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1E" w:rsidRPr="0053141E" w:rsidRDefault="0053141E" w:rsidP="0053141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Węgliniec, dnia 17 sierpnia 2021r.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MIEJSKO-GMINNY OŚRODEK POMOCY SPOŁECZNEJ W WĘGLIŃCU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PRZEDŁUŻA OKRES NABORU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 WOLNE STANOWISKO PRACY - PRACOWNIK SOCJALNY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MIEJSKO-GMINNYM OŚRODKU POMOCY SPOŁECZNEJ W WĘGLIŃCU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Forma zatrudnienia: umowa o pracę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Wymiar etatu: pełny wymiar czasu pracy – 8 godzin dziennie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Przewidywany termin zatrudnienia: od zaraz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naboru może przystąpić osoba, która spełnia następujące wymagania: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Wymagania niezbędne: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53141E" w:rsidRPr="0053141E" w:rsidRDefault="0053141E" w:rsidP="0053141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obywatelstwo polskie,</w:t>
      </w:r>
    </w:p>
    <w:p w:rsidR="0053141E" w:rsidRPr="0053141E" w:rsidRDefault="0053141E" w:rsidP="0053141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pełna zdolność do czynności prawnych oraz korzystanie w pełni z praw publicznych,</w:t>
      </w:r>
    </w:p>
    <w:p w:rsidR="0053141E" w:rsidRPr="0053141E" w:rsidRDefault="0053141E" w:rsidP="0053141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stan zdrowia pozwalający na zatrudnienie na w/w stanowisku,</w:t>
      </w:r>
    </w:p>
    <w:p w:rsidR="0053141E" w:rsidRPr="0053141E" w:rsidRDefault="0053141E" w:rsidP="0053141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niekaralność za przestępstwo popełnione umyślnie,</w:t>
      </w:r>
    </w:p>
    <w:p w:rsidR="0053141E" w:rsidRPr="0053141E" w:rsidRDefault="0053141E" w:rsidP="0053141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nieposzlakowana opinia,</w:t>
      </w:r>
    </w:p>
    <w:p w:rsidR="0053141E" w:rsidRPr="0053141E" w:rsidRDefault="0053141E" w:rsidP="0053141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wykształcenie  niezbędne do wykonywania zawodu pracownika socjalnego zgodnie z art.116 oraz art. 156 ustawy o pomocy społecznej (Dz. U z 2019 r. poz.1507 z </w:t>
      </w:r>
      <w:proofErr w:type="spellStart"/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zm.), tj. spełnianie co najmniej jednego z niżej wymienionych warunków: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90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a) posiadanie dyplomu ukończenia kolegium pracowników służb społecznych,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90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b) ukończenie studiów wyższych na kierunku praca socjalna,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90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c) do dnia 31 grudnia 2013 r. ukończenie studiów wyższych o specjalności przygotowującej do zawodu pracownika socjalnego na jednym z kierunków: pedagogika, pedagogika specjalna, politologia, polityka społeczna, psychologia, socjologia, nauki o rodzinie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90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d) posiadanie praw nabytych w zakresie uprawnień do wykonywania zawodu pracownika socjalnego:</w:t>
      </w:r>
    </w:p>
    <w:p w:rsidR="0053141E" w:rsidRPr="0053141E" w:rsidRDefault="0053141E" w:rsidP="0053141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otrzymanie przed dniem 01 stycznia 2007 r. dyplomu wyższej szkoły zawodowej o specjalności praca socjalna,</w:t>
      </w:r>
    </w:p>
    <w:p w:rsidR="0053141E" w:rsidRPr="0053141E" w:rsidRDefault="0053141E" w:rsidP="0053141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otrzymanie do dnia 01 stycznia 2008 r. dyplomu uzyskania tytułu w zawodzie pracownik socjalny,</w:t>
      </w:r>
    </w:p>
    <w:p w:rsidR="0053141E" w:rsidRPr="0053141E" w:rsidRDefault="0053141E" w:rsidP="0053141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przed dniem 01 stycznia 2008 r. ukończenie lub kontynuowanie studiów wyższych o specjalności praca socjalna na jednym z kierunków: pedagogika, polityka społeczna, psychologia, socjologia, nauki o rodzinie,</w:t>
      </w:r>
    </w:p>
    <w:p w:rsidR="0053141E" w:rsidRPr="0053141E" w:rsidRDefault="0053141E" w:rsidP="0053141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przed dniem 01 maja 2004 r. posiadanie uprawnień do zatrudnienia na stanowisku pracownika socjalnego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   Wymagania dodatkowe: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 dobra znajomość obsługi komputera,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 prawo jazdy kat. B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)   dyspozycyjność,</w:t>
      </w:r>
    </w:p>
    <w:p w:rsid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)   umiejętność pracy w zespole,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)   łatwość w nawiązywaniu kontaktów interpersonalnych w celach prawidłowego wsparcia osób zagrożonych wykluczeniem społecznym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Zakres wykonywanych zadań na stanowisku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przeprowadzanie rodzinnych wywiadów środowiskowych w rodzinach ubiegających się o przyznanie świadczeń z pomocy społecznej oraz na zlecenie innych instytucji uprawnionych,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planowanie pomocy dla osób i rodzin zagrożonych marginalizacją i wykluczeniem społecznym,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pomoc w rozwiązywaniu problemów społecznych klientów ośrodka,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realizowanie innych zadań należących do kompetencji pracownika socjalnego zatrudnionego w MGOPS zgodnie z zapisami obowiązujących przepisów prawnych,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prowadzenie pracy socjalnej w środowisku,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prowadzenie prawidłowej dokumentacji pracy i czuwanie nad terminowym załatwianiem spraw oraz realizacją zaplanowanych zadań,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bieżące śledzenie i stosowanie przepisów prawa,</w:t>
      </w:r>
    </w:p>
    <w:p w:rsidR="0053141E" w:rsidRPr="0053141E" w:rsidRDefault="0053141E" w:rsidP="0053141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współpraca z pedagogami, kuratorami i Sądem.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Wymagane dokumenty: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życiorys (CV),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list motywacyjny,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dokumenty potwierdzające posiadane wykształcenie,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kserokopia świadectw pracy,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inne dodatkowe kserokopie dokumentów o posiadanych kwalifikacjach i umiejętnościach,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kwestionariusz osobowy dla osoby ubiegającej się o zatrudnienie (obowiązujący od 4 maja 2019r.)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niekaralności 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przeciwwskazań zdrowotnych do pracy na stanowisku,</w:t>
      </w:r>
    </w:p>
    <w:p w:rsidR="0053141E" w:rsidRPr="0053141E" w:rsidRDefault="0053141E" w:rsidP="005314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pełnej zdolności do czynności prawnych oraz korzystaniu z pełni praw publicznych.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Wymagane dokumenty aplikacyjne: list motywacyjny, szczegółowe CV (z uwzględnieniem dokładnego przebiegu kariery zawodowej), </w:t>
      </w: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powinny być opatrzone klauzulą: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“Wyrażam zgodę na przetwarzanie moich danych osobowych zawartych w ofercie pracy dla potrzeb niezbędnych do realizacji procesu rekrutacji zgodnie z ustawą z dnia 10 maja 2018 r.  o ochronie danych osobowych (Dz. U. 2019 poz. 1781”.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Wymagane dokumenty aplikacyjne należy złożyć w terminie </w:t>
      </w: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dnia 26 sierpnia 2021 r.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godz. 14.00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osobiście w Miejsko-Gminnym Ośrodku Pomocy Społecznej w Węglińcu, lub pocztą na adres ośrodka (ul. Sikorskiego 40;  59-940 Węgliniec).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Zarówno aplikacje złożone bezpośrednio, jak i przesłane pocztą winny być złożone w zaklejonej kopercie z dopiskiem:</w:t>
      </w: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„</w:t>
      </w: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Dotyczy naboru na stanowisko pracownika socjalnego”.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przesyłania dokumentów za datę wpływu uznaje się datę wpływu do Ośrodka.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Aplikacje, które wpłyną do Ośrodka po terminie nie będą rozpatrywane.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dodatkowe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Postępowanie składać się będzie z II etapów: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 etap – wstępna rekrutacja kandydatów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złożone oferty poddane zostaną analizie mającej na celu porównanie danych zawartych w dokumentach aplikacyjnych z wymaganiami formalnymi określonymi w ogłoszeniu.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Kandydaci spełniający wymagania zawarte w ogłoszeniu o naborze zostaną powiadomieni indywidualnie o terminie kolejnego etapu naboru.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 etap – rekrutacja końcowa kandydatów -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test kwalifikacyjny lub/i rozmowa kwalifikacyjna, podczas  której sprawdzona będzie wiedza kandydatów na temat  zagadnień:</w:t>
      </w:r>
    </w:p>
    <w:p w:rsidR="0053141E" w:rsidRPr="0053141E" w:rsidRDefault="0053141E" w:rsidP="0053141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o pomocy społecznej</w:t>
      </w:r>
    </w:p>
    <w:p w:rsidR="0053141E" w:rsidRPr="0053141E" w:rsidRDefault="0053141E" w:rsidP="0053141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ustawa o przeciwdziałaniu przemocy w rodzinie</w:t>
      </w:r>
    </w:p>
    <w:p w:rsidR="0053141E" w:rsidRPr="0053141E" w:rsidRDefault="0053141E" w:rsidP="0053141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Kodeks postępowania administracyjnego,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wyniku naboru będzie umieszczona na stronie internetowej Biuletynu Informacji Publicznej Urzędu Gminy i Miasta Węgliniec.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Szczegółowe informacje pod numerem tel. 75 77 12 144, wew. 21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53141E" w:rsidRPr="0053141E" w:rsidRDefault="0053141E" w:rsidP="0053141E">
      <w:pPr>
        <w:spacing w:before="100" w:beforeAutospacing="1" w:after="100" w:afterAutospacing="1" w:line="240" w:lineRule="auto"/>
        <w:ind w:left="424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up. Burmistrza Gminy i Miasta Węgliniec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Anna </w:t>
      </w:r>
      <w:proofErr w:type="spellStart"/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Stasiwolak</w:t>
      </w:r>
      <w:proofErr w:type="spellEnd"/>
      <w:r w:rsidRPr="0053141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>Kierownik MGOPS Węgliniec</w:t>
      </w:r>
      <w:r w:rsidRPr="0053141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 </w:t>
      </w:r>
    </w:p>
    <w:p w:rsidR="008524B5" w:rsidRDefault="008524B5"/>
    <w:sectPr w:rsidR="008524B5" w:rsidSect="00852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62CE"/>
    <w:multiLevelType w:val="multilevel"/>
    <w:tmpl w:val="7C80D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477CE"/>
    <w:multiLevelType w:val="multilevel"/>
    <w:tmpl w:val="BFAE2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2C3C46"/>
    <w:multiLevelType w:val="multilevel"/>
    <w:tmpl w:val="F6A0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83CF8"/>
    <w:multiLevelType w:val="multilevel"/>
    <w:tmpl w:val="78C47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A24FF8"/>
    <w:multiLevelType w:val="multilevel"/>
    <w:tmpl w:val="20F8428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3141E"/>
    <w:rsid w:val="0053141E"/>
    <w:rsid w:val="00852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24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31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314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795</Words>
  <Characters>4771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2021-08-17T11:36:00Z</dcterms:created>
  <dcterms:modified xsi:type="dcterms:W3CDTF">2021-08-17T11:38:00Z</dcterms:modified>
</cp:coreProperties>
</file>