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570/XXXVIII/21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maksymalnej wysokości opłaty za wyżywienie i opłaty za pobyt dziecka w Miejskim Żłobku Publicznym im. Kubusia Puchatka w Węglińcu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 7 ust. l pkt 6a, art. 18 ust. 2 pkt 15 ustawy z dnia 8 marca 1990 r. o samorządzie gminnym (Dz. U. z 2021 r., poz. 1372) oraz art. 58 ust. 1 ustawy z dnia 4 lutego 2011 r. o opiece nad dziećmi w wieku do 3 lat (Dz. U. z 2021r. poz. 75 z późn. zm.), Rada Miejska Węglińca uchwala co nastepuje: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. Ilekroć w uchwale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żłobku - rozumie się przez to Miejski Żłobek Publiczny im. Kubusia Puchatka w Węglińcu  prowadzony przez Gminę Węgliniec.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rodzicach - rozumie się przez to także opiekunów prawnych.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Opłata za pobyt dziecka w żłobku do 10 godzin dziennie wynosi 220,00zł (słownie: dwieście dwadzieścia 00/100 złotych) za każdy miesiąc kalendarzowy, tj. 1,00zł/godzinę pobytu dziecka w żłobku.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Opłata za pobyt dziecka w żłobku w wymiarze wydłużonym ponad 10 godzin, na wniosek rodzica, wynosi 15,00zł za każdą rozpoczętą godzinę pobytu dziecka w żłobku.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Maksymalna wysokość dziennej opłaty za wyżywienie dziecka w żłobku wynosi do 7,00 zł za każdy dzień pobytu.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wżycie po upływie 14 dni, od dnia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związku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podjęciem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uchwały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sprawie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utworzenia</w:t>
      </w:r>
      <w:r>
        <w:rPr>
          <w:color w:val="000000"/>
          <w:szCs w:val="20"/>
          <w:shd w:val="clear" w:color="auto" w:fill="FFFFFF"/>
        </w:rPr>
        <w:t xml:space="preserve"> gminnej jednostki organizacyjnej pod nazwą: "Miejski Żłobek Publiczny im. Kubusia Puchatka w Węglińcu"</w:t>
      </w:r>
      <w:r>
        <w:rPr>
          <w:color w:val="000000"/>
          <w:szCs w:val="20"/>
          <w:shd w:val="clear" w:color="auto" w:fill="FFFFFF"/>
          <w:lang w:val="x-none" w:eastAsia="en-US" w:bidi="ar-SA"/>
        </w:rPr>
        <w:t>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który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rozpocznie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swoją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działalność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statutową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dniem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1</w:t>
      </w:r>
      <w:r>
        <w:rPr>
          <w:color w:val="000000"/>
          <w:szCs w:val="20"/>
          <w:shd w:val="clear" w:color="auto" w:fill="FFFFFF"/>
        </w:rPr>
        <w:t xml:space="preserve"> października </w:t>
      </w:r>
      <w:r>
        <w:rPr>
          <w:color w:val="000000"/>
          <w:szCs w:val="20"/>
          <w:shd w:val="clear" w:color="auto" w:fill="FFFFFF"/>
          <w:lang w:val="x-none" w:eastAsia="en-US" w:bidi="ar-SA"/>
        </w:rPr>
        <w:t>20</w:t>
      </w:r>
      <w:r>
        <w:rPr>
          <w:color w:val="000000"/>
          <w:szCs w:val="20"/>
          <w:shd w:val="clear" w:color="auto" w:fill="FFFFFF"/>
        </w:rPr>
        <w:t>2</w:t>
      </w:r>
      <w:r>
        <w:rPr>
          <w:color w:val="000000"/>
          <w:szCs w:val="20"/>
          <w:shd w:val="clear" w:color="auto" w:fill="FFFFFF"/>
          <w:lang w:val="x-none" w:eastAsia="en-US" w:bidi="ar-SA"/>
        </w:rPr>
        <w:t>1roku,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zachodzi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konieczność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ustalenia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Cs w:val="20"/>
          <w:shd w:val="clear" w:color="auto" w:fill="FFFFFF"/>
        </w:rPr>
        <w:t xml:space="preserve"> za 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pobyt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żłobku</w:t>
      </w:r>
      <w:r>
        <w:rPr>
          <w:color w:val="000000"/>
          <w:szCs w:val="20"/>
          <w:shd w:val="clear" w:color="auto" w:fill="FFFFFF"/>
        </w:rPr>
        <w:t xml:space="preserve"> oraz maksymalnej opłaty dziennej za </w:t>
      </w:r>
      <w:r>
        <w:rPr>
          <w:color w:val="000000"/>
          <w:szCs w:val="20"/>
          <w:shd w:val="clear" w:color="auto" w:fill="FFFFFF"/>
        </w:rPr>
        <w:t>wyżywienie</w:t>
      </w:r>
      <w:r>
        <w:rPr>
          <w:color w:val="000000"/>
          <w:szCs w:val="20"/>
          <w:shd w:val="clear" w:color="auto" w:fill="FFFFFF"/>
        </w:rPr>
        <w:t xml:space="preserve">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podstawie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art.58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ust.1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ustawy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4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lutego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2011r.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opiece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nad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dziećmi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wieku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lat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3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gmina,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która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tworzy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żłobek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ustala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wysokość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pobyt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żłobku,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wysokość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pobyt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powyżej</w:t>
      </w:r>
      <w:r>
        <w:rPr>
          <w:color w:val="000000"/>
          <w:szCs w:val="20"/>
          <w:shd w:val="clear" w:color="auto" w:fill="FFFFFF"/>
        </w:rPr>
        <w:t xml:space="preserve"> 10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godzin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oraz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maksymalną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wysokość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wyżywienie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drodze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uchwały.</w:t>
      </w:r>
      <w:r>
        <w:rPr>
          <w:color w:val="000000"/>
          <w:szCs w:val="20"/>
          <w:shd w:val="clear" w:color="auto" w:fill="FFFFFF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myśl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art.59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ust.1</w:t>
      </w:r>
      <w:r>
        <w:rPr>
          <w:color w:val="000000"/>
          <w:szCs w:val="20"/>
          <w:shd w:val="clear" w:color="auto" w:fill="FFFFFF"/>
        </w:rPr>
        <w:t xml:space="preserve">,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te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wnoszone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tytułu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korzystania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żłobka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one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wnoszone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rzecz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gminy.</w:t>
      </w:r>
      <w:r>
        <w:rPr>
          <w:color w:val="000000"/>
          <w:szCs w:val="20"/>
          <w:shd w:val="clear" w:color="auto" w:fill="FFFFFF"/>
        </w:rPr>
        <w:t xml:space="preserve"> Art. 59, ust. 2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daje</w:t>
      </w:r>
      <w:r>
        <w:rPr>
          <w:color w:val="000000"/>
          <w:szCs w:val="20"/>
          <w:shd w:val="clear" w:color="auto" w:fill="FFFFFF"/>
        </w:rPr>
        <w:t xml:space="preserve"> R</w:t>
      </w:r>
      <w:r>
        <w:rPr>
          <w:color w:val="000000"/>
          <w:szCs w:val="20"/>
          <w:shd w:val="clear" w:color="auto" w:fill="FFFFFF"/>
          <w:lang w:val="x-none" w:eastAsia="en-US" w:bidi="ar-SA"/>
        </w:rPr>
        <w:t>adzie</w:t>
      </w:r>
      <w:r>
        <w:rPr>
          <w:color w:val="000000"/>
          <w:szCs w:val="20"/>
          <w:shd w:val="clear" w:color="auto" w:fill="FFFFFF"/>
        </w:rPr>
        <w:t xml:space="preserve"> Miejskiej Węglińca 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delegację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określenia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drodze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uchwały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warunków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częściowego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lub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całkowitego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zwolnienia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od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ponoszenia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opłat.</w:t>
      </w:r>
      <w:r>
        <w:rPr>
          <w:color w:val="000000"/>
          <w:szCs w:val="20"/>
          <w:shd w:val="clear" w:color="auto" w:fill="FFFFFF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Zaproponowana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projekcie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uchwały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każdą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rozpoczętą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godzinę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opieki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nad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dzieckiem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żłobku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(w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wymiarze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</w:t>
      </w:r>
      <w:r>
        <w:rPr>
          <w:color w:val="000000"/>
          <w:szCs w:val="20"/>
          <w:shd w:val="clear" w:color="auto" w:fill="FFFFFF"/>
        </w:rPr>
        <w:t xml:space="preserve"> 10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godzin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dziennie)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</w:rPr>
        <w:t>oraz maksymalna dzienn</w:t>
      </w:r>
      <w:r>
        <w:rPr>
          <w:color w:val="000000"/>
          <w:szCs w:val="20"/>
          <w:shd w:val="clear" w:color="auto" w:fill="FFFFFF"/>
        </w:rPr>
        <w:t>a wysoko</w:t>
      </w:r>
      <w:r>
        <w:rPr>
          <w:color w:val="000000"/>
          <w:szCs w:val="20"/>
          <w:shd w:val="clear" w:color="auto" w:fill="FFFFFF"/>
        </w:rPr>
        <w:t>ść</w:t>
      </w:r>
      <w:r>
        <w:rPr>
          <w:color w:val="000000"/>
          <w:szCs w:val="20"/>
          <w:shd w:val="clear" w:color="auto" w:fill="FFFFFF"/>
        </w:rPr>
        <w:t xml:space="preserve"> op</w:t>
      </w:r>
      <w:r>
        <w:rPr>
          <w:color w:val="000000"/>
          <w:szCs w:val="20"/>
          <w:shd w:val="clear" w:color="auto" w:fill="FFFFFF"/>
        </w:rPr>
        <w:t>ł</w:t>
      </w:r>
      <w:r>
        <w:rPr>
          <w:color w:val="000000"/>
          <w:szCs w:val="20"/>
          <w:shd w:val="clear" w:color="auto" w:fill="FFFFFF"/>
        </w:rPr>
        <w:t xml:space="preserve">aty za wyżywienie została ustalona na podstawie założeń przyjętych w umowie o dofinansowanie projektu pn. Pierwszy żłobek w Gminie Węgliniec w ramach Regionalnego Programu Operacyjnego Województwa Dolnośląskiego na lata 2014-2020 współfinansowanego ze środków  Europejskiego Funduszu Społecznego.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Przy założeniu, że dziecko </w:t>
      </w:r>
      <w:r>
        <w:rPr>
          <w:color w:val="000000"/>
          <w:szCs w:val="20"/>
          <w:shd w:val="clear" w:color="auto" w:fill="FFFFFF"/>
          <w:lang w:val="x-none" w:eastAsia="en-US" w:bidi="ar-SA"/>
        </w:rPr>
        <w:t>będzie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opieką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przez</w:t>
      </w:r>
      <w:r>
        <w:rPr>
          <w:color w:val="000000"/>
          <w:szCs w:val="20"/>
          <w:shd w:val="clear" w:color="auto" w:fill="FFFFFF"/>
        </w:rPr>
        <w:t xml:space="preserve"> 10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godzin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dziennie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 przez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22 dni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miesiącu,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będzie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ponosić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miesięczną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wysokości</w:t>
      </w:r>
      <w:r>
        <w:rPr>
          <w:color w:val="000000"/>
          <w:szCs w:val="20"/>
          <w:shd w:val="clear" w:color="auto" w:fill="FFFFFF"/>
        </w:rPr>
        <w:t xml:space="preserve">: </w:t>
      </w:r>
      <w:r>
        <w:rPr>
          <w:color w:val="000000"/>
          <w:szCs w:val="20"/>
          <w:shd w:val="clear" w:color="auto" w:fill="FFFFFF"/>
          <w:lang w:val="x-none" w:eastAsia="en-US" w:bidi="ar-SA"/>
        </w:rPr>
        <w:t>1,</w:t>
      </w:r>
      <w:r>
        <w:rPr>
          <w:color w:val="000000"/>
          <w:szCs w:val="20"/>
          <w:shd w:val="clear" w:color="auto" w:fill="FFFFFF"/>
        </w:rPr>
        <w:t>00</w:t>
      </w:r>
      <w:r>
        <w:rPr>
          <w:color w:val="000000"/>
          <w:szCs w:val="20"/>
          <w:shd w:val="clear" w:color="auto" w:fill="FFFFFF"/>
          <w:lang w:val="x-none" w:eastAsia="en-US" w:bidi="ar-SA"/>
        </w:rPr>
        <w:t>zł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x</w:t>
      </w:r>
      <w:r>
        <w:rPr>
          <w:color w:val="000000"/>
          <w:szCs w:val="20"/>
          <w:shd w:val="clear" w:color="auto" w:fill="FFFFFF"/>
        </w:rPr>
        <w:t xml:space="preserve"> 10 godzin </w:t>
      </w:r>
      <w:r>
        <w:rPr>
          <w:color w:val="000000"/>
          <w:szCs w:val="20"/>
          <w:shd w:val="clear" w:color="auto" w:fill="FFFFFF"/>
          <w:lang w:val="x-none" w:eastAsia="en-US" w:bidi="ar-SA"/>
        </w:rPr>
        <w:t>x 22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</w:t>
      </w:r>
      <w:r>
        <w:rPr>
          <w:color w:val="000000"/>
          <w:szCs w:val="20"/>
          <w:shd w:val="clear" w:color="auto" w:fill="FFFFFF"/>
        </w:rPr>
        <w:t xml:space="preserve">ni </w:t>
      </w:r>
      <w:r>
        <w:rPr>
          <w:color w:val="000000"/>
          <w:szCs w:val="20"/>
          <w:shd w:val="clear" w:color="auto" w:fill="FFFFFF"/>
          <w:lang w:val="x-none" w:eastAsia="en-US" w:bidi="ar-SA"/>
        </w:rPr>
        <w:t>=</w:t>
      </w:r>
      <w:r>
        <w:rPr>
          <w:color w:val="000000"/>
          <w:szCs w:val="20"/>
          <w:shd w:val="clear" w:color="auto" w:fill="FFFFFF"/>
        </w:rPr>
        <w:t xml:space="preserve"> 220,00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zł.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czasie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przekraczającym</w:t>
      </w:r>
      <w:r>
        <w:rPr>
          <w:color w:val="000000"/>
          <w:szCs w:val="20"/>
          <w:shd w:val="clear" w:color="auto" w:fill="FFFFFF"/>
        </w:rPr>
        <w:t xml:space="preserve"> 10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godzin,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każdą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rozpoczęt</w:t>
      </w:r>
      <w:r>
        <w:rPr>
          <w:color w:val="000000"/>
          <w:szCs w:val="20"/>
          <w:shd w:val="clear" w:color="auto" w:fill="FFFFFF"/>
        </w:rPr>
        <w:t xml:space="preserve">ą </w:t>
      </w:r>
      <w:r>
        <w:rPr>
          <w:color w:val="000000"/>
          <w:szCs w:val="20"/>
          <w:shd w:val="clear" w:color="auto" w:fill="FFFFFF"/>
          <w:lang w:val="x-none" w:eastAsia="en-US" w:bidi="ar-SA"/>
        </w:rPr>
        <w:t>godzinę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opieki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nad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dzieckiem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będzie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wnosić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wysokości</w:t>
      </w:r>
      <w:r>
        <w:rPr>
          <w:color w:val="000000"/>
          <w:szCs w:val="20"/>
          <w:shd w:val="clear" w:color="auto" w:fill="FFFFFF"/>
        </w:rPr>
        <w:t xml:space="preserve"> 15,00 zł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Maksymalna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dzienna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wysokość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wyżywienie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określona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została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wysokości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kwotowej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stanowiącej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wartość</w:t>
      </w:r>
      <w:r>
        <w:rPr>
          <w:color w:val="000000"/>
          <w:szCs w:val="20"/>
          <w:shd w:val="clear" w:color="auto" w:fill="FFFFFF"/>
        </w:rPr>
        <w:t xml:space="preserve"> 7,00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zł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dziennie</w:t>
      </w:r>
      <w:r>
        <w:rPr>
          <w:color w:val="000000"/>
          <w:szCs w:val="20"/>
          <w:shd w:val="clear" w:color="auto" w:fill="FFFFFF"/>
        </w:rPr>
        <w:t xml:space="preserve"> i obejmuje: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śniadanie</w:t>
      </w:r>
      <w:r>
        <w:rPr>
          <w:color w:val="000000"/>
          <w:szCs w:val="20"/>
          <w:shd w:val="clear" w:color="auto" w:fill="FFFFFF"/>
        </w:rPr>
        <w:t xml:space="preserve">, II </w:t>
      </w:r>
      <w:r>
        <w:rPr>
          <w:color w:val="000000"/>
          <w:szCs w:val="20"/>
          <w:shd w:val="clear" w:color="auto" w:fill="FFFFFF"/>
        </w:rPr>
        <w:t>śniadanie</w:t>
      </w:r>
      <w:r>
        <w:rPr>
          <w:color w:val="000000"/>
          <w:szCs w:val="20"/>
          <w:shd w:val="clear" w:color="auto" w:fill="FFFFFF"/>
        </w:rPr>
        <w:t xml:space="preserve">, obiad i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podwieczorek.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Przy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założeniu,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że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kwota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dziennego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wyżywienia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stanowić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będzie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maksymalną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stawkę,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rodzic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tego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tytułu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będzie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wnosić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miesięczną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opłatę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wysokości:</w:t>
      </w:r>
      <w:r>
        <w:rPr>
          <w:color w:val="000000"/>
          <w:szCs w:val="20"/>
          <w:shd w:val="clear" w:color="auto" w:fill="FFFFFF"/>
        </w:rPr>
        <w:t xml:space="preserve"> 7,00</w:t>
      </w:r>
      <w:r>
        <w:rPr>
          <w:color w:val="000000"/>
          <w:szCs w:val="20"/>
          <w:shd w:val="clear" w:color="auto" w:fill="FFFFFF"/>
          <w:lang w:val="x-none" w:eastAsia="en-US" w:bidi="ar-SA"/>
        </w:rPr>
        <w:t>zł x 22dni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=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1</w:t>
      </w:r>
      <w:r>
        <w:rPr>
          <w:color w:val="000000"/>
          <w:szCs w:val="20"/>
          <w:shd w:val="clear" w:color="auto" w:fill="FFFFFF"/>
        </w:rPr>
        <w:t>5</w:t>
      </w:r>
      <w:r>
        <w:rPr>
          <w:color w:val="000000"/>
          <w:szCs w:val="20"/>
          <w:shd w:val="clear" w:color="auto" w:fill="FFFFFF"/>
          <w:lang w:val="x-none" w:eastAsia="en-US" w:bidi="ar-SA"/>
        </w:rPr>
        <w:t>4,00zł.</w:t>
      </w:r>
      <w:r>
        <w:rPr>
          <w:color w:val="000000"/>
          <w:szCs w:val="20"/>
          <w:shd w:val="clear" w:color="auto" w:fill="FFFFFF"/>
        </w:rPr>
        <w:t xml:space="preserve">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Biorąc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uwagę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powyższe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podjęcie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niniejszej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uchwały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uznaje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się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uzasadnione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i konieczne.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A9969026-7630-4F0A-B981-EA4483E87AF3.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A9969026-7630-4F0A-B981-EA4483E87AF3.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570/XXXVIII/21 z dnia 12 sierpnia 2021 r.</dc:title>
  <dc:subject>w sprawie ustalenia maksymalnej wysokości opłaty za wyżywienie i^opłaty za pobyt dziecka w^Miejskim Żłobku Publicznym im. Kubusia Puchatka w^Węglińcu</dc:subject>
  <dc:creator>Alicja</dc:creator>
  <cp:lastModifiedBy>Alicja</cp:lastModifiedBy>
  <cp:revision>1</cp:revision>
  <dcterms:created xsi:type="dcterms:W3CDTF">2021-09-02T08:48:27Z</dcterms:created>
  <dcterms:modified xsi:type="dcterms:W3CDTF">2021-09-02T08:48:27Z</dcterms:modified>
  <cp:category>Akt prawny</cp:category>
</cp:coreProperties>
</file>