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E9013" w14:textId="77777777" w:rsidR="00A77B3E" w:rsidRDefault="00DE0EBB">
      <w:pPr>
        <w:jc w:val="center"/>
        <w:rPr>
          <w:b/>
          <w:caps/>
        </w:rPr>
      </w:pPr>
      <w:r>
        <w:rPr>
          <w:b/>
          <w:caps/>
        </w:rPr>
        <w:t>Uchwała Nr 572/XXXVIII/21</w:t>
      </w:r>
      <w:r>
        <w:rPr>
          <w:b/>
          <w:caps/>
        </w:rPr>
        <w:br/>
        <w:t>Rady Miejskiej Węglińca</w:t>
      </w:r>
    </w:p>
    <w:p w14:paraId="7119DBB3" w14:textId="77777777" w:rsidR="00A77B3E" w:rsidRDefault="00DE0EBB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080E6814" w14:textId="77777777" w:rsidR="00A77B3E" w:rsidRDefault="00DE0EBB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BBB7918" w14:textId="77777777" w:rsidR="00A77B3E" w:rsidRDefault="00DE0EBB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52215F8A" w14:textId="77777777" w:rsidR="00A77B3E" w:rsidRDefault="00DE0E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374,50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Żagańskiej z </w:t>
      </w:r>
      <w:r w:rsidRPr="00040D54">
        <w:rPr>
          <w:color w:val="000000"/>
          <w:highlight w:val="black"/>
          <w:u w:color="000000"/>
        </w:rPr>
        <w:t>Panią Stanisławą Cie</w:t>
      </w:r>
      <w:r w:rsidRPr="00040D54">
        <w:rPr>
          <w:color w:val="000000"/>
          <w:highlight w:val="black"/>
          <w:u w:color="000000"/>
        </w:rPr>
        <w:t>sielską</w:t>
      </w:r>
      <w:r>
        <w:rPr>
          <w:color w:val="000000"/>
          <w:u w:color="000000"/>
        </w:rPr>
        <w:t xml:space="preserve"> z przeznaczeniem na cele rekreacyjne.</w:t>
      </w:r>
    </w:p>
    <w:p w14:paraId="655B1875" w14:textId="77777777" w:rsidR="00A77B3E" w:rsidRDefault="00DE0E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2C62CD9" w14:textId="77777777" w:rsidR="00A77B3E" w:rsidRDefault="00DE0EB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7B373B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A6A5F08" w14:textId="77777777" w:rsidR="00A77B3E" w:rsidRDefault="00DE0EB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400DB" w14:paraId="37E1D69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CCC145" w14:textId="77777777" w:rsidR="00F400DB" w:rsidRDefault="00F400D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1F6E94" w14:textId="77777777" w:rsidR="00F400DB" w:rsidRDefault="00DE0EB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400DB" w14:paraId="720D67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F1585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ED79989" w14:textId="77777777" w:rsidR="00F400DB" w:rsidRDefault="00F400DB"/>
          <w:p w14:paraId="102A0DFD" w14:textId="77777777" w:rsidR="00F400DB" w:rsidRDefault="00F400DB"/>
          <w:p w14:paraId="386767FF" w14:textId="77777777" w:rsidR="00F400DB" w:rsidRDefault="00F400DB"/>
        </w:tc>
      </w:tr>
      <w:tr w:rsidR="00F400DB" w14:paraId="0A55E3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EABEA" w14:textId="77777777" w:rsidR="00A77B3E" w:rsidRDefault="00DE0E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400DB" w14:paraId="48A10D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95E3D" w14:textId="77777777" w:rsidR="00A77B3E" w:rsidRDefault="00DE0EBB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65964C3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78DF5" w14:textId="77777777" w:rsidR="00DE0EBB" w:rsidRDefault="00DE0EBB">
      <w:r>
        <w:separator/>
      </w:r>
    </w:p>
  </w:endnote>
  <w:endnote w:type="continuationSeparator" w:id="0">
    <w:p w14:paraId="2DECA1D5" w14:textId="77777777" w:rsidR="00DE0EBB" w:rsidRDefault="00DE0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400DB" w14:paraId="6E910BB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287B5EA" w14:textId="77777777" w:rsidR="00F400DB" w:rsidRDefault="00DE0EBB">
          <w:pPr>
            <w:jc w:val="left"/>
            <w:rPr>
              <w:sz w:val="18"/>
            </w:rPr>
          </w:pPr>
          <w:r w:rsidRPr="00040D54">
            <w:rPr>
              <w:sz w:val="18"/>
              <w:lang w:val="en-US"/>
            </w:rPr>
            <w:t>Id: 8E8A66AB-2B5E-45BC-9645-AEC3E2C71C50.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5A9EF5" w14:textId="77777777" w:rsidR="00F400DB" w:rsidRDefault="00DE0EB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40D5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D7C8A0F" w14:textId="77777777" w:rsidR="00F400DB" w:rsidRDefault="00F400D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A58EF" w14:textId="77777777" w:rsidR="00DE0EBB" w:rsidRDefault="00DE0EBB">
      <w:r>
        <w:separator/>
      </w:r>
    </w:p>
  </w:footnote>
  <w:footnote w:type="continuationSeparator" w:id="0">
    <w:p w14:paraId="6CE8D6A1" w14:textId="77777777" w:rsidR="00DE0EBB" w:rsidRDefault="00DE0E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0D54"/>
    <w:rsid w:val="00A77B3E"/>
    <w:rsid w:val="00CA2A55"/>
    <w:rsid w:val="00DE0EBB"/>
    <w:rsid w:val="00F4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665626"/>
  <w15:docId w15:val="{088D411C-F51A-452B-90DE-2D2F3693A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572/XXXVIII/21 z dnia 12 sierpnia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2021-09-02T08:38:00Z</dcterms:created>
  <dcterms:modified xsi:type="dcterms:W3CDTF">2021-09-02T06:39:00Z</dcterms:modified>
  <cp:category>Akt prawny</cp:category>
</cp:coreProperties>
</file>