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1C5" w:rsidRDefault="00A05496">
      <w:pPr>
        <w:pStyle w:val="Nagwek10"/>
        <w:keepNext/>
        <w:keepLines/>
        <w:tabs>
          <w:tab w:val="left" w:pos="3452"/>
        </w:tabs>
        <w:spacing w:line="180" w:lineRule="auto"/>
        <w:ind w:firstLine="500"/>
        <w:jc w:val="both"/>
        <w:rPr>
          <w:rFonts w:ascii="Segoe UI" w:eastAsia="Segoe UI" w:hAnsi="Segoe UI" w:cs="Segoe UI"/>
          <w:b w:val="0"/>
          <w:bCs w:val="0"/>
          <w:color w:val="E39FBC"/>
          <w:sz w:val="24"/>
          <w:szCs w:val="24"/>
        </w:rPr>
      </w:pPr>
      <w:bookmarkStart w:id="0" w:name="bookmark2"/>
      <w:r>
        <w:rPr>
          <w:rFonts w:ascii="Segoe UI" w:eastAsia="Segoe UI" w:hAnsi="Segoe UI" w:cs="Segoe UI"/>
          <w:b w:val="0"/>
          <w:bCs w:val="0"/>
          <w:color w:val="E39FBC"/>
          <w:sz w:val="24"/>
          <w:szCs w:val="24"/>
        </w:rPr>
        <w:tab/>
      </w:r>
    </w:p>
    <w:p w:rsidR="004151C5" w:rsidRDefault="004151C5">
      <w:pPr>
        <w:pStyle w:val="Nagwek10"/>
        <w:keepNext/>
        <w:keepLines/>
        <w:tabs>
          <w:tab w:val="left" w:pos="3452"/>
        </w:tabs>
        <w:spacing w:line="180" w:lineRule="auto"/>
        <w:ind w:firstLine="500"/>
        <w:jc w:val="both"/>
        <w:rPr>
          <w:rFonts w:ascii="Segoe UI" w:eastAsia="Segoe UI" w:hAnsi="Segoe UI" w:cs="Segoe UI"/>
          <w:b w:val="0"/>
          <w:bCs w:val="0"/>
          <w:color w:val="E39FBC"/>
          <w:sz w:val="24"/>
          <w:szCs w:val="24"/>
        </w:rPr>
      </w:pPr>
    </w:p>
    <w:p w:rsidR="008562EA" w:rsidRDefault="00A05496" w:rsidP="004151C5">
      <w:pPr>
        <w:pStyle w:val="Nagwek10"/>
        <w:keepNext/>
        <w:keepLines/>
        <w:tabs>
          <w:tab w:val="left" w:pos="3452"/>
        </w:tabs>
        <w:spacing w:line="180" w:lineRule="auto"/>
        <w:ind w:firstLine="500"/>
      </w:pPr>
      <w:r>
        <w:t>Zarządzenie nr 101/2021</w:t>
      </w:r>
      <w:bookmarkEnd w:id="0"/>
    </w:p>
    <w:p w:rsidR="008562EA" w:rsidRDefault="00A05496">
      <w:pPr>
        <w:pStyle w:val="Nagwek10"/>
        <w:keepNext/>
        <w:keepLines/>
        <w:ind w:firstLine="0"/>
      </w:pPr>
      <w:r>
        <w:t>Burmistrza Gminy i Miasta Węgliniec</w:t>
      </w:r>
    </w:p>
    <w:p w:rsidR="008562EA" w:rsidRDefault="00A05496">
      <w:pPr>
        <w:pStyle w:val="Nagwek20"/>
        <w:keepNext/>
        <w:keepLines/>
      </w:pPr>
      <w:bookmarkStart w:id="1" w:name="bookmark5"/>
      <w:r>
        <w:t>z dnia 12.10.2021r.</w:t>
      </w:r>
      <w:bookmarkEnd w:id="1"/>
    </w:p>
    <w:p w:rsidR="008562EA" w:rsidRDefault="00A05496">
      <w:pPr>
        <w:pStyle w:val="Teksttreci40"/>
        <w:spacing w:line="228" w:lineRule="auto"/>
        <w:ind w:firstLine="600"/>
        <w:jc w:val="both"/>
      </w:pPr>
      <w:r>
        <w:t>w sprawie zmian w budżecie</w:t>
      </w:r>
    </w:p>
    <w:p w:rsidR="008562EA" w:rsidRDefault="00A05496">
      <w:pPr>
        <w:pStyle w:val="Teksttreci0"/>
        <w:spacing w:line="276" w:lineRule="auto"/>
        <w:ind w:left="600"/>
        <w:jc w:val="both"/>
        <w:rPr>
          <w:sz w:val="19"/>
          <w:szCs w:val="19"/>
        </w:rPr>
      </w:pPr>
      <w:r>
        <w:rPr>
          <w:i/>
          <w:iCs/>
          <w:sz w:val="20"/>
          <w:szCs w:val="20"/>
        </w:rPr>
        <w:t>Na podstawie art.30 ust.2 pkt 4) ustawy z dnia 8 marca 1990 r o samorządzie gminnym (t.j. Dz. U. z 202Ir.,</w:t>
      </w:r>
      <w:r>
        <w:rPr>
          <w:i/>
          <w:iCs/>
          <w:sz w:val="20"/>
          <w:szCs w:val="20"/>
        </w:rPr>
        <w:br/>
      </w:r>
      <w:r>
        <w:rPr>
          <w:i/>
          <w:iCs/>
          <w:sz w:val="20"/>
          <w:szCs w:val="20"/>
        </w:rPr>
        <w:t>poz. 1372), art. 222 i 257 ustawy z dnia 27 sierpnia 2009r. o finansach publicznych (t. j. Dz. U. z 202Ir.</w:t>
      </w:r>
      <w:r>
        <w:rPr>
          <w:i/>
          <w:iCs/>
          <w:sz w:val="20"/>
          <w:szCs w:val="20"/>
        </w:rPr>
        <w:br/>
        <w:t>poz.305 z późn.zm.) oraz § 11 ust.2 i 3 uchwały Rady Miejskiej Węglińca nr 469/XXIX/20 z dnia</w:t>
      </w:r>
      <w:r>
        <w:rPr>
          <w:i/>
          <w:iCs/>
          <w:sz w:val="20"/>
          <w:szCs w:val="20"/>
        </w:rPr>
        <w:br/>
        <w:t>30.12.2020roku w sprawie budżetu Gminy Węgliniec na 202</w:t>
      </w:r>
      <w:r>
        <w:rPr>
          <w:b/>
          <w:bCs/>
          <w:i/>
          <w:iCs/>
          <w:sz w:val="19"/>
          <w:szCs w:val="19"/>
        </w:rPr>
        <w:t>Irok Burmistrz Gminy i Miasta Węgliniec</w:t>
      </w:r>
      <w:r>
        <w:rPr>
          <w:b/>
          <w:bCs/>
          <w:i/>
          <w:iCs/>
          <w:sz w:val="19"/>
          <w:szCs w:val="19"/>
        </w:rPr>
        <w:br/>
        <w:t>zarządza, co następuje:</w:t>
      </w:r>
    </w:p>
    <w:p w:rsidR="008562EA" w:rsidRDefault="008562EA">
      <w:pPr>
        <w:pStyle w:val="Nagwek20"/>
        <w:keepNext/>
        <w:keepLines/>
        <w:numPr>
          <w:ilvl w:val="0"/>
          <w:numId w:val="1"/>
        </w:numPr>
        <w:spacing w:line="199" w:lineRule="auto"/>
        <w:ind w:left="5260"/>
        <w:jc w:val="both"/>
      </w:pPr>
    </w:p>
    <w:p w:rsidR="008562EA" w:rsidRDefault="00A05496">
      <w:pPr>
        <w:pStyle w:val="Teksttreci0"/>
        <w:spacing w:line="252" w:lineRule="auto"/>
        <w:ind w:left="600"/>
        <w:jc w:val="both"/>
      </w:pPr>
      <w:r>
        <w:t>Dokonuje się zmian w planie dochodów budżetu Gminy Węgliniec na 202</w:t>
      </w:r>
      <w:r w:rsidR="004151C5">
        <w:t>1</w:t>
      </w:r>
      <w:r>
        <w:t>rok zgodnie z</w:t>
      </w:r>
      <w:r>
        <w:br/>
        <w:t>załącznikiem nr 1 do niniejszego Zarządzenia.</w:t>
      </w:r>
    </w:p>
    <w:p w:rsidR="008562EA" w:rsidRDefault="008562EA">
      <w:pPr>
        <w:pStyle w:val="Nagwek20"/>
        <w:keepNext/>
        <w:keepLines/>
        <w:numPr>
          <w:ilvl w:val="0"/>
          <w:numId w:val="1"/>
        </w:numPr>
      </w:pPr>
    </w:p>
    <w:p w:rsidR="008562EA" w:rsidRDefault="00A05496">
      <w:pPr>
        <w:pStyle w:val="Teksttreci0"/>
        <w:ind w:left="600"/>
        <w:jc w:val="both"/>
      </w:pPr>
      <w:r>
        <w:t xml:space="preserve">Dokonuje się zmian w planie wydatków budżetu Gminy </w:t>
      </w:r>
      <w:r>
        <w:t>Węgliniec na 202</w:t>
      </w:r>
      <w:r w:rsidR="004151C5">
        <w:t>1</w:t>
      </w:r>
      <w:r>
        <w:t>rok zgodnie z</w:t>
      </w:r>
      <w:r>
        <w:br/>
        <w:t>załącznikiem nr 2 do niniejszego Zarządzenia.</w:t>
      </w:r>
    </w:p>
    <w:p w:rsidR="008562EA" w:rsidRDefault="008562EA">
      <w:pPr>
        <w:pStyle w:val="Nagwek20"/>
        <w:keepNext/>
        <w:keepLines/>
        <w:numPr>
          <w:ilvl w:val="0"/>
          <w:numId w:val="1"/>
        </w:numPr>
      </w:pPr>
    </w:p>
    <w:p w:rsidR="008562EA" w:rsidRDefault="00A05496">
      <w:pPr>
        <w:pStyle w:val="Teksttreci0"/>
        <w:ind w:firstLine="600"/>
        <w:jc w:val="both"/>
      </w:pPr>
      <w:r>
        <w:t>Plan po zmianach na 202</w:t>
      </w:r>
      <w:r w:rsidR="004151C5">
        <w:t>1</w:t>
      </w:r>
      <w:r>
        <w:t>r. wynosi:</w:t>
      </w:r>
    </w:p>
    <w:p w:rsidR="008562EA" w:rsidRDefault="00A05496">
      <w:pPr>
        <w:pStyle w:val="Teksttreci0"/>
        <w:numPr>
          <w:ilvl w:val="0"/>
          <w:numId w:val="2"/>
        </w:numPr>
        <w:tabs>
          <w:tab w:val="left" w:pos="903"/>
          <w:tab w:val="left" w:pos="7100"/>
        </w:tabs>
        <w:ind w:firstLine="600"/>
        <w:jc w:val="both"/>
      </w:pPr>
      <w:r>
        <w:t>po stronie dochodów 42.680.561,09zł, w tym: bieżące -</w:t>
      </w:r>
      <w:r>
        <w:tab/>
        <w:t>38.679.541,92zł, majątkowe -</w:t>
      </w:r>
    </w:p>
    <w:p w:rsidR="008562EA" w:rsidRDefault="00A05496">
      <w:pPr>
        <w:pStyle w:val="Teksttreci0"/>
        <w:ind w:firstLine="600"/>
        <w:jc w:val="both"/>
      </w:pPr>
      <w:r>
        <w:t>4.001.019,17zł</w:t>
      </w:r>
    </w:p>
    <w:p w:rsidR="008562EA" w:rsidRDefault="00A05496">
      <w:pPr>
        <w:pStyle w:val="Teksttreci0"/>
        <w:numPr>
          <w:ilvl w:val="0"/>
          <w:numId w:val="2"/>
        </w:numPr>
        <w:tabs>
          <w:tab w:val="left" w:pos="903"/>
          <w:tab w:val="left" w:pos="7100"/>
        </w:tabs>
        <w:ind w:firstLine="600"/>
        <w:jc w:val="both"/>
      </w:pPr>
      <w:r>
        <w:t xml:space="preserve">po stronie wydatków </w:t>
      </w:r>
      <w:r>
        <w:t>51.065.850,29zł, w tym: bieżące -</w:t>
      </w:r>
      <w:r>
        <w:tab/>
        <w:t>37.840.735,29zł, majątkowe -</w:t>
      </w:r>
    </w:p>
    <w:p w:rsidR="008562EA" w:rsidRDefault="00A05496">
      <w:pPr>
        <w:pStyle w:val="Teksttreci0"/>
        <w:spacing w:after="340"/>
        <w:ind w:firstLine="600"/>
        <w:jc w:val="both"/>
      </w:pPr>
      <w:proofErr w:type="gramStart"/>
      <w:r>
        <w:t>13.225.115,OOzł</w:t>
      </w:r>
      <w:proofErr w:type="gramEnd"/>
      <w:r>
        <w:t>.</w:t>
      </w:r>
    </w:p>
    <w:p w:rsidR="008562EA" w:rsidRDefault="00A05496" w:rsidP="004151C5">
      <w:pPr>
        <w:pStyle w:val="Teksttreci0"/>
        <w:tabs>
          <w:tab w:val="left" w:pos="8016"/>
        </w:tabs>
        <w:spacing w:after="200"/>
        <w:ind w:firstLine="600"/>
        <w:jc w:val="both"/>
        <w:rPr>
          <w:color w:val="5451AA"/>
        </w:rPr>
      </w:pPr>
      <w:r>
        <w:t>Zarządzenie wchodzi w życie z dniem wydania.</w:t>
      </w:r>
      <w:r>
        <w:tab/>
      </w:r>
    </w:p>
    <w:p w:rsidR="004151C5" w:rsidRDefault="004151C5" w:rsidP="004151C5">
      <w:pPr>
        <w:pStyle w:val="Teksttreci0"/>
        <w:tabs>
          <w:tab w:val="left" w:pos="8016"/>
        </w:tabs>
        <w:spacing w:after="200"/>
        <w:ind w:firstLine="600"/>
        <w:jc w:val="both"/>
      </w:pPr>
    </w:p>
    <w:p w:rsidR="008562EA" w:rsidRDefault="00A05496">
      <w:pPr>
        <w:pStyle w:val="Nagwek10"/>
        <w:keepNext/>
        <w:keepLines/>
        <w:spacing w:line="209" w:lineRule="auto"/>
        <w:ind w:firstLine="0"/>
      </w:pPr>
      <w:bookmarkStart w:id="2" w:name="bookmark13"/>
      <w:r>
        <w:t>U</w:t>
      </w:r>
      <w:r>
        <w:t>zasadnienie</w:t>
      </w:r>
      <w:bookmarkEnd w:id="2"/>
    </w:p>
    <w:p w:rsidR="008562EA" w:rsidRDefault="00A05496">
      <w:pPr>
        <w:pStyle w:val="Teksttreci0"/>
        <w:spacing w:line="240" w:lineRule="auto"/>
        <w:ind w:firstLine="60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W § 1 dokonuje się zmian planu dochodów o kwotę 47.075,03zł, z tego:</w:t>
      </w:r>
    </w:p>
    <w:p w:rsidR="008562EA" w:rsidRDefault="00A05496">
      <w:pPr>
        <w:pStyle w:val="Teksttreci0"/>
        <w:numPr>
          <w:ilvl w:val="0"/>
          <w:numId w:val="3"/>
        </w:numPr>
        <w:tabs>
          <w:tab w:val="left" w:pos="1284"/>
          <w:tab w:val="left" w:pos="1286"/>
        </w:tabs>
        <w:spacing w:line="240" w:lineRule="auto"/>
        <w:ind w:firstLine="60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Zwiększenia o kwotę 47.075,</w:t>
      </w:r>
      <w:r>
        <w:rPr>
          <w:b/>
          <w:bCs/>
          <w:sz w:val="24"/>
          <w:szCs w:val="24"/>
        </w:rPr>
        <w:t>03zł, z tego:</w:t>
      </w:r>
    </w:p>
    <w:p w:rsidR="008562EA" w:rsidRDefault="00A05496">
      <w:pPr>
        <w:pStyle w:val="Teksttreci0"/>
        <w:numPr>
          <w:ilvl w:val="1"/>
          <w:numId w:val="3"/>
        </w:numPr>
        <w:tabs>
          <w:tab w:val="left" w:pos="1286"/>
        </w:tabs>
        <w:ind w:left="980" w:hanging="360"/>
        <w:jc w:val="both"/>
      </w:pPr>
      <w:r>
        <w:t>Dział 010, rozdział 01095 o kwotę 46.917,03zł- zwiększenie środków dotacji celowej z</w:t>
      </w:r>
      <w:r>
        <w:br/>
        <w:t>budżetu państwa na zadanie zlecone gminie - zwrot części podatku akcyzowego zawartego w</w:t>
      </w:r>
      <w:r>
        <w:br/>
        <w:t>cenie oleju napędowego wykorzystywanego do produkcji rolnej na podsta</w:t>
      </w:r>
      <w:r>
        <w:t>wie pisma Wojewody</w:t>
      </w:r>
      <w:r>
        <w:br/>
        <w:t>Dolnośląskiego nr FB-BP.3111.356.2021.GF z dnia 12 października 2021roku.</w:t>
      </w:r>
    </w:p>
    <w:p w:rsidR="008562EA" w:rsidRDefault="00A05496">
      <w:pPr>
        <w:pStyle w:val="Teksttreci0"/>
        <w:numPr>
          <w:ilvl w:val="1"/>
          <w:numId w:val="3"/>
        </w:numPr>
        <w:tabs>
          <w:tab w:val="left" w:pos="1286"/>
        </w:tabs>
        <w:ind w:left="980" w:hanging="360"/>
        <w:jc w:val="both"/>
      </w:pPr>
      <w:r>
        <w:t xml:space="preserve">Dział 852, rozdział 85215 o kwotę </w:t>
      </w:r>
      <w:proofErr w:type="gramStart"/>
      <w:r>
        <w:t>158,OOzł</w:t>
      </w:r>
      <w:proofErr w:type="gramEnd"/>
      <w:r>
        <w:t>- zwiększenie środków dotacji celowej z budżetu</w:t>
      </w:r>
      <w:r>
        <w:br/>
        <w:t>państwa na zadanie zlecone gminie - sfinansowanie dodatków energetycznych</w:t>
      </w:r>
      <w:r>
        <w:t xml:space="preserve"> na podstawie</w:t>
      </w:r>
      <w:r>
        <w:br/>
        <w:t>pisma Wojewody Dolnośląskiego nr FB-BP.3111.16.MJ z dnia 07 października 2021 roku.</w:t>
      </w:r>
    </w:p>
    <w:p w:rsidR="008562EA" w:rsidRDefault="00A05496">
      <w:pPr>
        <w:pStyle w:val="Teksttreci0"/>
        <w:spacing w:line="240" w:lineRule="auto"/>
        <w:ind w:firstLine="60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W § 2 dokonuje się zmian planu wydatków o kwotę 47.075,03zl, z tego:</w:t>
      </w:r>
    </w:p>
    <w:p w:rsidR="008562EA" w:rsidRDefault="00A05496">
      <w:pPr>
        <w:pStyle w:val="Teksttreci0"/>
        <w:numPr>
          <w:ilvl w:val="0"/>
          <w:numId w:val="4"/>
        </w:numPr>
        <w:tabs>
          <w:tab w:val="left" w:pos="1320"/>
        </w:tabs>
        <w:spacing w:line="240" w:lineRule="auto"/>
        <w:ind w:firstLine="98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Zmniejszenia o kwotę 59.478,80zł:</w:t>
      </w:r>
    </w:p>
    <w:p w:rsidR="008562EA" w:rsidRDefault="00A05496">
      <w:pPr>
        <w:pStyle w:val="Teksttreci0"/>
        <w:numPr>
          <w:ilvl w:val="1"/>
          <w:numId w:val="4"/>
        </w:numPr>
        <w:tabs>
          <w:tab w:val="left" w:pos="1110"/>
        </w:tabs>
        <w:ind w:firstLine="600"/>
        <w:jc w:val="both"/>
      </w:pPr>
      <w:r>
        <w:t xml:space="preserve">Dział 758 rozdział 75818 o kwotę </w:t>
      </w:r>
      <w:proofErr w:type="gramStart"/>
      <w:r>
        <w:t>20.682,OOzł</w:t>
      </w:r>
      <w:proofErr w:type="gramEnd"/>
      <w:r>
        <w:t>- uruchomienie środków rezerw:</w:t>
      </w:r>
    </w:p>
    <w:p w:rsidR="008562EA" w:rsidRDefault="00A05496">
      <w:pPr>
        <w:pStyle w:val="Teksttreci0"/>
        <w:ind w:left="600"/>
        <w:jc w:val="both"/>
      </w:pPr>
      <w:r>
        <w:t>-5.</w:t>
      </w:r>
      <w:proofErr w:type="gramStart"/>
      <w:r>
        <w:t>032,OOzł</w:t>
      </w:r>
      <w:proofErr w:type="gramEnd"/>
      <w:r>
        <w:t>- ogólnej z przeznaczeniem na: 2.000,OOzł- dotację dla OSP Stary Węgliniec na</w:t>
      </w:r>
      <w:r>
        <w:br/>
        <w:t>dofinansowanie zakupu radiostacji nasobnych; 3.032,OOzł- na zwiększenie planu wydatków</w:t>
      </w:r>
      <w:r>
        <w:br/>
        <w:t xml:space="preserve">remontowych w zakresie remontu sufitu </w:t>
      </w:r>
      <w:r>
        <w:t>w remizie OSP w Starym Węglińcu;</w:t>
      </w:r>
    </w:p>
    <w:p w:rsidR="008562EA" w:rsidRDefault="00A05496">
      <w:pPr>
        <w:pStyle w:val="Teksttreci0"/>
        <w:ind w:left="600"/>
        <w:jc w:val="both"/>
      </w:pPr>
      <w:r>
        <w:t xml:space="preserve">- </w:t>
      </w:r>
      <w:proofErr w:type="gramStart"/>
      <w:r>
        <w:t>15.650,OOzł</w:t>
      </w:r>
      <w:proofErr w:type="gramEnd"/>
      <w:r>
        <w:t xml:space="preserve"> - oświatowej na nagrody Burmistrza z okazji Dnia Edukacji Narodowej</w:t>
      </w:r>
    </w:p>
    <w:p w:rsidR="008562EA" w:rsidRDefault="00A05496">
      <w:pPr>
        <w:pStyle w:val="Teksttreci0"/>
        <w:numPr>
          <w:ilvl w:val="1"/>
          <w:numId w:val="4"/>
        </w:numPr>
        <w:tabs>
          <w:tab w:val="left" w:pos="1142"/>
        </w:tabs>
        <w:ind w:left="600"/>
        <w:jc w:val="both"/>
      </w:pPr>
      <w:r>
        <w:t>Dział 801 rozdział 80195 o kwotę 1.295,80zł - przesunięcie między §§ klasyfikacji</w:t>
      </w:r>
      <w:r>
        <w:br/>
        <w:t>budżetowej wydatków w projekcie „Utworzenie nowych miejsc w</w:t>
      </w:r>
      <w:r>
        <w:t>ychowania przedszkolnego w</w:t>
      </w:r>
      <w:r>
        <w:br/>
        <w:t>Przedszkolu im. Świętego Mikołaja w Węglińcu” (z § 4017-1.295,80zł na § 3027 - 1.295,80zł).</w:t>
      </w:r>
    </w:p>
    <w:p w:rsidR="008562EA" w:rsidRDefault="00A05496">
      <w:pPr>
        <w:pStyle w:val="Teksttreci0"/>
        <w:numPr>
          <w:ilvl w:val="1"/>
          <w:numId w:val="4"/>
        </w:numPr>
        <w:tabs>
          <w:tab w:val="left" w:pos="1142"/>
        </w:tabs>
        <w:ind w:left="600"/>
        <w:jc w:val="both"/>
      </w:pPr>
      <w:r>
        <w:t xml:space="preserve">Dział 852 o kwotę </w:t>
      </w:r>
      <w:proofErr w:type="gramStart"/>
      <w:r>
        <w:t>37.000,OOzł</w:t>
      </w:r>
      <w:proofErr w:type="gramEnd"/>
      <w:r>
        <w:t>- przesunięcie między rozdziałami klasyfikacji budżetowej na</w:t>
      </w:r>
      <w:r>
        <w:br/>
        <w:t xml:space="preserve">podstawie wniosku Kierownika MGOPS w </w:t>
      </w:r>
      <w:r>
        <w:t>Węglińcu- zwiększenie środków na wypłaty zasiłków</w:t>
      </w:r>
      <w:r>
        <w:br/>
        <w:t>celowych, z tego:</w:t>
      </w:r>
    </w:p>
    <w:p w:rsidR="008562EA" w:rsidRDefault="00A05496">
      <w:pPr>
        <w:pStyle w:val="Teksttreci0"/>
        <w:numPr>
          <w:ilvl w:val="0"/>
          <w:numId w:val="5"/>
        </w:numPr>
        <w:tabs>
          <w:tab w:val="left" w:pos="966"/>
        </w:tabs>
        <w:ind w:firstLine="600"/>
        <w:jc w:val="both"/>
      </w:pPr>
      <w:r>
        <w:t xml:space="preserve">rozdział 85215 o kwotę </w:t>
      </w:r>
      <w:proofErr w:type="gramStart"/>
      <w:r>
        <w:t>13.000,OOzł</w:t>
      </w:r>
      <w:proofErr w:type="gramEnd"/>
    </w:p>
    <w:p w:rsidR="008562EA" w:rsidRDefault="00A05496">
      <w:pPr>
        <w:pStyle w:val="Teksttreci0"/>
        <w:numPr>
          <w:ilvl w:val="0"/>
          <w:numId w:val="5"/>
        </w:numPr>
        <w:tabs>
          <w:tab w:val="left" w:pos="984"/>
        </w:tabs>
        <w:ind w:firstLine="600"/>
        <w:jc w:val="both"/>
      </w:pPr>
      <w:r>
        <w:t xml:space="preserve">rozdział 85228 o kwotę </w:t>
      </w:r>
      <w:proofErr w:type="gramStart"/>
      <w:r>
        <w:t>10.000,OOzł</w:t>
      </w:r>
      <w:proofErr w:type="gramEnd"/>
      <w:r>
        <w:br w:type="page"/>
      </w:r>
    </w:p>
    <w:p w:rsidR="008562EA" w:rsidRDefault="00A05496">
      <w:pPr>
        <w:pStyle w:val="Teksttreci0"/>
        <w:numPr>
          <w:ilvl w:val="0"/>
          <w:numId w:val="5"/>
        </w:numPr>
        <w:tabs>
          <w:tab w:val="left" w:pos="922"/>
        </w:tabs>
        <w:ind w:firstLine="560"/>
        <w:jc w:val="both"/>
      </w:pPr>
      <w:r>
        <w:lastRenderedPageBreak/>
        <w:t>rozdział 85230 o kwotę 14.000,00zł.</w:t>
      </w:r>
    </w:p>
    <w:p w:rsidR="008562EA" w:rsidRDefault="00A05496">
      <w:pPr>
        <w:pStyle w:val="Teksttreci0"/>
        <w:numPr>
          <w:ilvl w:val="1"/>
          <w:numId w:val="4"/>
        </w:numPr>
        <w:tabs>
          <w:tab w:val="left" w:pos="1088"/>
        </w:tabs>
        <w:ind w:left="560"/>
        <w:jc w:val="both"/>
      </w:pPr>
      <w:r>
        <w:t>Dział 900, rozdział 90095 o kwotę 501,00zł- przeniesienie ze środków zaplanowanyc</w:t>
      </w:r>
      <w:r>
        <w:t>h w §</w:t>
      </w:r>
      <w:r>
        <w:br/>
        <w:t>4300 na uprzątnięcie nielegalnych wysypisk inne §§ klasyfikacji budżetowej -§ 4170-</w:t>
      </w:r>
      <w:proofErr w:type="gramStart"/>
      <w:r>
        <w:t>354,OOzł</w:t>
      </w:r>
      <w:proofErr w:type="gramEnd"/>
      <w:r>
        <w:t>, §</w:t>
      </w:r>
      <w:r>
        <w:br/>
        <w:t>4110-138,00zł, § 4120-9,OOzł).</w:t>
      </w:r>
    </w:p>
    <w:p w:rsidR="008562EA" w:rsidRDefault="00A05496">
      <w:pPr>
        <w:pStyle w:val="Teksttreci0"/>
        <w:numPr>
          <w:ilvl w:val="0"/>
          <w:numId w:val="3"/>
        </w:numPr>
        <w:tabs>
          <w:tab w:val="left" w:pos="1244"/>
        </w:tabs>
        <w:spacing w:line="240" w:lineRule="auto"/>
        <w:ind w:firstLine="56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Zwiększenia o kwotę 106.553,83zł:</w:t>
      </w:r>
    </w:p>
    <w:p w:rsidR="008562EA" w:rsidRDefault="00A05496">
      <w:pPr>
        <w:pStyle w:val="Teksttreci0"/>
        <w:numPr>
          <w:ilvl w:val="1"/>
          <w:numId w:val="3"/>
        </w:numPr>
        <w:tabs>
          <w:tab w:val="left" w:pos="1088"/>
        </w:tabs>
        <w:ind w:left="560"/>
        <w:jc w:val="both"/>
      </w:pPr>
      <w:r>
        <w:t xml:space="preserve">Dział 010, rozdział 01095 o kwotę 46.917,03zł- zwiększenie środków z dotacji </w:t>
      </w:r>
      <w:r>
        <w:t>celowej z</w:t>
      </w:r>
      <w:r>
        <w:br/>
        <w:t>budżetu państwa na zadanie zlecone gminie - zwrot części podatku akcyzowego zawartego w cenie</w:t>
      </w:r>
      <w:r>
        <w:br/>
        <w:t>oleju napędowego wykorzystywanego do produkcji rolnej.</w:t>
      </w:r>
    </w:p>
    <w:p w:rsidR="008562EA" w:rsidRDefault="00A05496">
      <w:pPr>
        <w:pStyle w:val="Teksttreci0"/>
        <w:numPr>
          <w:ilvl w:val="1"/>
          <w:numId w:val="3"/>
        </w:numPr>
        <w:tabs>
          <w:tab w:val="left" w:pos="1084"/>
        </w:tabs>
        <w:ind w:firstLine="560"/>
        <w:jc w:val="both"/>
      </w:pPr>
      <w:r>
        <w:t>Dział 754 rozdział 75412 o kwotę -5.</w:t>
      </w:r>
      <w:proofErr w:type="gramStart"/>
      <w:r>
        <w:t>032,OOzł</w:t>
      </w:r>
      <w:proofErr w:type="gramEnd"/>
      <w:r>
        <w:t>- z przeznaczeniem na:</w:t>
      </w:r>
    </w:p>
    <w:p w:rsidR="008562EA" w:rsidRDefault="00A05496">
      <w:pPr>
        <w:pStyle w:val="Teksttreci0"/>
        <w:numPr>
          <w:ilvl w:val="0"/>
          <w:numId w:val="6"/>
        </w:numPr>
        <w:tabs>
          <w:tab w:val="left" w:pos="814"/>
        </w:tabs>
        <w:ind w:firstLine="560"/>
        <w:jc w:val="both"/>
      </w:pPr>
      <w:proofErr w:type="gramStart"/>
      <w:r>
        <w:t>2.000,OOzł</w:t>
      </w:r>
      <w:proofErr w:type="gramEnd"/>
      <w:r>
        <w:t>- dotację dla OSP St</w:t>
      </w:r>
      <w:r>
        <w:t>ary Węgliniec na dofinansowanie zakupu radiostacji nasobnych;</w:t>
      </w:r>
    </w:p>
    <w:p w:rsidR="008562EA" w:rsidRDefault="00A05496">
      <w:pPr>
        <w:pStyle w:val="Teksttreci0"/>
        <w:numPr>
          <w:ilvl w:val="0"/>
          <w:numId w:val="6"/>
        </w:numPr>
        <w:tabs>
          <w:tab w:val="left" w:pos="814"/>
        </w:tabs>
        <w:ind w:left="560"/>
        <w:jc w:val="both"/>
      </w:pPr>
      <w:proofErr w:type="gramStart"/>
      <w:r>
        <w:t>3.032,OOzł</w:t>
      </w:r>
      <w:proofErr w:type="gramEnd"/>
      <w:r>
        <w:t>- na zwiększenie planu wydatków remontowych w zakresie remontu sufitu w remizie</w:t>
      </w:r>
      <w:r>
        <w:br/>
        <w:t>OSP w Starym Węglińcu.</w:t>
      </w:r>
    </w:p>
    <w:p w:rsidR="008562EA" w:rsidRDefault="00A05496">
      <w:pPr>
        <w:pStyle w:val="Teksttreci0"/>
        <w:numPr>
          <w:ilvl w:val="1"/>
          <w:numId w:val="3"/>
        </w:numPr>
        <w:tabs>
          <w:tab w:val="left" w:pos="1084"/>
        </w:tabs>
        <w:ind w:firstLine="560"/>
        <w:jc w:val="both"/>
      </w:pPr>
      <w:r>
        <w:t>Dział 801 o kwotę 16.945,80zł, z tego:</w:t>
      </w:r>
    </w:p>
    <w:p w:rsidR="008562EA" w:rsidRDefault="00A05496">
      <w:pPr>
        <w:pStyle w:val="Teksttreci0"/>
        <w:numPr>
          <w:ilvl w:val="0"/>
          <w:numId w:val="7"/>
        </w:numPr>
        <w:tabs>
          <w:tab w:val="left" w:pos="926"/>
        </w:tabs>
        <w:ind w:left="560"/>
        <w:jc w:val="both"/>
      </w:pPr>
      <w:r>
        <w:t xml:space="preserve">rozdział 80101 o kwotę </w:t>
      </w:r>
      <w:proofErr w:type="gramStart"/>
      <w:r>
        <w:t>13.041,OOzł</w:t>
      </w:r>
      <w:proofErr w:type="gramEnd"/>
      <w:r>
        <w:t>- środki</w:t>
      </w:r>
      <w:r>
        <w:t xml:space="preserve"> na wypłaty nagród Burmistrza dla nauczycieli, z</w:t>
      </w:r>
      <w:r>
        <w:br/>
        <w:t>tego:</w:t>
      </w:r>
    </w:p>
    <w:p w:rsidR="008562EA" w:rsidRDefault="00A05496">
      <w:pPr>
        <w:pStyle w:val="Teksttreci0"/>
        <w:numPr>
          <w:ilvl w:val="0"/>
          <w:numId w:val="8"/>
        </w:numPr>
        <w:tabs>
          <w:tab w:val="left" w:pos="830"/>
        </w:tabs>
        <w:ind w:left="560"/>
        <w:jc w:val="both"/>
      </w:pPr>
      <w:proofErr w:type="gramStart"/>
      <w:r>
        <w:t>5.216,OOzł</w:t>
      </w:r>
      <w:proofErr w:type="gramEnd"/>
      <w:r>
        <w:t xml:space="preserve"> SP Węgliniec (§ 4010-4.400,OOzł, § 4110- 708,OOzł, § 4120-108,OOzł)</w:t>
      </w:r>
    </w:p>
    <w:p w:rsidR="008562EA" w:rsidRDefault="00A05496">
      <w:pPr>
        <w:pStyle w:val="Teksttreci0"/>
        <w:numPr>
          <w:ilvl w:val="0"/>
          <w:numId w:val="8"/>
        </w:numPr>
        <w:tabs>
          <w:tab w:val="left" w:pos="830"/>
        </w:tabs>
        <w:ind w:left="560"/>
        <w:jc w:val="both"/>
      </w:pPr>
      <w:proofErr w:type="gramStart"/>
      <w:r>
        <w:t>5.216,OOzł</w:t>
      </w:r>
      <w:proofErr w:type="gramEnd"/>
      <w:r>
        <w:t xml:space="preserve"> SP Ruszów (§ 4010-4.400,OOzł, § 4110- 708,OOzł, § 4120-108,OOzł)</w:t>
      </w:r>
    </w:p>
    <w:p w:rsidR="008562EA" w:rsidRDefault="00A05496">
      <w:pPr>
        <w:pStyle w:val="Teksttreci0"/>
        <w:numPr>
          <w:ilvl w:val="0"/>
          <w:numId w:val="8"/>
        </w:numPr>
        <w:tabs>
          <w:tab w:val="left" w:pos="834"/>
        </w:tabs>
        <w:ind w:left="560"/>
        <w:jc w:val="both"/>
      </w:pPr>
      <w:proofErr w:type="gramStart"/>
      <w:r>
        <w:t>2.609,OOzł</w:t>
      </w:r>
      <w:proofErr w:type="gramEnd"/>
      <w:r>
        <w:t xml:space="preserve"> SP Czerwona Woda (§ 4010-2.200,OOzł</w:t>
      </w:r>
      <w:r>
        <w:t>, § 4110- 355,OOzł, § 4120-54,OOzł)</w:t>
      </w:r>
    </w:p>
    <w:p w:rsidR="008562EA" w:rsidRDefault="00A05496">
      <w:pPr>
        <w:pStyle w:val="Teksttreci0"/>
        <w:numPr>
          <w:ilvl w:val="0"/>
          <w:numId w:val="7"/>
        </w:numPr>
        <w:tabs>
          <w:tab w:val="left" w:pos="933"/>
        </w:tabs>
        <w:ind w:left="560"/>
        <w:jc w:val="both"/>
      </w:pPr>
      <w:r>
        <w:t xml:space="preserve">rozdział 80104 o kwotę </w:t>
      </w:r>
      <w:proofErr w:type="gramStart"/>
      <w:r>
        <w:t>2.609,OOzł</w:t>
      </w:r>
      <w:proofErr w:type="gramEnd"/>
      <w:r>
        <w:t xml:space="preserve"> - środki na wypłaty nagród Burmistrza dla nauczycieli</w:t>
      </w:r>
      <w:r>
        <w:br/>
        <w:t>Przedszkola Miejskiego w Węglińcu (§ 4010-2.200,OOzł, § 4110- 355,OOzł, § 4120-54,OOzł)</w:t>
      </w:r>
    </w:p>
    <w:p w:rsidR="008562EA" w:rsidRDefault="00A05496">
      <w:pPr>
        <w:pStyle w:val="Teksttreci0"/>
        <w:numPr>
          <w:ilvl w:val="0"/>
          <w:numId w:val="7"/>
        </w:numPr>
        <w:tabs>
          <w:tab w:val="left" w:pos="922"/>
        </w:tabs>
        <w:ind w:left="560"/>
        <w:jc w:val="both"/>
      </w:pPr>
      <w:r>
        <w:t>rozdział 80195 o kwotę 1.295,80zł - przesuni</w:t>
      </w:r>
      <w:r>
        <w:t>ęcie między §§ klasyfikacji budżetowej wydatków</w:t>
      </w:r>
      <w:r>
        <w:br/>
        <w:t>w projekcie „Utworzenie nowych miejsc wychowania przedszkolnego w Przedszkolu im. Świętego</w:t>
      </w:r>
      <w:r>
        <w:br/>
        <w:t>Mikołaja w Węglińcu” (z § 4017-1.295,80zł na § 3027 - 1.295,80zł).</w:t>
      </w:r>
    </w:p>
    <w:p w:rsidR="008562EA" w:rsidRDefault="00A05496">
      <w:pPr>
        <w:pStyle w:val="Teksttreci0"/>
        <w:numPr>
          <w:ilvl w:val="1"/>
          <w:numId w:val="3"/>
        </w:numPr>
        <w:tabs>
          <w:tab w:val="left" w:pos="1084"/>
        </w:tabs>
        <w:ind w:firstLine="560"/>
        <w:jc w:val="both"/>
      </w:pPr>
      <w:r>
        <w:t xml:space="preserve">Dział 852 o kwotę </w:t>
      </w:r>
      <w:proofErr w:type="gramStart"/>
      <w:r>
        <w:t>37.158,OOzł</w:t>
      </w:r>
      <w:proofErr w:type="gramEnd"/>
      <w:r>
        <w:t>, z tego:</w:t>
      </w:r>
    </w:p>
    <w:p w:rsidR="008562EA" w:rsidRDefault="00A05496">
      <w:pPr>
        <w:pStyle w:val="Teksttreci0"/>
        <w:numPr>
          <w:ilvl w:val="0"/>
          <w:numId w:val="9"/>
        </w:numPr>
        <w:tabs>
          <w:tab w:val="left" w:pos="922"/>
        </w:tabs>
        <w:ind w:left="560"/>
        <w:jc w:val="both"/>
      </w:pPr>
      <w:r>
        <w:t xml:space="preserve">rozdział 85214 o kwotę </w:t>
      </w:r>
      <w:proofErr w:type="gramStart"/>
      <w:r>
        <w:t>37.000,OOzł</w:t>
      </w:r>
      <w:proofErr w:type="gramEnd"/>
      <w:r>
        <w:t>- przesunięcie między rozdziałami klasyfikacji budżetowej na</w:t>
      </w:r>
      <w:r>
        <w:br/>
        <w:t>podstawie wniosku Kierownika MGOPS w Węglińcu- zwiększenie środków na wypłaty zasiłków</w:t>
      </w:r>
      <w:r>
        <w:br/>
        <w:t>celowych.</w:t>
      </w:r>
    </w:p>
    <w:p w:rsidR="008562EA" w:rsidRDefault="00A05496">
      <w:pPr>
        <w:pStyle w:val="Teksttreci0"/>
        <w:numPr>
          <w:ilvl w:val="0"/>
          <w:numId w:val="9"/>
        </w:numPr>
        <w:tabs>
          <w:tab w:val="left" w:pos="933"/>
        </w:tabs>
        <w:ind w:left="560"/>
        <w:jc w:val="both"/>
      </w:pPr>
      <w:r>
        <w:t xml:space="preserve">rozdział 85215 o kwotę </w:t>
      </w:r>
      <w:proofErr w:type="gramStart"/>
      <w:r>
        <w:t>158,OOzł</w:t>
      </w:r>
      <w:proofErr w:type="gramEnd"/>
      <w:r>
        <w:t>- zwiększenie środków dotacji cel</w:t>
      </w:r>
      <w:r>
        <w:t>owej z budżetu państwa na</w:t>
      </w:r>
      <w:r>
        <w:br/>
        <w:t>zadanie zlecone gminie - sfinansowanie dodatków energetycznych dla odbiorców wrażliwych</w:t>
      </w:r>
      <w:r>
        <w:br/>
        <w:t>energii elektrycznej oraz kosztów obsługi zadania.</w:t>
      </w:r>
    </w:p>
    <w:p w:rsidR="008562EA" w:rsidRDefault="00A05496">
      <w:pPr>
        <w:pStyle w:val="Teksttreci0"/>
        <w:numPr>
          <w:ilvl w:val="1"/>
          <w:numId w:val="3"/>
        </w:numPr>
        <w:tabs>
          <w:tab w:val="left" w:pos="1088"/>
        </w:tabs>
        <w:spacing w:after="100"/>
        <w:ind w:left="560"/>
        <w:jc w:val="both"/>
      </w:pPr>
      <w:r>
        <w:rPr>
          <w:noProof/>
        </w:rPr>
        <mc:AlternateContent>
          <mc:Choice Requires="wps">
            <w:drawing>
              <wp:anchor distT="331470" distB="0" distL="114300" distR="914400" simplePos="0" relativeHeight="125829378" behindDoc="0" locked="0" layoutInCell="1" allowOverlap="1">
                <wp:simplePos x="0" y="0"/>
                <wp:positionH relativeFrom="page">
                  <wp:posOffset>4605020</wp:posOffset>
                </wp:positionH>
                <wp:positionV relativeFrom="paragraph">
                  <wp:posOffset>941070</wp:posOffset>
                </wp:positionV>
                <wp:extent cx="502920" cy="265430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" cy="2654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562EA" w:rsidRDefault="008562EA">
                            <w:pPr>
                              <w:pStyle w:val="Teksttreci30"/>
                              <w:spacing w:line="223" w:lineRule="auto"/>
                              <w:ind w:firstLine="520"/>
                              <w:jc w:val="both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362.6pt;margin-top:74.1pt;width:39.6pt;height:20.9pt;z-index:125829378;visibility:visible;mso-wrap-style:square;mso-wrap-distance-left:9pt;mso-wrap-distance-top:26.1pt;mso-wrap-distance-right:1in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" filled="f" stroked="f">
                <v:textbox inset="0,0,0,0">
                  <w:txbxContent>
                    <w:p w:rsidR="008562EA" w:rsidRDefault="008562EA">
                      <w:pPr>
                        <w:pStyle w:val="Teksttreci30"/>
                        <w:spacing w:line="223" w:lineRule="auto"/>
                        <w:ind w:firstLine="520"/>
                        <w:jc w:val="both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17500" distB="11430" distL="770255" distR="114300" simplePos="0" relativeHeight="125829380" behindDoc="0" locked="0" layoutInCell="1" allowOverlap="1">
                <wp:simplePos x="0" y="0"/>
                <wp:positionH relativeFrom="page">
                  <wp:posOffset>5260975</wp:posOffset>
                </wp:positionH>
                <wp:positionV relativeFrom="paragraph">
                  <wp:posOffset>927100</wp:posOffset>
                </wp:positionV>
                <wp:extent cx="647065" cy="267335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065" cy="2673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562EA" w:rsidRDefault="008562EA" w:rsidP="004151C5">
                            <w:pPr>
                              <w:pStyle w:val="Teksttreci3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7" type="#_x0000_t202" style="position:absolute;left:0;text-align:left;margin-left:414.25pt;margin-top:73pt;width:50.95pt;height:21.05pt;z-index:125829380;visibility:visible;mso-wrap-style:square;mso-wrap-distance-left:60.65pt;mso-wrap-distance-top:25pt;mso-wrap-distance-right:9pt;mso-wrap-distance-bottom:.9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" filled="f" stroked="f">
                <v:textbox inset="0,0,0,0">
                  <w:txbxContent>
                    <w:p w:rsidR="008562EA" w:rsidRDefault="008562EA" w:rsidP="004151C5">
                      <w:pPr>
                        <w:pStyle w:val="Teksttreci3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664210</wp:posOffset>
                </wp:positionH>
                <wp:positionV relativeFrom="paragraph">
                  <wp:posOffset>1193800</wp:posOffset>
                </wp:positionV>
                <wp:extent cx="831850" cy="157480"/>
                <wp:effectExtent l="0" t="0" r="0" b="0"/>
                <wp:wrapSquare wrapText="righ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0" cy="1574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562EA" w:rsidRDefault="00A05496">
                            <w:pPr>
                              <w:pStyle w:val="Teksttreci50"/>
                            </w:pPr>
                            <w:proofErr w:type="spellStart"/>
                            <w:r>
                              <w:t>sporz.J</w:t>
                            </w:r>
                            <w:proofErr w:type="spellEnd"/>
                            <w:r>
                              <w:t>. Zawisza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2.300000000000004pt;margin-top:94.pt;width:65.5pt;height:12.4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sporz.J. Zawisza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 xml:space="preserve">Dział 900, rozdział 90095 o </w:t>
      </w:r>
      <w:r>
        <w:t xml:space="preserve">kwotę </w:t>
      </w:r>
      <w:proofErr w:type="gramStart"/>
      <w:r>
        <w:t>501,OOzł</w:t>
      </w:r>
      <w:proofErr w:type="gramEnd"/>
      <w:r>
        <w:t>- przeniesienie ze środków zaplanowanych w §</w:t>
      </w:r>
      <w:r>
        <w:br/>
        <w:t>4300 na uprzątnięcie nielegalnych wysypisk inne §§ klasyfikacji budżetowej -§ 4170-354,OOzł, §</w:t>
      </w:r>
      <w:r>
        <w:br/>
        <w:t>4110-138,OOzł, §4120-9,OOzł).</w:t>
      </w:r>
    </w:p>
    <w:p w:rsidR="008562EA" w:rsidRDefault="008562EA">
      <w:pPr>
        <w:pStyle w:val="Teksttreci0"/>
        <w:spacing w:before="100" w:line="240" w:lineRule="auto"/>
        <w:ind w:right="1580" w:firstLine="0"/>
        <w:jc w:val="right"/>
        <w:sectPr w:rsidR="008562EA">
          <w:footerReference w:type="default" r:id="rId7"/>
          <w:pgSz w:w="11900" w:h="16840"/>
          <w:pgMar w:top="671" w:right="1116" w:bottom="1245" w:left="473" w:header="243" w:footer="3" w:gutter="0"/>
          <w:pgNumType w:start="1"/>
          <w:cols w:space="720"/>
          <w:noEndnote/>
          <w:docGrid w:linePitch="360"/>
        </w:sectPr>
      </w:pPr>
      <w:bookmarkStart w:id="3" w:name="_GoBack"/>
      <w:bookmarkEnd w:id="3"/>
    </w:p>
    <w:p w:rsidR="008562EA" w:rsidRDefault="008562EA">
      <w:pPr>
        <w:spacing w:before="12" w:after="12" w:line="240" w:lineRule="exact"/>
        <w:rPr>
          <w:sz w:val="19"/>
          <w:szCs w:val="19"/>
        </w:rPr>
      </w:pPr>
    </w:p>
    <w:p w:rsidR="008562EA" w:rsidRDefault="008562EA">
      <w:pPr>
        <w:spacing w:line="1" w:lineRule="exact"/>
        <w:sectPr w:rsidR="008562EA">
          <w:footerReference w:type="default" r:id="rId8"/>
          <w:pgSz w:w="16840" w:h="11900" w:orient="landscape"/>
          <w:pgMar w:top="490" w:right="1227" w:bottom="910" w:left="954" w:header="0" w:footer="3" w:gutter="0"/>
          <w:cols w:space="720"/>
          <w:noEndnote/>
          <w:docGrid w:linePitch="360"/>
        </w:sectPr>
      </w:pPr>
    </w:p>
    <w:p w:rsidR="008562EA" w:rsidRDefault="00A05496">
      <w:pPr>
        <w:pStyle w:val="Teksttreci20"/>
      </w:pPr>
      <w:r>
        <w:rPr>
          <w:b/>
          <w:bCs/>
        </w:rPr>
        <w:t>Zmiana planu dochodów budżetu Gminy Węgliniec na 2021 rok</w:t>
      </w:r>
    </w:p>
    <w:p w:rsidR="008562EA" w:rsidRDefault="00A05496">
      <w:pPr>
        <w:pStyle w:val="Teksttreci20"/>
      </w:pPr>
      <w:r>
        <w:t>Załącznik nr 1 do Zarządzenia nr 101/2021 Burmistrza Gminy i Miasta Węgliniec z dnia 12.10.2021 r.</w:t>
      </w:r>
    </w:p>
    <w:p w:rsidR="008562EA" w:rsidRDefault="00A05496">
      <w:pPr>
        <w:spacing w:line="1" w:lineRule="exact"/>
      </w:pPr>
      <w:r>
        <w:rPr>
          <w:noProof/>
        </w:rPr>
        <mc:AlternateContent>
          <mc:Choice Requires="wps">
            <w:drawing>
              <wp:anchor distT="354330" distB="3143250" distL="0" distR="0" simplePos="0" relativeHeight="125829388" behindDoc="0" locked="0" layoutInCell="1" allowOverlap="1">
                <wp:simplePos x="0" y="0"/>
                <wp:positionH relativeFrom="page">
                  <wp:posOffset>8789670</wp:posOffset>
                </wp:positionH>
                <wp:positionV relativeFrom="paragraph">
                  <wp:posOffset>354330</wp:posOffset>
                </wp:positionV>
                <wp:extent cx="518795" cy="146050"/>
                <wp:effectExtent l="0" t="0" r="0" b="0"/>
                <wp:wrapTopAndBottom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8795" cy="146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562EA" w:rsidRDefault="008562EA">
                            <w:pPr>
                              <w:pStyle w:val="Teksttreci30"/>
                              <w:jc w:val="both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3" o:spid="_x0000_s1029" type="#_x0000_t202" style="position:absolute;margin-left:692.1pt;margin-top:27.9pt;width:40.85pt;height:11.5pt;z-index:125829388;visibility:visible;mso-wrap-style:none;mso-wrap-distance-left:0;mso-wrap-distance-top:27.9pt;mso-wrap-distance-right:0;mso-wrap-distance-bottom:247.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" filled="f" stroked="f">
                <v:textbox inset="0,0,0,0">
                  <w:txbxContent>
                    <w:p w:rsidR="008562EA" w:rsidRDefault="008562EA">
                      <w:pPr>
                        <w:pStyle w:val="Teksttreci30"/>
                        <w:jc w:val="both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78485" distB="2889250" distL="0" distR="0" simplePos="0" relativeHeight="125829390" behindDoc="0" locked="0" layoutInCell="1" allowOverlap="1">
                <wp:simplePos x="0" y="0"/>
                <wp:positionH relativeFrom="page">
                  <wp:posOffset>8072120</wp:posOffset>
                </wp:positionH>
                <wp:positionV relativeFrom="paragraph">
                  <wp:posOffset>578485</wp:posOffset>
                </wp:positionV>
                <wp:extent cx="1177290" cy="175895"/>
                <wp:effectExtent l="0" t="0" r="0" b="0"/>
                <wp:wrapTopAndBottom/>
                <wp:docPr id="15" name="Shap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7290" cy="1758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562EA" w:rsidRDefault="008562EA" w:rsidP="004151C5">
                            <w:pPr>
                              <w:pStyle w:val="Teksttreci0"/>
                              <w:spacing w:line="240" w:lineRule="auto"/>
                              <w:ind w:firstLine="0"/>
                              <w:jc w:val="center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5" o:spid="_x0000_s1030" type="#_x0000_t202" style="position:absolute;margin-left:635.6pt;margin-top:45.55pt;width:92.7pt;height:13.85pt;z-index:125829390;visibility:visible;mso-wrap-style:none;mso-wrap-distance-left:0;mso-wrap-distance-top:45.55pt;mso-wrap-distance-right:0;mso-wrap-distance-bottom:227.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" filled="f" stroked="f">
                <v:textbox inset="0,0,0,0">
                  <w:txbxContent>
                    <w:p w:rsidR="008562EA" w:rsidRDefault="008562EA" w:rsidP="004151C5">
                      <w:pPr>
                        <w:pStyle w:val="Teksttreci0"/>
                        <w:spacing w:line="240" w:lineRule="auto"/>
                        <w:ind w:firstLine="0"/>
                        <w:jc w:val="center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458845" distB="31750" distL="0" distR="0" simplePos="0" relativeHeight="125829392" behindDoc="0" locked="0" layoutInCell="1" allowOverlap="1">
                <wp:simplePos x="0" y="0"/>
                <wp:positionH relativeFrom="page">
                  <wp:posOffset>669925</wp:posOffset>
                </wp:positionH>
                <wp:positionV relativeFrom="paragraph">
                  <wp:posOffset>3458845</wp:posOffset>
                </wp:positionV>
                <wp:extent cx="436880" cy="153035"/>
                <wp:effectExtent l="0" t="0" r="0" b="0"/>
                <wp:wrapTopAndBottom/>
                <wp:docPr id="17" name="Sh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880" cy="153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562EA" w:rsidRDefault="00A05496">
                            <w:pPr>
                              <w:pStyle w:val="Teksttreci20"/>
                              <w:jc w:val="both"/>
                            </w:pPr>
                            <w:proofErr w:type="spellStart"/>
                            <w: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2.75pt;margin-top:272.35000000000002pt;width:34.399999999999999pt;height:12.050000000000001pt;z-index:-125829361;mso-wrap-distance-left:0;mso-wrap-distance-top:272.35000000000002pt;mso-wrap-distance-right:0;mso-wrap-distance-bottom:2.5pt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BeSTia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490595" distB="0" distL="0" distR="0" simplePos="0" relativeHeight="125829394" behindDoc="0" locked="0" layoutInCell="1" allowOverlap="1">
                <wp:simplePos x="0" y="0"/>
                <wp:positionH relativeFrom="page">
                  <wp:posOffset>9205595</wp:posOffset>
                </wp:positionH>
                <wp:positionV relativeFrom="paragraph">
                  <wp:posOffset>3490595</wp:posOffset>
                </wp:positionV>
                <wp:extent cx="685800" cy="153035"/>
                <wp:effectExtent l="0" t="0" r="0" b="0"/>
                <wp:wrapTopAndBottom/>
                <wp:docPr id="19" name="Shap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53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562EA" w:rsidRDefault="00A05496">
                            <w:pPr>
                              <w:pStyle w:val="Teksttreci20"/>
                              <w:jc w:val="right"/>
                            </w:pPr>
                            <w:r>
                              <w:t>Strona 1 z 1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724.85000000000002pt;margin-top:274.85000000000002pt;width:54.pt;height:12.050000000000001pt;z-index:-125829359;mso-wrap-distance-left:0;mso-wrap-distance-top:274.85000000000002pt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Strona 1 z 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64"/>
        <w:gridCol w:w="1264"/>
        <w:gridCol w:w="1242"/>
        <w:gridCol w:w="4511"/>
        <w:gridCol w:w="2088"/>
        <w:gridCol w:w="2081"/>
        <w:gridCol w:w="2102"/>
      </w:tblGrid>
      <w:tr w:rsidR="008562EA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Treść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4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Przed zmianą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7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Zmiana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5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 zmianie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BEC1C2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010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BEC1C2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BEC1C2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BEC1C2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Rolnictwo i łowiectwo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EC1C2"/>
          </w:tcPr>
          <w:p w:rsidR="008562EA" w:rsidRDefault="00A05496">
            <w:pPr>
              <w:pStyle w:val="Inne0"/>
              <w:spacing w:line="240" w:lineRule="auto"/>
              <w:ind w:left="12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52 358,85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BEC1C2"/>
          </w:tcPr>
          <w:p w:rsidR="008562EA" w:rsidRDefault="00A05496">
            <w:pPr>
              <w:pStyle w:val="Inne0"/>
              <w:spacing w:line="240" w:lineRule="auto"/>
              <w:ind w:left="12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46 917,03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EC1C2"/>
          </w:tcPr>
          <w:p w:rsidR="008562EA" w:rsidRDefault="00A05496">
            <w:pPr>
              <w:pStyle w:val="Inne0"/>
              <w:spacing w:line="240" w:lineRule="auto"/>
              <w:ind w:left="12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99 275,88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01095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2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52 358,85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2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46 917,03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2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99 275,88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562EA" w:rsidRDefault="008562EA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Dotacje celowe otrzymane z budżetu państwa na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realizację zadań bieżących z zakresu administracji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rządowej oraz innych zadań zleconych gminie (związkom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gmin, związkom powiatowo-gminnym) ustawami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562EA" w:rsidRDefault="00A05496">
            <w:pPr>
              <w:pStyle w:val="Inne0"/>
              <w:spacing w:line="240" w:lineRule="auto"/>
              <w:ind w:left="12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52 358,85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562EA" w:rsidRDefault="00A05496">
            <w:pPr>
              <w:pStyle w:val="Inne0"/>
              <w:spacing w:line="240" w:lineRule="auto"/>
              <w:ind w:left="12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46 917,03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2EA" w:rsidRDefault="00A05496">
            <w:pPr>
              <w:pStyle w:val="Inne0"/>
              <w:spacing w:line="240" w:lineRule="auto"/>
              <w:ind w:left="12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99 275,88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BEC1C2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BEC1C2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BEC1C2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BEC1C2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Pomoc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społeczna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EC1C2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1 263 005,67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BEC1C2"/>
          </w:tcPr>
          <w:p w:rsidR="008562EA" w:rsidRDefault="00A05496">
            <w:pPr>
              <w:pStyle w:val="Inne0"/>
              <w:spacing w:line="240" w:lineRule="auto"/>
              <w:ind w:left="152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158,00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EC1C2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1 263 163,67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85215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Dodatki mieszkaniowe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990,00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52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158,00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1 148,00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853"/>
          <w:jc w:val="center"/>
        </w:trPr>
        <w:tc>
          <w:tcPr>
            <w:tcW w:w="126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562EA" w:rsidRDefault="008562EA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Dotacje celowe otrzymane z budżetu państwa na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realizację zadań bieżących z zakresu administracji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 xml:space="preserve">rządowej oraz innych zadań zleconych gminie </w:t>
            </w:r>
            <w:r>
              <w:rPr>
                <w:rFonts w:ascii="Arial" w:eastAsia="Arial" w:hAnsi="Arial" w:cs="Arial"/>
                <w:sz w:val="16"/>
                <w:szCs w:val="16"/>
              </w:rPr>
              <w:t>(związkom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gmin, związkom powiatowo-gminnym) ustawami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990,00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62EA" w:rsidRDefault="00A05496">
            <w:pPr>
              <w:pStyle w:val="Inne0"/>
              <w:spacing w:line="240" w:lineRule="auto"/>
              <w:ind w:left="152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158,00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1 148,00</w:t>
            </w:r>
          </w:p>
        </w:tc>
      </w:tr>
    </w:tbl>
    <w:p w:rsidR="008562EA" w:rsidRDefault="008562EA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76"/>
        <w:gridCol w:w="2084"/>
        <w:gridCol w:w="2084"/>
        <w:gridCol w:w="2095"/>
      </w:tblGrid>
      <w:tr w:rsidR="008562EA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539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306"/>
          <w:jc w:val="center"/>
        </w:trPr>
        <w:tc>
          <w:tcPr>
            <w:tcW w:w="8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Razem: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42 633 486,06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47 075,03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42 680 561,09</w:t>
            </w:r>
          </w:p>
        </w:tc>
      </w:tr>
    </w:tbl>
    <w:p w:rsidR="008562EA" w:rsidRDefault="00A05496">
      <w:pPr>
        <w:spacing w:line="1" w:lineRule="exact"/>
        <w:rPr>
          <w:sz w:val="2"/>
          <w:szCs w:val="2"/>
        </w:rPr>
      </w:pPr>
      <w:r>
        <w:br w:type="page"/>
      </w:r>
    </w:p>
    <w:p w:rsidR="008562EA" w:rsidRDefault="00A05496">
      <w:pPr>
        <w:pStyle w:val="Teksttreci20"/>
        <w:spacing w:after="320"/>
      </w:pPr>
      <w:r>
        <w:rPr>
          <w:b/>
          <w:bCs/>
        </w:rPr>
        <w:lastRenderedPageBreak/>
        <w:t>Zmiana planu wydatków na 2021 rok</w:t>
      </w:r>
    </w:p>
    <w:p w:rsidR="008562EA" w:rsidRDefault="00A05496">
      <w:pPr>
        <w:pStyle w:val="Teksttreci20"/>
        <w:spacing w:after="320"/>
      </w:pPr>
      <w:r>
        <w:t xml:space="preserve">Załącznik nr 2 do Zarządzenia nr 101/2021 Burmistrza Gminy i Miasta Węgliniec z dnia </w:t>
      </w:r>
      <w:r>
        <w:t>12.10.2021 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5"/>
        <w:gridCol w:w="1242"/>
        <w:gridCol w:w="1253"/>
        <w:gridCol w:w="4511"/>
        <w:gridCol w:w="2092"/>
        <w:gridCol w:w="2081"/>
        <w:gridCol w:w="2120"/>
      </w:tblGrid>
      <w:tr w:rsidR="008562EA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562EA" w:rsidRDefault="00A05496">
            <w:pPr>
              <w:pStyle w:val="Inne0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Treść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Przed zmianą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562EA" w:rsidRDefault="00A05496">
            <w:pPr>
              <w:pStyle w:val="Inne0"/>
              <w:spacing w:line="240" w:lineRule="auto"/>
              <w:ind w:firstLine="7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Zmiana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62EA" w:rsidRDefault="00A05496">
            <w:pPr>
              <w:pStyle w:val="Inne0"/>
              <w:spacing w:line="240" w:lineRule="auto"/>
              <w:ind w:firstLine="5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 zmianie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010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Rolnictwo i łowiectwo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104 633,85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46 917,03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151 550,88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01095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52 358,85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46 917,03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99 275,88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562EA" w:rsidRDefault="008562EA"/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5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109,44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50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100,71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210,15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562EA" w:rsidRDefault="008562EA"/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15,68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14,43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30,11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562EA" w:rsidRDefault="008562EA"/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4170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bezosobowe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5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640,00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588,95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1 228,95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562EA" w:rsidRDefault="008562EA"/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5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261,52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215,85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477,37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562EA" w:rsidRDefault="008562EA"/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4430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Różne opłaty i składki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2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51 332,21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22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45 </w:t>
            </w:r>
            <w:r>
              <w:rPr>
                <w:rFonts w:ascii="Arial" w:eastAsia="Arial" w:hAnsi="Arial" w:cs="Arial"/>
                <w:sz w:val="16"/>
                <w:szCs w:val="16"/>
              </w:rPr>
              <w:t>997,09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97 329,30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754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Bezpieczeństwo publiczne i ochrona przeciwpożarowa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1 344 077,00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5 032,00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1 349 109,00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75412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Ochotnicze straże pożarne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404 024,00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5 032,00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409 056,00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630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562EA" w:rsidRDefault="008562EA"/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2820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Dotacja celowa z budżetu na finansowanie lub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</w:r>
            <w:r>
              <w:rPr>
                <w:rFonts w:ascii="Arial" w:eastAsia="Arial" w:hAnsi="Arial" w:cs="Arial"/>
                <w:sz w:val="16"/>
                <w:szCs w:val="16"/>
              </w:rPr>
              <w:t>dofinansowanie zadań zleconych do realizacji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stowarzyszeniom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562EA" w:rsidRDefault="00A05496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282 006,00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562EA" w:rsidRDefault="00A05496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2 000,00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2EA" w:rsidRDefault="00A05496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284 006,00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562EA" w:rsidRDefault="008562EA"/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4270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remontowych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3 032,00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3 032,00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758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Różne rozliczenia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432 823,77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-20 682,00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412 141,77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8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75818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Rezerwy ogólne i celowe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432 823,77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-20 </w:t>
            </w:r>
            <w:r>
              <w:rPr>
                <w:rFonts w:ascii="Arial" w:eastAsia="Arial" w:hAnsi="Arial" w:cs="Arial"/>
                <w:sz w:val="16"/>
                <w:szCs w:val="16"/>
              </w:rPr>
              <w:t>682,00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412 141,77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562EA" w:rsidRDefault="008562EA"/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Rezerwy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432 423,77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-20 682,00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411 741,77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801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Oświata i wychowanie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15 719 339,34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15 650,00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15 734 989,34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8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Szkoły podstawowe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8 191 783,43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13 041,00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8 204 824,43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562EA" w:rsidRDefault="008562EA"/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5 267 849,56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11 </w:t>
            </w:r>
            <w:r>
              <w:rPr>
                <w:rFonts w:ascii="Arial" w:eastAsia="Arial" w:hAnsi="Arial" w:cs="Arial"/>
                <w:sz w:val="16"/>
                <w:szCs w:val="16"/>
              </w:rPr>
              <w:t>000,00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5 278 849,56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562EA" w:rsidRDefault="008562EA"/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969 870,21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1 771,00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971 641,21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562EA" w:rsidRDefault="008562EA"/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134 705,86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5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134 975,86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562EA" w:rsidRDefault="008562EA"/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Przedszkola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4 877 645,53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2 609,00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4 880 254,53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562EA" w:rsidRDefault="008562EA"/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570 560,24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2 200,00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572 760,24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562EA" w:rsidRDefault="008562EA"/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103 821,69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355,00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104 176,69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562EA" w:rsidRDefault="008562EA"/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15 360,00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54,00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15 414,00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562EA" w:rsidRDefault="008562EA"/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80195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Pozostała </w:t>
            </w:r>
            <w:r>
              <w:rPr>
                <w:rFonts w:ascii="Arial" w:eastAsia="Arial" w:hAnsi="Arial" w:cs="Arial"/>
                <w:sz w:val="16"/>
                <w:szCs w:val="16"/>
              </w:rPr>
              <w:t>działalność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394 553,89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394 553,89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562EA" w:rsidRDefault="008562EA"/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3027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Wydatki osobowe niezaliczone do wynagrodzeń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1 295,80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1 295,80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562EA" w:rsidRDefault="008562EA"/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4017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131 092,94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-1 295,80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129 797,14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852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Pomoc społeczna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2 684 990,00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158,00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2 685 148,00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450"/>
          <w:jc w:val="center"/>
        </w:trPr>
        <w:tc>
          <w:tcPr>
            <w:tcW w:w="128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562EA" w:rsidRDefault="00A05496">
            <w:pPr>
              <w:pStyle w:val="Inne0"/>
              <w:spacing w:line="240" w:lineRule="auto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85214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562EA" w:rsidRDefault="00A05496">
            <w:pPr>
              <w:pStyle w:val="Inne0"/>
              <w:spacing w:line="254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Zasiłki okresowe, celowe i pomoc w naturze oraz składki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na ubezpieczenia emerytalne i rentowe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562EA" w:rsidRDefault="00A05496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495 600,00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37 000,00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2EA" w:rsidRDefault="00A05496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532 600,00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12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562EA" w:rsidRDefault="008562EA"/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3110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Świadczenia społeczne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495 600,00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37 000,00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532 600,00</w:t>
            </w:r>
          </w:p>
        </w:tc>
      </w:tr>
    </w:tbl>
    <w:p w:rsidR="008562EA" w:rsidRDefault="008562EA">
      <w:pPr>
        <w:spacing w:after="639" w:line="1" w:lineRule="exact"/>
      </w:pPr>
    </w:p>
    <w:p w:rsidR="008562EA" w:rsidRDefault="00A05496">
      <w:pPr>
        <w:pStyle w:val="Teksttreci20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96" behindDoc="0" locked="0" layoutInCell="1" allowOverlap="1">
                <wp:simplePos x="0" y="0"/>
                <wp:positionH relativeFrom="page">
                  <wp:posOffset>667385</wp:posOffset>
                </wp:positionH>
                <wp:positionV relativeFrom="paragraph">
                  <wp:posOffset>12700</wp:posOffset>
                </wp:positionV>
                <wp:extent cx="438785" cy="153035"/>
                <wp:effectExtent l="0" t="0" r="0" b="0"/>
                <wp:wrapSquare wrapText="right"/>
                <wp:docPr id="21" name="Shap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785" cy="153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562EA" w:rsidRDefault="00A05496">
                            <w:pPr>
                              <w:pStyle w:val="Teksttreci20"/>
                              <w:jc w:val="both"/>
                            </w:pPr>
                            <w:proofErr w:type="spellStart"/>
                            <w: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2.550000000000004pt;margin-top:1.pt;width:34.550000000000004pt;height:12.050000000000001pt;z-index:-12582935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BeSTia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>Strona 1 z 2</w:t>
      </w: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1"/>
        <w:gridCol w:w="1242"/>
        <w:gridCol w:w="1253"/>
        <w:gridCol w:w="4504"/>
        <w:gridCol w:w="2092"/>
        <w:gridCol w:w="2081"/>
        <w:gridCol w:w="2102"/>
      </w:tblGrid>
      <w:tr w:rsidR="008562EA">
        <w:tblPrEx>
          <w:tblCellMar>
            <w:top w:w="0" w:type="dxa"/>
            <w:bottom w:w="0" w:type="dxa"/>
          </w:tblCellMar>
        </w:tblPrEx>
        <w:trPr>
          <w:trHeight w:hRule="exact" w:val="266"/>
          <w:jc w:val="center"/>
        </w:trPr>
        <w:tc>
          <w:tcPr>
            <w:tcW w:w="1271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85215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Dodatki mieszkaniowe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2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100 </w:t>
            </w:r>
            <w:r>
              <w:rPr>
                <w:rFonts w:ascii="Arial" w:eastAsia="Arial" w:hAnsi="Arial" w:cs="Arial"/>
                <w:sz w:val="16"/>
                <w:szCs w:val="16"/>
              </w:rPr>
              <w:t>990,00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-12 842,00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88 148,00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562EA" w:rsidRDefault="008562EA"/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3110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Świadczenia społeczne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2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100 971,00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-12 845,00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88 126,00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562EA" w:rsidRDefault="008562EA"/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19,00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22,00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562EA" w:rsidRDefault="008562EA"/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85228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Usługi opiekuńcze i specjalistyczne usługi opiekuńcze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54 000,00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-10 000,00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44 000,00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562EA" w:rsidRDefault="008562EA"/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Zakup </w:t>
            </w:r>
            <w:r>
              <w:rPr>
                <w:rFonts w:ascii="Arial" w:eastAsia="Arial" w:hAnsi="Arial" w:cs="Arial"/>
                <w:sz w:val="16"/>
                <w:szCs w:val="16"/>
              </w:rPr>
              <w:t>usług pozostałych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54 000,00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-10 000,00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44 000,00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562EA" w:rsidRDefault="008562EA"/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85230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Pomoc w zakresie dożywiania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2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175 700,00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-14 000,00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161 700,00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562EA" w:rsidRDefault="008562EA"/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3110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Świadczenia społeczne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2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175 700,00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-14 000,00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161 700,00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BEC1C2"/>
            <w:vAlign w:val="bottom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900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BEC1C2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BEC1C2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BEC1C2"/>
            <w:vAlign w:val="bottom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Gospodarka komunalna i ochrona środowiska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BEC1C2"/>
            <w:vAlign w:val="bottom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5 595 993,00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BEC1C2"/>
            <w:vAlign w:val="bottom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EC1C2"/>
            <w:vAlign w:val="bottom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5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595 993,00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90095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2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203 033,00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203 033,00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562EA" w:rsidRDefault="008562EA"/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7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138,00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138,00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562EA" w:rsidRDefault="008562EA"/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7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9,00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562EA" w:rsidRDefault="008562EA"/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4170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bezosobowe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7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354,00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354,00</w:t>
            </w: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266"/>
          <w:jc w:val="center"/>
        </w:trPr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562EA" w:rsidRDefault="008562EA"/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57 000,00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-501,00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56 499,00</w:t>
            </w:r>
          </w:p>
        </w:tc>
      </w:tr>
    </w:tbl>
    <w:p w:rsidR="008562EA" w:rsidRDefault="008562EA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62"/>
        <w:gridCol w:w="2095"/>
        <w:gridCol w:w="2077"/>
        <w:gridCol w:w="2099"/>
      </w:tblGrid>
      <w:tr w:rsidR="008562EA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14533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8562EA" w:rsidRDefault="008562EA">
            <w:pPr>
              <w:rPr>
                <w:sz w:val="10"/>
                <w:szCs w:val="10"/>
              </w:rPr>
            </w:pPr>
          </w:p>
        </w:tc>
      </w:tr>
      <w:tr w:rsidR="008562EA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8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51 018 775,26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47 075,03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2EA" w:rsidRDefault="00A05496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51 065 850,29</w:t>
            </w:r>
          </w:p>
        </w:tc>
      </w:tr>
    </w:tbl>
    <w:p w:rsidR="008562EA" w:rsidRDefault="008562EA">
      <w:pPr>
        <w:spacing w:after="679" w:line="1" w:lineRule="exact"/>
      </w:pPr>
    </w:p>
    <w:p w:rsidR="008562EA" w:rsidRDefault="00A05496">
      <w:pPr>
        <w:pStyle w:val="Teksttreci20"/>
        <w:spacing w:after="420"/>
        <w:ind w:left="125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98" behindDoc="0" locked="0" layoutInCell="1" allowOverlap="1">
                <wp:simplePos x="0" y="0"/>
                <wp:positionH relativeFrom="page">
                  <wp:posOffset>676910</wp:posOffset>
                </wp:positionH>
                <wp:positionV relativeFrom="paragraph">
                  <wp:posOffset>12700</wp:posOffset>
                </wp:positionV>
                <wp:extent cx="443230" cy="153035"/>
                <wp:effectExtent l="0" t="0" r="0" b="0"/>
                <wp:wrapSquare wrapText="right"/>
                <wp:docPr id="23" name="Shap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230" cy="153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562EA" w:rsidRDefault="00A05496">
                            <w:pPr>
                              <w:pStyle w:val="Teksttreci20"/>
                              <w:jc w:val="both"/>
                            </w:pPr>
                            <w:proofErr w:type="spellStart"/>
                            <w: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3.300000000000004pt;margin-top:1.pt;width:34.899999999999999pt;height:12.050000000000001pt;z-index:-12582935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BeSTia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>Strona 2 z 2</w:t>
      </w:r>
    </w:p>
    <w:sectPr w:rsidR="008562EA">
      <w:type w:val="continuous"/>
      <w:pgSz w:w="16840" w:h="11900" w:orient="landscape"/>
      <w:pgMar w:top="490" w:right="1227" w:bottom="910" w:left="954" w:header="62" w:footer="482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5496" w:rsidRDefault="00A05496">
      <w:r>
        <w:separator/>
      </w:r>
    </w:p>
  </w:endnote>
  <w:endnote w:type="continuationSeparator" w:id="0">
    <w:p w:rsidR="00A05496" w:rsidRDefault="00A054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62EA" w:rsidRDefault="00A0549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6735445</wp:posOffset>
              </wp:positionH>
              <wp:positionV relativeFrom="page">
                <wp:posOffset>10075545</wp:posOffset>
              </wp:positionV>
              <wp:extent cx="31750" cy="102870"/>
              <wp:effectExtent l="0" t="0" r="0" b="0"/>
              <wp:wrapNone/>
              <wp:docPr id="7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750" cy="1028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562EA" w:rsidRDefault="00A05496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30.35000000000002pt;margin-top:793.35000000000002pt;width:2.5pt;height:8.09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62EA" w:rsidRDefault="008562EA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5496" w:rsidRDefault="00A05496"/>
  </w:footnote>
  <w:footnote w:type="continuationSeparator" w:id="0">
    <w:p w:rsidR="00A05496" w:rsidRDefault="00A0549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341B9"/>
    <w:multiLevelType w:val="multilevel"/>
    <w:tmpl w:val="172A054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F462CD9"/>
    <w:multiLevelType w:val="multilevel"/>
    <w:tmpl w:val="74CE9BB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E2C4535"/>
    <w:multiLevelType w:val="multilevel"/>
    <w:tmpl w:val="851C2348"/>
    <w:lvl w:ilvl="0">
      <w:start w:val="1"/>
      <w:numFmt w:val="decimal"/>
      <w:lvlText w:val="§%1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213501E"/>
    <w:multiLevelType w:val="multilevel"/>
    <w:tmpl w:val="C0AC0DD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E627B3A"/>
    <w:multiLevelType w:val="multilevel"/>
    <w:tmpl w:val="71321F2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8A54F62"/>
    <w:multiLevelType w:val="multilevel"/>
    <w:tmpl w:val="39480B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B9E52A1"/>
    <w:multiLevelType w:val="multilevel"/>
    <w:tmpl w:val="5A7EEA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1F9385B"/>
    <w:multiLevelType w:val="multilevel"/>
    <w:tmpl w:val="5F52682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8D95EEC"/>
    <w:multiLevelType w:val="multilevel"/>
    <w:tmpl w:val="79E6FB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6"/>
  </w:num>
  <w:num w:numId="5">
    <w:abstractNumId w:val="1"/>
  </w:num>
  <w:num w:numId="6">
    <w:abstractNumId w:val="4"/>
  </w:num>
  <w:num w:numId="7">
    <w:abstractNumId w:val="7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2EA"/>
    <w:rsid w:val="004151C5"/>
    <w:rsid w:val="008562EA"/>
    <w:rsid w:val="00A05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C07FD"/>
  <w15:docId w15:val="{F62EB227-8EF7-4C0B-AA3E-6D397C5D6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E39FBC"/>
      <w:sz w:val="17"/>
      <w:szCs w:val="17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Nagwek2">
    <w:name w:val="Nagłówek #2_"/>
    <w:basedOn w:val="Domylnaczcionkaakapitu"/>
    <w:link w:val="Nagwek2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30">
    <w:name w:val="Tekst treści (3)"/>
    <w:basedOn w:val="Normalny"/>
    <w:link w:val="Teksttreci3"/>
    <w:rPr>
      <w:rFonts w:ascii="Tahoma" w:eastAsia="Tahoma" w:hAnsi="Tahoma" w:cs="Tahoma"/>
      <w:color w:val="E39FBC"/>
      <w:sz w:val="17"/>
      <w:szCs w:val="17"/>
    </w:rPr>
  </w:style>
  <w:style w:type="paragraph" w:customStyle="1" w:styleId="Teksttreci50">
    <w:name w:val="Tekst treści (5)"/>
    <w:basedOn w:val="Normalny"/>
    <w:link w:val="Teksttreci5"/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Nagwek20">
    <w:name w:val="Nagłówek #2"/>
    <w:basedOn w:val="Normalny"/>
    <w:link w:val="Nagwek2"/>
    <w:pPr>
      <w:spacing w:line="202" w:lineRule="auto"/>
      <w:jc w:val="center"/>
      <w:outlineLvl w:val="1"/>
    </w:pPr>
    <w:rPr>
      <w:rFonts w:ascii="Book Antiqua" w:eastAsia="Book Antiqua" w:hAnsi="Book Antiqua" w:cs="Book Antiqua"/>
      <w:sz w:val="26"/>
      <w:szCs w:val="2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40">
    <w:name w:val="Tekst treści (4)"/>
    <w:basedOn w:val="Normalny"/>
    <w:link w:val="Teksttreci4"/>
    <w:pPr>
      <w:spacing w:line="206" w:lineRule="auto"/>
      <w:ind w:firstLine="410"/>
    </w:pPr>
    <w:rPr>
      <w:rFonts w:ascii="Times New Roman" w:eastAsia="Times New Roman" w:hAnsi="Times New Roman" w:cs="Times New Roman"/>
      <w:b/>
      <w:bCs/>
    </w:rPr>
  </w:style>
  <w:style w:type="paragraph" w:customStyle="1" w:styleId="Nagwek10">
    <w:name w:val="Nagłówek #1"/>
    <w:basedOn w:val="Normalny"/>
    <w:link w:val="Nagwek1"/>
    <w:pPr>
      <w:spacing w:line="206" w:lineRule="auto"/>
      <w:ind w:firstLine="250"/>
      <w:jc w:val="center"/>
      <w:outlineLvl w:val="0"/>
    </w:pPr>
    <w:rPr>
      <w:rFonts w:ascii="Book Antiqua" w:eastAsia="Book Antiqua" w:hAnsi="Book Antiqua" w:cs="Book Antiqua"/>
      <w:b/>
      <w:bCs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line="259" w:lineRule="auto"/>
      <w:ind w:firstLine="2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0">
    <w:name w:val="Tekst treści (2)"/>
    <w:basedOn w:val="Normalny"/>
    <w:link w:val="Teksttreci2"/>
    <w:rPr>
      <w:rFonts w:ascii="Arial" w:eastAsia="Arial" w:hAnsi="Arial" w:cs="Arial"/>
      <w:sz w:val="19"/>
      <w:szCs w:val="19"/>
    </w:rPr>
  </w:style>
  <w:style w:type="paragraph" w:customStyle="1" w:styleId="Inne0">
    <w:name w:val="Inne"/>
    <w:basedOn w:val="Normalny"/>
    <w:link w:val="Inne"/>
    <w:pPr>
      <w:spacing w:line="259" w:lineRule="auto"/>
      <w:ind w:firstLine="2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1324</Words>
  <Characters>7949</Characters>
  <Application>Microsoft Office Word</Application>
  <DocSecurity>0</DocSecurity>
  <Lines>66</Lines>
  <Paragraphs>18</Paragraphs>
  <ScaleCrop>false</ScaleCrop>
  <Company/>
  <LinksUpToDate>false</LinksUpToDate>
  <CharactersWithSpaces>9255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KM_C224e-20211019090812</dc:title>
  <dc:subject/>
  <dc:creator/>
  <cp:keywords/>
  <cp:lastModifiedBy>ABC</cp:lastModifiedBy>
  <cp:revision>2</cp:revision>
  <dcterms:created xsi:type="dcterms:W3CDTF">2021-10-19T07:32:00Z</dcterms:created>
  <dcterms:modified xsi:type="dcterms:W3CDTF">2021-10-19T07:36:00Z</dcterms:modified>
</cp:coreProperties>
</file>