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EA5" w:rsidRDefault="00711642">
      <w:pPr>
        <w:pStyle w:val="Nagwek20"/>
        <w:keepNext/>
        <w:keepLines/>
        <w:spacing w:line="192" w:lineRule="auto"/>
      </w:pPr>
      <w:bookmarkStart w:id="0" w:name="bookmark0"/>
      <w:r>
        <w:t>Zarządzenie nr 111/2021</w:t>
      </w:r>
      <w:bookmarkEnd w:id="0"/>
    </w:p>
    <w:p w:rsidR="00780EA5" w:rsidRDefault="00711642">
      <w:pPr>
        <w:pStyle w:val="Nagwek20"/>
        <w:keepNext/>
        <w:keepLines/>
        <w:spacing w:line="192" w:lineRule="auto"/>
      </w:pPr>
      <w:r>
        <w:t>Burmistrza Gminy i Miasta Węgliniec</w:t>
      </w:r>
    </w:p>
    <w:p w:rsidR="00780EA5" w:rsidRDefault="00711642">
      <w:pPr>
        <w:pStyle w:val="Nagwek30"/>
        <w:keepNext/>
        <w:keepLines/>
      </w:pPr>
      <w:bookmarkStart w:id="1" w:name="bookmark3"/>
      <w:r>
        <w:t>z dnia 29.10.2021r.</w:t>
      </w:r>
      <w:bookmarkEnd w:id="1"/>
    </w:p>
    <w:p w:rsidR="00780EA5" w:rsidRDefault="00711642">
      <w:pPr>
        <w:pStyle w:val="Teksttreci0"/>
        <w:spacing w:line="240" w:lineRule="auto"/>
        <w:jc w:val="both"/>
      </w:pPr>
      <w:r>
        <w:rPr>
          <w:b/>
          <w:bCs/>
        </w:rPr>
        <w:t>w sprawie zmian w budżecie</w:t>
      </w:r>
    </w:p>
    <w:p w:rsidR="00780EA5" w:rsidRDefault="00711642">
      <w:pPr>
        <w:pStyle w:val="Teksttreci0"/>
        <w:spacing w:after="60" w:line="240" w:lineRule="auto"/>
        <w:jc w:val="both"/>
      </w:pPr>
      <w:r>
        <w:rPr>
          <w:i/>
          <w:iCs/>
        </w:rPr>
        <w:t>Na podstawie art.30 ust. 2 pkt 4) ustawy z dnia 8 marca 1990 r o samorządzie gminnym (t.j. Dz. U. z 202Ir.,</w:t>
      </w:r>
      <w:r>
        <w:rPr>
          <w:i/>
          <w:iCs/>
        </w:rPr>
        <w:br/>
        <w:t xml:space="preserve">poz. 1372), art. 222 i </w:t>
      </w:r>
      <w:r>
        <w:rPr>
          <w:i/>
          <w:iCs/>
        </w:rPr>
        <w:t>257 ustawy z dnia 27 sierpnia 2009r. o finansach publicznych (t. j. Dz. U. z 202Ir.</w:t>
      </w:r>
      <w:r>
        <w:rPr>
          <w:i/>
          <w:iCs/>
        </w:rPr>
        <w:br/>
        <w:t>poz.305 z późn.zm.) oraz §11 ust. 2 i 3 uchwały Rady Miejskiej Węglińca nr 469/XXIX/20 z dnia</w:t>
      </w:r>
      <w:r>
        <w:rPr>
          <w:i/>
          <w:iCs/>
        </w:rPr>
        <w:br/>
        <w:t xml:space="preserve">30.12.2020roku w sprawie budżetu Gminy Węgliniec na 2021rok Burmistrz Gminy i </w:t>
      </w:r>
      <w:r>
        <w:rPr>
          <w:i/>
          <w:iCs/>
        </w:rPr>
        <w:t>Miasta Węgliniec</w:t>
      </w:r>
      <w:r>
        <w:rPr>
          <w:i/>
          <w:iCs/>
        </w:rPr>
        <w:br/>
        <w:t>zarządza, co następuje:</w:t>
      </w:r>
    </w:p>
    <w:p w:rsidR="00780EA5" w:rsidRDefault="00711642">
      <w:pPr>
        <w:pStyle w:val="Nagwek30"/>
        <w:keepNext/>
        <w:keepLines/>
        <w:spacing w:line="185" w:lineRule="auto"/>
      </w:pPr>
      <w:bookmarkStart w:id="2" w:name="bookmark5"/>
      <w:r>
        <w:t>§1</w:t>
      </w:r>
      <w:bookmarkEnd w:id="2"/>
    </w:p>
    <w:p w:rsidR="00780EA5" w:rsidRDefault="00711642">
      <w:pPr>
        <w:pStyle w:val="Teksttreci0"/>
        <w:spacing w:line="252" w:lineRule="auto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780EA5" w:rsidRDefault="00711642">
      <w:pPr>
        <w:pStyle w:val="Nagwek30"/>
        <w:keepNext/>
        <w:keepLines/>
      </w:pPr>
      <w:bookmarkStart w:id="3" w:name="bookmark7"/>
      <w:r>
        <w:t>§2</w:t>
      </w:r>
      <w:bookmarkEnd w:id="3"/>
    </w:p>
    <w:p w:rsidR="00780EA5" w:rsidRDefault="00711642">
      <w:pPr>
        <w:pStyle w:val="Teksttreci0"/>
      </w:pPr>
      <w:r>
        <w:t>Dokonuje się zmian w planie wydatków budżetu Gminy Węgliniec na 2021 rok zgodnie</w:t>
      </w:r>
      <w:r>
        <w:t xml:space="preserve"> z</w:t>
      </w:r>
      <w:r>
        <w:br/>
        <w:t>załącznikiem nr 2 do niniejszego Zarządzenia.</w:t>
      </w:r>
    </w:p>
    <w:p w:rsidR="00780EA5" w:rsidRDefault="00711642">
      <w:pPr>
        <w:pStyle w:val="Nagwek30"/>
        <w:keepNext/>
        <w:keepLines/>
      </w:pPr>
      <w:bookmarkStart w:id="4" w:name="bookmark9"/>
      <w:r>
        <w:t>§3</w:t>
      </w:r>
      <w:bookmarkEnd w:id="4"/>
    </w:p>
    <w:p w:rsidR="00780EA5" w:rsidRDefault="00711642">
      <w:pPr>
        <w:pStyle w:val="Teksttreci0"/>
        <w:jc w:val="both"/>
      </w:pPr>
      <w:r>
        <w:t>Plan po zmianach na 202Ir. wynosi:</w:t>
      </w:r>
    </w:p>
    <w:p w:rsidR="00780EA5" w:rsidRDefault="00711642">
      <w:pPr>
        <w:pStyle w:val="Teksttreci0"/>
        <w:numPr>
          <w:ilvl w:val="0"/>
          <w:numId w:val="1"/>
        </w:numPr>
        <w:tabs>
          <w:tab w:val="left" w:pos="269"/>
          <w:tab w:val="left" w:pos="6446"/>
        </w:tabs>
        <w:jc w:val="both"/>
      </w:pPr>
      <w:r>
        <w:t>po stronie dochodów 41.825.741,09zł, w tym: bieżące -</w:t>
      </w:r>
      <w:r>
        <w:tab/>
        <w:t>38.675.471,92zł, majątkowe -</w:t>
      </w:r>
    </w:p>
    <w:p w:rsidR="00780EA5" w:rsidRDefault="00711642">
      <w:pPr>
        <w:pStyle w:val="Teksttreci0"/>
        <w:jc w:val="both"/>
      </w:pPr>
      <w:r>
        <w:t>3.150.269,17zł</w:t>
      </w:r>
    </w:p>
    <w:p w:rsidR="00780EA5" w:rsidRDefault="00711642">
      <w:pPr>
        <w:pStyle w:val="Teksttreci0"/>
        <w:numPr>
          <w:ilvl w:val="0"/>
          <w:numId w:val="1"/>
        </w:numPr>
        <w:tabs>
          <w:tab w:val="left" w:pos="269"/>
          <w:tab w:val="left" w:pos="6446"/>
        </w:tabs>
        <w:jc w:val="both"/>
      </w:pPr>
      <w:r>
        <w:t>po stronie wydatków 50.211.030,29zł, w tym: bieżące -</w:t>
      </w:r>
      <w:r>
        <w:tab/>
        <w:t xml:space="preserve">38.285.507,29zł, </w:t>
      </w:r>
      <w:r>
        <w:t>majątkowe -</w:t>
      </w:r>
    </w:p>
    <w:p w:rsidR="00780EA5" w:rsidRDefault="00711642">
      <w:pPr>
        <w:pStyle w:val="Teksttreci0"/>
        <w:jc w:val="both"/>
      </w:pPr>
      <w:r>
        <w:t>11.925.523,OOzł.</w:t>
      </w:r>
    </w:p>
    <w:p w:rsidR="00780EA5" w:rsidRDefault="00711642">
      <w:pPr>
        <w:pStyle w:val="Nagwek30"/>
        <w:keepNext/>
        <w:keepLines/>
      </w:pPr>
      <w:bookmarkStart w:id="5" w:name="bookmark11"/>
      <w:r>
        <w:t>§4</w:t>
      </w:r>
      <w:bookmarkEnd w:id="5"/>
    </w:p>
    <w:p w:rsidR="00780EA5" w:rsidRDefault="00711642">
      <w:pPr>
        <w:pStyle w:val="Teksttreci0"/>
        <w:jc w:val="both"/>
      </w:pPr>
      <w:r>
        <w:t>Zarządzenie wchodzi w życie z dniem wydania.</w:t>
      </w:r>
    </w:p>
    <w:p w:rsidR="00780EA5" w:rsidRDefault="00780EA5" w:rsidP="00BF1EDE">
      <w:pPr>
        <w:pStyle w:val="Nagwek10"/>
        <w:keepNext/>
        <w:keepLines/>
        <w:jc w:val="left"/>
      </w:pPr>
    </w:p>
    <w:p w:rsidR="00780EA5" w:rsidRDefault="00711642">
      <w:pPr>
        <w:pStyle w:val="Nagwek20"/>
        <w:keepNext/>
        <w:keepLines/>
        <w:spacing w:after="0" w:line="206" w:lineRule="auto"/>
      </w:pPr>
      <w:bookmarkStart w:id="6" w:name="bookmark15"/>
      <w:r>
        <w:rPr>
          <w:rFonts w:ascii="Times New Roman" w:eastAsia="Times New Roman" w:hAnsi="Times New Roman" w:cs="Times New Roman"/>
        </w:rPr>
        <w:t>Uzasadnienie</w:t>
      </w:r>
      <w:bookmarkEnd w:id="6"/>
    </w:p>
    <w:p w:rsidR="00780EA5" w:rsidRDefault="00711642">
      <w:pPr>
        <w:pStyle w:val="Teksttreci0"/>
        <w:jc w:val="both"/>
      </w:pPr>
      <w:r>
        <w:rPr>
          <w:b/>
          <w:bCs/>
        </w:rPr>
        <w:t>W § 1 dokonuje się zmian planu dochodów o kwotę 21.037,OOzł, z tego:</w:t>
      </w:r>
    </w:p>
    <w:p w:rsidR="00780EA5" w:rsidRDefault="00711642">
      <w:pPr>
        <w:pStyle w:val="Teksttreci0"/>
        <w:numPr>
          <w:ilvl w:val="0"/>
          <w:numId w:val="2"/>
        </w:numPr>
        <w:tabs>
          <w:tab w:val="left" w:pos="681"/>
          <w:tab w:val="left" w:pos="691"/>
        </w:tabs>
        <w:jc w:val="both"/>
      </w:pPr>
      <w:r>
        <w:rPr>
          <w:b/>
          <w:bCs/>
        </w:rPr>
        <w:t>Zwiększenia o kwotę 42.300,OOzł, z tego:</w:t>
      </w:r>
    </w:p>
    <w:p w:rsidR="00780EA5" w:rsidRDefault="00711642">
      <w:pPr>
        <w:pStyle w:val="Teksttreci0"/>
        <w:numPr>
          <w:ilvl w:val="1"/>
          <w:numId w:val="2"/>
        </w:numPr>
        <w:tabs>
          <w:tab w:val="left" w:pos="681"/>
        </w:tabs>
        <w:ind w:left="400" w:hanging="400"/>
        <w:jc w:val="both"/>
      </w:pPr>
      <w:r>
        <w:t xml:space="preserve">Dział 801, rozdział 80101 o kwotę </w:t>
      </w:r>
      <w:r>
        <w:t>35.000,OOzł - zwiększenie środków dotacji celowej z</w:t>
      </w:r>
      <w:r>
        <w:br/>
        <w:t>budżetu państwa na zadania własne gminy - program rozwoju szkolnej infrastruktury oraz</w:t>
      </w:r>
      <w:r>
        <w:br/>
        <w:t xml:space="preserve">kompetencji uczniów i nauczycieli w zakresie technologii </w:t>
      </w:r>
      <w:proofErr w:type="spellStart"/>
      <w:r>
        <w:t>informacyjno</w:t>
      </w:r>
      <w:proofErr w:type="spellEnd"/>
      <w:r>
        <w:t xml:space="preserve"> - komunikacyjnych</w:t>
      </w:r>
      <w:r>
        <w:br/>
        <w:t>”Aktywna tablica” na podstawi</w:t>
      </w:r>
      <w:r>
        <w:t>e pisma Wojewody Dolnośląskiego nr KO.ZFK.3146.46.2.2021</w:t>
      </w:r>
      <w:r>
        <w:br/>
        <w:t>z dnia 13 października 2021 roku.</w:t>
      </w:r>
    </w:p>
    <w:p w:rsidR="00780EA5" w:rsidRDefault="00711642">
      <w:pPr>
        <w:pStyle w:val="Teksttreci0"/>
        <w:numPr>
          <w:ilvl w:val="1"/>
          <w:numId w:val="2"/>
        </w:numPr>
        <w:tabs>
          <w:tab w:val="left" w:pos="681"/>
        </w:tabs>
        <w:ind w:left="400" w:hanging="400"/>
        <w:jc w:val="both"/>
      </w:pPr>
      <w:r>
        <w:t>Dział 855, rozdział 85513 o kwotę 7.300,OOzł- zwiększenie środków dotacji celowej z</w:t>
      </w:r>
      <w:r>
        <w:br/>
        <w:t>budżetu państwa na zadanie zlecone gminie - opłacenie składki na ubezpieczenia zd</w:t>
      </w:r>
      <w:r>
        <w:t>rowotne</w:t>
      </w:r>
      <w:r>
        <w:br/>
        <w:t>na podstawie pisma Wojewody Dolnośląskiego nr FB-BP.3111.342.202l.MJ z dnia 20</w:t>
      </w:r>
      <w:r>
        <w:br/>
        <w:t>października 2021 roku.</w:t>
      </w:r>
    </w:p>
    <w:p w:rsidR="00780EA5" w:rsidRDefault="00711642">
      <w:pPr>
        <w:pStyle w:val="Teksttreci0"/>
        <w:numPr>
          <w:ilvl w:val="0"/>
          <w:numId w:val="2"/>
        </w:numPr>
        <w:tabs>
          <w:tab w:val="left" w:pos="681"/>
        </w:tabs>
        <w:jc w:val="both"/>
      </w:pPr>
      <w:r>
        <w:rPr>
          <w:b/>
          <w:bCs/>
        </w:rPr>
        <w:t>Zmniejszenia o kwotę 21.263,OOzł:</w:t>
      </w:r>
    </w:p>
    <w:p w:rsidR="00780EA5" w:rsidRDefault="00711642">
      <w:pPr>
        <w:pStyle w:val="Teksttreci0"/>
        <w:numPr>
          <w:ilvl w:val="1"/>
          <w:numId w:val="2"/>
        </w:numPr>
        <w:tabs>
          <w:tab w:val="left" w:pos="681"/>
        </w:tabs>
        <w:ind w:left="400" w:hanging="400"/>
        <w:jc w:val="both"/>
      </w:pPr>
      <w:r>
        <w:t>Dział 750, rozdział 75011 o kwotę 11.263,OOzł- zmniejszenie środków dotacji celowej z</w:t>
      </w:r>
      <w:r>
        <w:br/>
        <w:t>budżetu państwa na zadani</w:t>
      </w:r>
      <w:r>
        <w:t>e zlecone gminie - zadania Wydziału Spraw Obywatelskich na</w:t>
      </w:r>
      <w:r>
        <w:br/>
        <w:t>podstawie pisma Wojewody Dolnośląskiego nr FB-BP.3111.386.202 l.MK z dnia 27</w:t>
      </w:r>
      <w:r>
        <w:br/>
        <w:t>października 2021 roku.</w:t>
      </w:r>
    </w:p>
    <w:p w:rsidR="00780EA5" w:rsidRDefault="00711642">
      <w:pPr>
        <w:pStyle w:val="Teksttreci0"/>
        <w:numPr>
          <w:ilvl w:val="1"/>
          <w:numId w:val="2"/>
        </w:numPr>
        <w:tabs>
          <w:tab w:val="left" w:pos="681"/>
        </w:tabs>
        <w:spacing w:after="240"/>
        <w:ind w:left="400" w:hanging="400"/>
        <w:jc w:val="both"/>
      </w:pPr>
      <w:r>
        <w:t>Dział 852, rozdział 85228 o kwotę 10.000,OOzł- zmniejszenie środków dotacji celowej z</w:t>
      </w:r>
      <w:r>
        <w:br/>
        <w:t>budżetu pa</w:t>
      </w:r>
      <w:r>
        <w:t>ństwa na zadanie zlecone gminie -świadczenie specjalistycznych usług</w:t>
      </w:r>
      <w:r>
        <w:br/>
        <w:t>opiekuńczych na podstawie pisma Wojewody Dolnośląskiego nr FB-BP.3111.367.202l.GF z</w:t>
      </w:r>
      <w:r>
        <w:br/>
        <w:t>dnia 15 października 2021 roku.</w:t>
      </w:r>
    </w:p>
    <w:p w:rsidR="00780EA5" w:rsidRDefault="00711642">
      <w:pPr>
        <w:pStyle w:val="Teksttreci0"/>
        <w:spacing w:line="240" w:lineRule="auto"/>
        <w:jc w:val="both"/>
      </w:pPr>
      <w:r>
        <w:rPr>
          <w:b/>
          <w:bCs/>
        </w:rPr>
        <w:t>W § 2 dokonuje się zmian planu wydatków o kwotę 21.037,OOzł, z tego:</w:t>
      </w:r>
    </w:p>
    <w:p w:rsidR="00780EA5" w:rsidRDefault="00711642">
      <w:pPr>
        <w:pStyle w:val="Teksttreci0"/>
        <w:numPr>
          <w:ilvl w:val="0"/>
          <w:numId w:val="3"/>
        </w:numPr>
        <w:tabs>
          <w:tab w:val="left" w:pos="348"/>
        </w:tabs>
        <w:spacing w:line="240" w:lineRule="auto"/>
        <w:jc w:val="both"/>
      </w:pPr>
      <w:r>
        <w:rPr>
          <w:b/>
          <w:bCs/>
        </w:rPr>
        <w:t>Zm</w:t>
      </w:r>
      <w:r>
        <w:rPr>
          <w:b/>
          <w:bCs/>
        </w:rPr>
        <w:t>niejszenia o kwotę 109.635,28zł: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13"/>
        </w:tabs>
        <w:spacing w:line="240" w:lineRule="auto"/>
        <w:jc w:val="both"/>
      </w:pPr>
      <w:r>
        <w:t>Dział 600 o kwotę 600,02zł - przeniesienie między §§ klasyfikacji budżetowej, z tego:</w:t>
      </w:r>
      <w:r>
        <w:br w:type="page"/>
      </w:r>
    </w:p>
    <w:p w:rsidR="00780EA5" w:rsidRDefault="00711642">
      <w:pPr>
        <w:pStyle w:val="Teksttreci0"/>
        <w:numPr>
          <w:ilvl w:val="0"/>
          <w:numId w:val="4"/>
        </w:numPr>
        <w:tabs>
          <w:tab w:val="left" w:pos="358"/>
        </w:tabs>
        <w:jc w:val="both"/>
      </w:pPr>
      <w:r>
        <w:lastRenderedPageBreak/>
        <w:t>rozdział 60014 o kwotę 0,02zł</w:t>
      </w:r>
    </w:p>
    <w:p w:rsidR="00780EA5" w:rsidRDefault="00711642">
      <w:pPr>
        <w:pStyle w:val="Teksttreci0"/>
        <w:numPr>
          <w:ilvl w:val="0"/>
          <w:numId w:val="4"/>
        </w:numPr>
        <w:tabs>
          <w:tab w:val="left" w:pos="372"/>
        </w:tabs>
        <w:jc w:val="both"/>
      </w:pPr>
      <w:r>
        <w:t>rozdział 60016 o kwotę 600,00zł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05"/>
        </w:tabs>
        <w:jc w:val="both"/>
      </w:pPr>
      <w:r>
        <w:t>Dział 750 o kwotę 15.23l,00zł, z tego:</w:t>
      </w:r>
    </w:p>
    <w:p w:rsidR="00780EA5" w:rsidRDefault="00711642">
      <w:pPr>
        <w:pStyle w:val="Teksttreci0"/>
        <w:numPr>
          <w:ilvl w:val="0"/>
          <w:numId w:val="5"/>
        </w:numPr>
        <w:tabs>
          <w:tab w:val="left" w:pos="361"/>
        </w:tabs>
        <w:jc w:val="both"/>
      </w:pPr>
      <w:r>
        <w:t xml:space="preserve">rozdział 75011 o kwotę </w:t>
      </w:r>
      <w:r>
        <w:t>11.263,00zł - zmniejszenie środków z dotacji celowej z budżetu państwa</w:t>
      </w:r>
      <w:r>
        <w:br/>
        <w:t>na zadanie zlecone gminie - zadania Wydziału Spraw Obywatelskich;</w:t>
      </w:r>
    </w:p>
    <w:p w:rsidR="00780EA5" w:rsidRDefault="00711642">
      <w:pPr>
        <w:pStyle w:val="Teksttreci0"/>
        <w:numPr>
          <w:ilvl w:val="0"/>
          <w:numId w:val="5"/>
        </w:numPr>
        <w:tabs>
          <w:tab w:val="left" w:pos="372"/>
        </w:tabs>
        <w:jc w:val="both"/>
      </w:pPr>
      <w:r>
        <w:t>rozdział 75022 o kwotę 300,00zł- przeniesienie między §§ klasyfikacji budżetowej</w:t>
      </w:r>
    </w:p>
    <w:p w:rsidR="00780EA5" w:rsidRDefault="00711642">
      <w:pPr>
        <w:pStyle w:val="Teksttreci0"/>
        <w:numPr>
          <w:ilvl w:val="0"/>
          <w:numId w:val="5"/>
        </w:numPr>
        <w:tabs>
          <w:tab w:val="left" w:pos="365"/>
        </w:tabs>
        <w:jc w:val="both"/>
      </w:pPr>
      <w:r>
        <w:t>rozdział 75023 o kwotę 3.668,00zł- w t</w:t>
      </w:r>
      <w:r>
        <w:t>ym 3.581,00zł- przeniesienie między §§ klasyfikacji</w:t>
      </w:r>
      <w:r>
        <w:br/>
        <w:t>budżetowej (z § 4420-3.581,OOzł na § 4410-3.581,OOzł) oraz 87,00zł - przeniesienie środków do</w:t>
      </w:r>
      <w:r>
        <w:br/>
        <w:t>rozdział 75045 ( rekompensata utraconego zarobku - wezwanie do wojskowej komisji</w:t>
      </w:r>
      <w:r>
        <w:br/>
        <w:t>kwalifikacyjnej).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34"/>
        </w:tabs>
        <w:jc w:val="both"/>
      </w:pPr>
      <w:r>
        <w:t>Dział 758 r</w:t>
      </w:r>
      <w:r>
        <w:t>ozdział 75818 o kwotę 13.750,00zł- uruchomienie środków rezerwy ogólnej z</w:t>
      </w:r>
      <w:r>
        <w:br/>
        <w:t>przeznaczeniem na:</w:t>
      </w:r>
    </w:p>
    <w:p w:rsidR="00780EA5" w:rsidRDefault="00711642">
      <w:pPr>
        <w:pStyle w:val="Teksttreci0"/>
        <w:numPr>
          <w:ilvl w:val="0"/>
          <w:numId w:val="6"/>
        </w:numPr>
        <w:tabs>
          <w:tab w:val="left" w:pos="282"/>
        </w:tabs>
        <w:jc w:val="both"/>
      </w:pPr>
      <w:r>
        <w:t>8.750,00zł- zapewnienie wkładu własnego Gminy w projekcie rozwoju szkolnej infrastruktury</w:t>
      </w:r>
      <w:r>
        <w:br/>
        <w:t xml:space="preserve">oraz kompetencji uczniów i nauczycieli w zakresie technologii </w:t>
      </w:r>
      <w:proofErr w:type="spellStart"/>
      <w:r>
        <w:t>informacyjn</w:t>
      </w:r>
      <w:r>
        <w:t>o</w:t>
      </w:r>
      <w:proofErr w:type="spellEnd"/>
      <w:r>
        <w:t xml:space="preserve"> - komunikacyjnych</w:t>
      </w:r>
      <w:r>
        <w:br/>
        <w:t>”Aktywna tablica”</w:t>
      </w:r>
    </w:p>
    <w:p w:rsidR="00780EA5" w:rsidRDefault="00711642">
      <w:pPr>
        <w:pStyle w:val="Teksttreci0"/>
        <w:numPr>
          <w:ilvl w:val="0"/>
          <w:numId w:val="6"/>
        </w:numPr>
        <w:tabs>
          <w:tab w:val="left" w:pos="282"/>
        </w:tabs>
        <w:jc w:val="both"/>
      </w:pPr>
      <w:r>
        <w:t>5.000,00zł- zakup zamiatarko- odśnieżarki dla SP Węgliniec.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27"/>
        </w:tabs>
        <w:jc w:val="both"/>
      </w:pPr>
      <w:r>
        <w:t>Dział 801 o kwotę 40.254,OOzł - przesunięcie między rozdziałami i §§ klasyfikacji budżetowej</w:t>
      </w:r>
      <w:r>
        <w:br/>
        <w:t>na podstawie wniosków Dyrektorów jednostek oświatowych, z tego:</w:t>
      </w:r>
    </w:p>
    <w:p w:rsidR="00780EA5" w:rsidRDefault="00711642">
      <w:pPr>
        <w:pStyle w:val="Teksttreci0"/>
        <w:numPr>
          <w:ilvl w:val="0"/>
          <w:numId w:val="7"/>
        </w:numPr>
        <w:tabs>
          <w:tab w:val="left" w:pos="358"/>
        </w:tabs>
        <w:jc w:val="both"/>
      </w:pPr>
      <w:r>
        <w:t>r</w:t>
      </w:r>
      <w:r>
        <w:t>ozdział 80101 o kwotę 20.544,OOzł:</w:t>
      </w:r>
    </w:p>
    <w:p w:rsidR="00780EA5" w:rsidRDefault="00711642">
      <w:pPr>
        <w:pStyle w:val="Teksttreci0"/>
        <w:numPr>
          <w:ilvl w:val="0"/>
          <w:numId w:val="8"/>
        </w:numPr>
        <w:tabs>
          <w:tab w:val="left" w:pos="955"/>
        </w:tabs>
        <w:ind w:firstLine="760"/>
        <w:jc w:val="both"/>
      </w:pPr>
      <w:r>
        <w:t>5.913,OOzł -SP Czerwona Woda - z § 4010AO - 5.913,OOzł na § 4210 opał- 5.117,OOzł, §</w:t>
      </w:r>
      <w:r>
        <w:br/>
        <w:t>4270-172,OOzł oraz wydatki w rozdziale 80103 § 4210 opał - 624,OOzł</w:t>
      </w:r>
    </w:p>
    <w:p w:rsidR="00780EA5" w:rsidRDefault="00711642">
      <w:pPr>
        <w:pStyle w:val="Teksttreci0"/>
        <w:numPr>
          <w:ilvl w:val="0"/>
          <w:numId w:val="8"/>
        </w:numPr>
        <w:tabs>
          <w:tab w:val="left" w:pos="962"/>
        </w:tabs>
        <w:ind w:firstLine="760"/>
        <w:jc w:val="both"/>
      </w:pPr>
      <w:r>
        <w:t>14.631,OOzł - SP Ruszów - z § 3020- 4.500,OOzł, § 3240-5.000,OOzł, §</w:t>
      </w:r>
      <w:r>
        <w:t xml:space="preserve"> 4210-654,OOzł, §</w:t>
      </w:r>
      <w:r>
        <w:br/>
        <w:t>4300-346,OOzł, § 4360-4.000,OOzł i § 4430-131,OOzł na § 4280 - 109,OOzł, § 4240 - 9.138,OOzł oraz</w:t>
      </w:r>
      <w:r>
        <w:br/>
        <w:t>wydatki w rozdziale 80103§ 4280-22,00zł§ 4240-862,OOzł i wydatki w rozdziale 80150 - § 3020-</w:t>
      </w:r>
      <w:r>
        <w:br/>
        <w:t>4.500,OOzł</w:t>
      </w:r>
    </w:p>
    <w:p w:rsidR="00780EA5" w:rsidRDefault="00711642">
      <w:pPr>
        <w:pStyle w:val="Teksttreci0"/>
        <w:numPr>
          <w:ilvl w:val="0"/>
          <w:numId w:val="7"/>
        </w:numPr>
        <w:tabs>
          <w:tab w:val="left" w:pos="368"/>
        </w:tabs>
        <w:jc w:val="both"/>
      </w:pPr>
      <w:r>
        <w:t xml:space="preserve">rozdział 80104 o kwotę </w:t>
      </w:r>
      <w:r>
        <w:t>4.470,OOzł - w Miejskim Przedszkolu Publicznym z § 4710N-</w:t>
      </w:r>
      <w:r>
        <w:br/>
        <w:t>3.000,OOzł, § 4210opał - 1.470,OOzł na § 3020-700,OOzł, § 4300-3.000,OOzł, § 4700-770,OOzł</w:t>
      </w:r>
    </w:p>
    <w:p w:rsidR="00780EA5" w:rsidRDefault="00711642">
      <w:pPr>
        <w:pStyle w:val="Teksttreci0"/>
        <w:numPr>
          <w:ilvl w:val="0"/>
          <w:numId w:val="7"/>
        </w:numPr>
        <w:tabs>
          <w:tab w:val="left" w:pos="358"/>
        </w:tabs>
        <w:jc w:val="both"/>
      </w:pPr>
      <w:r>
        <w:t>rozdział 80148 o kwotę 1.740,OOzł w Miejskim Przedszkolu Publicznym z § 4210opał-</w:t>
      </w:r>
      <w:r>
        <w:br/>
        <w:t>1.740,OOzł na § 4300-861,</w:t>
      </w:r>
      <w:r>
        <w:t>OOzł, § 4700-879,OOzł</w:t>
      </w:r>
    </w:p>
    <w:p w:rsidR="00780EA5" w:rsidRDefault="00711642">
      <w:pPr>
        <w:pStyle w:val="Teksttreci0"/>
        <w:numPr>
          <w:ilvl w:val="0"/>
          <w:numId w:val="7"/>
        </w:numPr>
        <w:tabs>
          <w:tab w:val="left" w:pos="372"/>
        </w:tabs>
        <w:jc w:val="both"/>
      </w:pPr>
      <w:r>
        <w:t>rozdział 80149 o kwotę 13.500,OOzł- w SP Węgliniec z § 401 ON-13.500,OOzł na wydatki w</w:t>
      </w:r>
      <w:r>
        <w:br/>
        <w:t>rozdziale 80150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05"/>
        </w:tabs>
        <w:jc w:val="both"/>
      </w:pPr>
      <w:r>
        <w:t>Dział 852 o kwotę 16.166,OOzł, z tego:</w:t>
      </w:r>
    </w:p>
    <w:p w:rsidR="00780EA5" w:rsidRDefault="00711642">
      <w:pPr>
        <w:pStyle w:val="Teksttreci0"/>
        <w:numPr>
          <w:ilvl w:val="0"/>
          <w:numId w:val="9"/>
        </w:numPr>
        <w:tabs>
          <w:tab w:val="left" w:pos="361"/>
        </w:tabs>
        <w:jc w:val="both"/>
      </w:pPr>
      <w:r>
        <w:t>rozdział 85228 o kwotę 10.000,OOzł- zmniejszenie środków z dotacji celowej z budżetu państwa</w:t>
      </w:r>
      <w:r>
        <w:br/>
        <w:t>na zadanie zlecone gminie -świadczenie specjalistycznych usług opiekuńczych</w:t>
      </w:r>
    </w:p>
    <w:p w:rsidR="00780EA5" w:rsidRDefault="00711642">
      <w:pPr>
        <w:pStyle w:val="Teksttreci0"/>
        <w:numPr>
          <w:ilvl w:val="0"/>
          <w:numId w:val="9"/>
        </w:numPr>
        <w:tabs>
          <w:tab w:val="left" w:pos="379"/>
        </w:tabs>
        <w:jc w:val="both"/>
      </w:pPr>
      <w:r>
        <w:t>rozdział 85295 o kwotę 6.166,OOzł- przesunięcie między paragrafami klasyfikacji budżetowej na</w:t>
      </w:r>
      <w:r>
        <w:br/>
        <w:t>podstawie wniosku Kierownika MGOPS w Węglińcu (dotyczy klubu seniora w Jagodzinie)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38"/>
        </w:tabs>
        <w:jc w:val="both"/>
      </w:pPr>
      <w:r>
        <w:t>Dz</w:t>
      </w:r>
      <w:r>
        <w:t>iał 855, rozdział 85516 o kwotę 23.634,26zł - przesunięcie między jednostkami</w:t>
      </w:r>
      <w:r>
        <w:br/>
        <w:t>budżetowymi planu finansowego w zakresie środków własnych Gminy realizowanych poza</w:t>
      </w:r>
      <w:r>
        <w:br/>
        <w:t xml:space="preserve">projektem dofinansowanym z UE - z </w:t>
      </w:r>
      <w:proofErr w:type="spellStart"/>
      <w:r>
        <w:t>UGiM</w:t>
      </w:r>
      <w:proofErr w:type="spellEnd"/>
      <w:r>
        <w:t xml:space="preserve"> do Miejskiego Żłobka Publicznego - obsługa przez</w:t>
      </w:r>
      <w:r>
        <w:br/>
        <w:t>CUW ( §</w:t>
      </w:r>
      <w:r>
        <w:t xml:space="preserve"> 3020-1.500,OOzł, § 4010-10.558,OOzł, § 4110-1.894,OOzł, § 4120-260,OOzł, § 4210-</w:t>
      </w:r>
      <w:r>
        <w:br/>
        <w:t>3.200,OOzł, § 4280-1.065,OOzł, § 4300-1.200,OOzł, § 4410-110,OOzł, § 4700-1.650,OOzł, § 4440-</w:t>
      </w:r>
      <w:r>
        <w:br/>
        <w:t>2.197,26zł)</w:t>
      </w:r>
    </w:p>
    <w:p w:rsidR="00780EA5" w:rsidRDefault="00711642">
      <w:pPr>
        <w:pStyle w:val="Teksttreci0"/>
        <w:numPr>
          <w:ilvl w:val="0"/>
          <w:numId w:val="3"/>
        </w:numPr>
        <w:tabs>
          <w:tab w:val="left" w:pos="350"/>
        </w:tabs>
      </w:pPr>
      <w:r>
        <w:rPr>
          <w:b/>
          <w:bCs/>
        </w:rPr>
        <w:t>Zwiększenia o kwotę 130.672,28zł: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27"/>
        </w:tabs>
      </w:pPr>
      <w:r>
        <w:t>Dział 600 o kwotę 600,02zł - przen</w:t>
      </w:r>
      <w:r>
        <w:t>iesienie między §§ klasyfikacji budżetowej, z tego:</w:t>
      </w:r>
    </w:p>
    <w:p w:rsidR="00780EA5" w:rsidRDefault="00711642">
      <w:pPr>
        <w:pStyle w:val="Teksttreci0"/>
        <w:numPr>
          <w:ilvl w:val="0"/>
          <w:numId w:val="10"/>
        </w:numPr>
        <w:tabs>
          <w:tab w:val="left" w:pos="358"/>
        </w:tabs>
      </w:pPr>
      <w:r>
        <w:t>rozdział 60014 o kwotę 0,02zł</w:t>
      </w:r>
    </w:p>
    <w:p w:rsidR="00780EA5" w:rsidRDefault="00711642">
      <w:pPr>
        <w:pStyle w:val="Teksttreci0"/>
        <w:numPr>
          <w:ilvl w:val="0"/>
          <w:numId w:val="10"/>
        </w:numPr>
        <w:tabs>
          <w:tab w:val="left" w:pos="372"/>
        </w:tabs>
      </w:pPr>
      <w:r>
        <w:t>rozdział 60016 o kwotę 600,OOzł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27"/>
        </w:tabs>
      </w:pPr>
      <w:r>
        <w:t>Dział 750 o kwotę 3.968,OOzł, z tego:</w:t>
      </w:r>
    </w:p>
    <w:p w:rsidR="00780EA5" w:rsidRDefault="00711642">
      <w:pPr>
        <w:pStyle w:val="Teksttreci0"/>
        <w:numPr>
          <w:ilvl w:val="0"/>
          <w:numId w:val="11"/>
        </w:numPr>
        <w:tabs>
          <w:tab w:val="left" w:pos="358"/>
        </w:tabs>
      </w:pPr>
      <w:r>
        <w:t>rozdział 75022 o kwotę 300,OOzł- przeniesienie między §§ klasyfikacji budżetowej</w:t>
      </w:r>
    </w:p>
    <w:p w:rsidR="00780EA5" w:rsidRDefault="00711642">
      <w:pPr>
        <w:pStyle w:val="Teksttreci0"/>
        <w:numPr>
          <w:ilvl w:val="0"/>
          <w:numId w:val="11"/>
        </w:numPr>
        <w:tabs>
          <w:tab w:val="left" w:pos="372"/>
        </w:tabs>
      </w:pPr>
      <w:r>
        <w:t xml:space="preserve">rozdział 75023 o </w:t>
      </w:r>
      <w:r>
        <w:t>kwotę 3.581,OOzł - przeniesienie między §§ klasyfikacji budżetowej (z § 4420-</w:t>
      </w:r>
      <w:r>
        <w:br/>
        <w:t>3.581,OOzł na § 4410-3.581,OOzł)</w:t>
      </w:r>
    </w:p>
    <w:p w:rsidR="00780EA5" w:rsidRDefault="00711642">
      <w:pPr>
        <w:pStyle w:val="Teksttreci0"/>
        <w:numPr>
          <w:ilvl w:val="0"/>
          <w:numId w:val="11"/>
        </w:numPr>
        <w:tabs>
          <w:tab w:val="left" w:pos="361"/>
        </w:tabs>
      </w:pPr>
      <w:r>
        <w:t>rozdział 75045 o kwotę 87,OOzł - środki na wypłatę rekompensaty utraconego zarobku -</w:t>
      </w:r>
      <w:r>
        <w:br/>
        <w:t>wezwanie do wojskowej komisji kwalifikacyjnej.</w:t>
      </w:r>
      <w:r>
        <w:br w:type="page"/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31"/>
        </w:tabs>
        <w:jc w:val="both"/>
      </w:pPr>
      <w:r>
        <w:lastRenderedPageBreak/>
        <w:t xml:space="preserve">Dział 801 o </w:t>
      </w:r>
      <w:r>
        <w:t>kwotę 89.004,00zł, z czego 40.254,00zł - przesunięcie między rozdziałami i §§</w:t>
      </w:r>
      <w:r>
        <w:br/>
        <w:t>klasyfikacji budżetowej na podstawie wniosków Dyrektorów jednostek oświatowych a 48.750,OOzł</w:t>
      </w:r>
      <w:r>
        <w:br/>
        <w:t>na podstawie otrzymanych decyzji od Wojewody oraz decyzji Burmistrza, z tego:</w:t>
      </w:r>
    </w:p>
    <w:p w:rsidR="00780EA5" w:rsidRDefault="00711642">
      <w:pPr>
        <w:pStyle w:val="Teksttreci0"/>
        <w:numPr>
          <w:ilvl w:val="0"/>
          <w:numId w:val="12"/>
        </w:numPr>
        <w:tabs>
          <w:tab w:val="left" w:pos="359"/>
        </w:tabs>
        <w:jc w:val="both"/>
      </w:pPr>
      <w:r>
        <w:t>rozdzia</w:t>
      </w:r>
      <w:r>
        <w:t>ł 80101 o kwotę 63.286,00zł:</w:t>
      </w:r>
    </w:p>
    <w:p w:rsidR="00780EA5" w:rsidRDefault="00711642">
      <w:pPr>
        <w:pStyle w:val="Teksttreci0"/>
        <w:numPr>
          <w:ilvl w:val="0"/>
          <w:numId w:val="13"/>
        </w:numPr>
        <w:tabs>
          <w:tab w:val="left" w:pos="991"/>
        </w:tabs>
        <w:ind w:firstLine="740"/>
        <w:jc w:val="both"/>
      </w:pPr>
      <w:r>
        <w:t>5.289,OOzł -SP Czerwona Woda-na § 4210 opał- 5.117,OOzł, § 4270-172,OOzł</w:t>
      </w:r>
    </w:p>
    <w:p w:rsidR="00780EA5" w:rsidRDefault="00711642">
      <w:pPr>
        <w:pStyle w:val="Teksttreci0"/>
        <w:numPr>
          <w:ilvl w:val="0"/>
          <w:numId w:val="13"/>
        </w:numPr>
        <w:tabs>
          <w:tab w:val="left" w:pos="953"/>
        </w:tabs>
        <w:ind w:firstLine="740"/>
        <w:jc w:val="both"/>
      </w:pPr>
      <w:r>
        <w:t>9.247,OOzł - SP Ruszów - na § 4280 - 109,OOzł, § 4240 - 9.138,OOzł ( zakup urządzeń i</w:t>
      </w:r>
      <w:r>
        <w:br/>
        <w:t>wyposażenia sali gimnastycznej)</w:t>
      </w:r>
    </w:p>
    <w:p w:rsidR="00780EA5" w:rsidRDefault="00711642">
      <w:pPr>
        <w:pStyle w:val="Teksttreci0"/>
        <w:numPr>
          <w:ilvl w:val="0"/>
          <w:numId w:val="13"/>
        </w:numPr>
        <w:tabs>
          <w:tab w:val="left" w:pos="953"/>
        </w:tabs>
        <w:ind w:firstLine="740"/>
        <w:jc w:val="both"/>
      </w:pPr>
      <w:r>
        <w:t>43.750,OOzł- środki na realizację pr</w:t>
      </w:r>
      <w:r>
        <w:t>ojektu rozwoju szkolnej infrastruktury oraz</w:t>
      </w:r>
      <w:r>
        <w:br/>
        <w:t xml:space="preserve">kompetencji uczniów i nauczycieli w zakresie technologii </w:t>
      </w:r>
      <w:proofErr w:type="spellStart"/>
      <w:r>
        <w:t>informacyjno</w:t>
      </w:r>
      <w:proofErr w:type="spellEnd"/>
      <w:r>
        <w:t xml:space="preserve"> - komunikacyjnych</w:t>
      </w:r>
      <w:r>
        <w:br/>
        <w:t>”Aktywna tablica” (w tym 35.000,OOzł z dotacji z budżetu państwa)</w:t>
      </w:r>
    </w:p>
    <w:p w:rsidR="00780EA5" w:rsidRDefault="00711642">
      <w:pPr>
        <w:pStyle w:val="Teksttreci0"/>
        <w:numPr>
          <w:ilvl w:val="0"/>
          <w:numId w:val="13"/>
        </w:numPr>
        <w:tabs>
          <w:tab w:val="left" w:pos="994"/>
        </w:tabs>
        <w:ind w:firstLine="740"/>
        <w:jc w:val="both"/>
      </w:pPr>
      <w:r>
        <w:t>5.000,OOzł- środki na zakup zamiatarko- odśnieżarki dla SP</w:t>
      </w:r>
      <w:r>
        <w:t xml:space="preserve"> Węgliniec.</w:t>
      </w:r>
    </w:p>
    <w:p w:rsidR="00780EA5" w:rsidRDefault="00711642">
      <w:pPr>
        <w:pStyle w:val="Teksttreci0"/>
        <w:numPr>
          <w:ilvl w:val="0"/>
          <w:numId w:val="12"/>
        </w:numPr>
        <w:tabs>
          <w:tab w:val="left" w:pos="373"/>
        </w:tabs>
      </w:pPr>
      <w:r>
        <w:t>rozdział 80103 o kwotę 1.508,OOzł, z tego:</w:t>
      </w:r>
    </w:p>
    <w:p w:rsidR="00780EA5" w:rsidRDefault="00711642">
      <w:pPr>
        <w:pStyle w:val="Teksttreci0"/>
        <w:numPr>
          <w:ilvl w:val="0"/>
          <w:numId w:val="14"/>
        </w:numPr>
        <w:tabs>
          <w:tab w:val="left" w:pos="266"/>
        </w:tabs>
      </w:pPr>
      <w:r>
        <w:t>884,OOzł- SP Ruszów § 4280-22,00zł§ 4240-862,OOzł ( zakup urządzeń i wyposażenia sali</w:t>
      </w:r>
      <w:r>
        <w:br/>
        <w:t>gimnastycznej)</w:t>
      </w:r>
    </w:p>
    <w:p w:rsidR="00780EA5" w:rsidRDefault="00711642">
      <w:pPr>
        <w:pStyle w:val="Teksttreci0"/>
        <w:numPr>
          <w:ilvl w:val="0"/>
          <w:numId w:val="14"/>
        </w:numPr>
        <w:tabs>
          <w:tab w:val="left" w:pos="266"/>
        </w:tabs>
      </w:pPr>
      <w:r>
        <w:t>624,OOzł- SP Czerwona Woda - na § 4210opał-624,00zł</w:t>
      </w:r>
    </w:p>
    <w:p w:rsidR="00780EA5" w:rsidRDefault="00711642">
      <w:pPr>
        <w:pStyle w:val="Teksttreci0"/>
        <w:numPr>
          <w:ilvl w:val="0"/>
          <w:numId w:val="12"/>
        </w:numPr>
        <w:tabs>
          <w:tab w:val="left" w:pos="362"/>
        </w:tabs>
      </w:pPr>
      <w:r>
        <w:t>rozdział 80104 o kwotę 4.470,OOzł - w Miejskim P</w:t>
      </w:r>
      <w:r>
        <w:t>rzedszkolu Publicznym na § 3020-700,OOzł, §</w:t>
      </w:r>
      <w:r>
        <w:br/>
        <w:t>4300-3.000,OOzł, § 4700-770,OOzł</w:t>
      </w:r>
    </w:p>
    <w:p w:rsidR="00780EA5" w:rsidRDefault="00711642">
      <w:pPr>
        <w:pStyle w:val="Teksttreci0"/>
        <w:numPr>
          <w:ilvl w:val="0"/>
          <w:numId w:val="12"/>
        </w:numPr>
        <w:tabs>
          <w:tab w:val="left" w:pos="377"/>
        </w:tabs>
      </w:pPr>
      <w:r>
        <w:t>rozdział 80148 o kwotę 1.740,OOzł w Miejskim Przedszkolu Publicznym na § 4300-861,OOzł, §</w:t>
      </w:r>
      <w:r>
        <w:br/>
        <w:t>4700-879,OOzł</w:t>
      </w:r>
    </w:p>
    <w:p w:rsidR="00780EA5" w:rsidRDefault="00711642">
      <w:pPr>
        <w:pStyle w:val="Teksttreci0"/>
        <w:numPr>
          <w:ilvl w:val="0"/>
          <w:numId w:val="12"/>
        </w:numPr>
        <w:tabs>
          <w:tab w:val="left" w:pos="359"/>
        </w:tabs>
      </w:pPr>
      <w:r>
        <w:t>rozdział 80150 o kwotę 18.000,OOzł, z tego:</w:t>
      </w:r>
    </w:p>
    <w:p w:rsidR="00780EA5" w:rsidRDefault="00711642">
      <w:pPr>
        <w:pStyle w:val="Teksttreci0"/>
        <w:numPr>
          <w:ilvl w:val="0"/>
          <w:numId w:val="15"/>
        </w:numPr>
        <w:tabs>
          <w:tab w:val="left" w:pos="266"/>
        </w:tabs>
      </w:pPr>
      <w:r>
        <w:t xml:space="preserve">13.500,OOzł- w SP </w:t>
      </w:r>
      <w:r>
        <w:t>Węgliniec na § 3020N-2.000,00zł, § 401 ON-10.000,OOzł, § 411 ON-1.500,OOzł</w:t>
      </w:r>
    </w:p>
    <w:p w:rsidR="00780EA5" w:rsidRDefault="00711642">
      <w:pPr>
        <w:pStyle w:val="Teksttreci0"/>
        <w:numPr>
          <w:ilvl w:val="0"/>
          <w:numId w:val="15"/>
        </w:numPr>
        <w:tabs>
          <w:tab w:val="left" w:pos="266"/>
        </w:tabs>
      </w:pPr>
      <w:r>
        <w:t>4.500,OOzł- w SP Ruszów na § 3020 -4.500,OOzł.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31"/>
        </w:tabs>
      </w:pPr>
      <w:r>
        <w:t>Dział 852 rozdział 85295 o kwotę 6.166,OOzł- przesunięcie między paragrafami klasyfikacji</w:t>
      </w:r>
      <w:r>
        <w:br/>
        <w:t>budżetowej na podstawie wniosku Kierownika M</w:t>
      </w:r>
      <w:r>
        <w:t>GOPS w Węglińcu (dotyczy klubu seniora w</w:t>
      </w:r>
      <w:r>
        <w:br/>
        <w:t>Jagodzinie)</w:t>
      </w:r>
    </w:p>
    <w:p w:rsidR="00780EA5" w:rsidRDefault="00711642">
      <w:pPr>
        <w:pStyle w:val="Teksttreci0"/>
        <w:numPr>
          <w:ilvl w:val="1"/>
          <w:numId w:val="3"/>
        </w:numPr>
        <w:tabs>
          <w:tab w:val="left" w:pos="524"/>
        </w:tabs>
      </w:pPr>
      <w:r>
        <w:t>Dział 855 o kwotę 30.934,26zł, z tego:</w:t>
      </w:r>
    </w:p>
    <w:p w:rsidR="00780EA5" w:rsidRDefault="00711642">
      <w:pPr>
        <w:pStyle w:val="Teksttreci0"/>
        <w:numPr>
          <w:ilvl w:val="0"/>
          <w:numId w:val="16"/>
        </w:numPr>
        <w:tabs>
          <w:tab w:val="left" w:pos="359"/>
        </w:tabs>
      </w:pPr>
      <w:r>
        <w:t>rozdział 85513 o kwotę 7.300,OOzł- zwiększenie środków dotacji celowej z budżetu państwa na</w:t>
      </w:r>
      <w:r>
        <w:br/>
        <w:t xml:space="preserve">zadanie zlecone gminie - opłacenie składki na ubezpieczenia zdrowotne(§ </w:t>
      </w:r>
      <w:r>
        <w:t>4130-7.300,OOzł)</w:t>
      </w:r>
    </w:p>
    <w:p w:rsidR="00780EA5" w:rsidRDefault="00711642">
      <w:pPr>
        <w:pStyle w:val="Teksttreci0"/>
        <w:numPr>
          <w:ilvl w:val="0"/>
          <w:numId w:val="16"/>
        </w:numPr>
        <w:tabs>
          <w:tab w:val="left" w:pos="380"/>
        </w:tabs>
        <w:spacing w:after="680"/>
      </w:pPr>
      <w:r>
        <w:t>rozdział 85516 o kwotę 23.634,26zł - przesunięcie między jednostkami budżetowymi planu</w:t>
      </w:r>
      <w:r>
        <w:br/>
        <w:t>finansowego w zakresie środków własnych Gminy realizowanych poza projektem dofinansowanym</w:t>
      </w:r>
      <w:r>
        <w:br/>
        <w:t xml:space="preserve">z UE - z </w:t>
      </w:r>
      <w:proofErr w:type="spellStart"/>
      <w:r>
        <w:t>UGiM</w:t>
      </w:r>
      <w:proofErr w:type="spellEnd"/>
      <w:r>
        <w:t xml:space="preserve"> do Miejskiego Żłobka Publicznego - obsługa przez</w:t>
      </w:r>
      <w:r>
        <w:t xml:space="preserve"> CU W ( § 3020-1.500,OOzł, §</w:t>
      </w:r>
      <w:r>
        <w:br/>
        <w:t>4010-10.558,OOzł, § 4110-1.894,OOzł, § 4120-260,OOzł, § 4210-3.200,OOzł, § 4280-1.065,OOzł, §</w:t>
      </w:r>
      <w:r>
        <w:br/>
        <w:t>4300-1.200,OOzł, § 4410-110,OOzł, § 4700-1.650,OOzł, § 4440-2.197,26zł)</w:t>
      </w:r>
    </w:p>
    <w:p w:rsidR="00780EA5" w:rsidRDefault="00780EA5">
      <w:pPr>
        <w:rPr>
          <w:sz w:val="2"/>
          <w:szCs w:val="2"/>
        </w:rPr>
        <w:sectPr w:rsidR="00780EA5">
          <w:footerReference w:type="default" r:id="rId7"/>
          <w:pgSz w:w="11900" w:h="16840"/>
          <w:pgMar w:top="833" w:right="1115" w:bottom="1061" w:left="1018" w:header="405" w:footer="3" w:gutter="0"/>
          <w:pgNumType w:start="1"/>
          <w:cols w:space="720"/>
          <w:noEndnote/>
          <w:docGrid w:linePitch="360"/>
        </w:sectPr>
      </w:pPr>
      <w:bookmarkStart w:id="7" w:name="_GoBack"/>
      <w:bookmarkEnd w:id="7"/>
    </w:p>
    <w:p w:rsidR="00780EA5" w:rsidRDefault="00780EA5">
      <w:pPr>
        <w:spacing w:before="68" w:after="68" w:line="240" w:lineRule="exact"/>
        <w:rPr>
          <w:sz w:val="19"/>
          <w:szCs w:val="19"/>
        </w:rPr>
      </w:pPr>
    </w:p>
    <w:p w:rsidR="00780EA5" w:rsidRDefault="00780EA5">
      <w:pPr>
        <w:spacing w:line="1" w:lineRule="exact"/>
        <w:sectPr w:rsidR="00780EA5">
          <w:footerReference w:type="default" r:id="rId8"/>
          <w:pgSz w:w="16840" w:h="11900" w:orient="landscape"/>
          <w:pgMar w:top="431" w:right="1331" w:bottom="937" w:left="760" w:header="0" w:footer="3" w:gutter="0"/>
          <w:cols w:space="720"/>
          <w:noEndnote/>
          <w:docGrid w:linePitch="360"/>
        </w:sectPr>
      </w:pPr>
    </w:p>
    <w:p w:rsidR="00780EA5" w:rsidRDefault="00711642">
      <w:pPr>
        <w:pStyle w:val="Teksttreci20"/>
      </w:pPr>
      <w:r>
        <w:rPr>
          <w:b/>
          <w:bCs/>
        </w:rPr>
        <w:t>Zmiana planu dochodów budżetu Gminy Węgliniec na 2021 rok</w:t>
      </w:r>
    </w:p>
    <w:p w:rsidR="00780EA5" w:rsidRDefault="00711642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605790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0EA5" w:rsidRDefault="0071164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margin-left:47.7pt;margin-top:466pt;width:34.75pt;height:12.0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" filled="f" stroked="f">
                <v:textbox inset="0,0,0,0">
                  <w:txbxContent>
                    <w:p w:rsidR="00780EA5" w:rsidRDefault="00711642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nr 1 do Zarządzenia nr 111/21 Burmistrza Gminy i Miasta Węgliniec z dnia </w:t>
      </w:r>
      <w:r>
        <w:t>29.10.2021r.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9"/>
        <w:gridCol w:w="1238"/>
        <w:gridCol w:w="1242"/>
        <w:gridCol w:w="4500"/>
        <w:gridCol w:w="2092"/>
        <w:gridCol w:w="2077"/>
        <w:gridCol w:w="2120"/>
      </w:tblGrid>
      <w:tr w:rsidR="00780EA5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121 851,00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-11 263,00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110 588,00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89 678,00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-11 263,00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78 415,00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89 678,00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-11 263,00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78 415,00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821 009,31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35 000,00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856 00931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22 491,69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57 491,69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0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1 267 952,67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-10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6A8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1 257 952,67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34 960,00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24 960,00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innych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24 960,00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14 960,00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center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bottom"/>
          </w:tcPr>
          <w:p w:rsidR="00780EA5" w:rsidRDefault="00711642">
            <w:pPr>
              <w:pStyle w:val="Inne0"/>
              <w:spacing w:after="60"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Rodzina</w:t>
            </w:r>
          </w:p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pobierające zasiłki dla </w:t>
            </w:r>
            <w:r>
              <w:rPr>
                <w:rFonts w:ascii="Arial" w:eastAsia="Arial" w:hAnsi="Arial" w:cs="Arial"/>
                <w:sz w:val="16"/>
                <w:szCs w:val="16"/>
              </w:rPr>
              <w:t>opiekunów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11642">
            <w:pPr>
              <w:pStyle w:val="Inne0"/>
              <w:spacing w:after="240"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9 572 196,97</w:t>
            </w:r>
          </w:p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11642">
            <w:pPr>
              <w:pStyle w:val="Inne0"/>
              <w:spacing w:after="24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7 300,00</w:t>
            </w:r>
          </w:p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8D9"/>
          </w:tcPr>
          <w:p w:rsidR="00780EA5" w:rsidRDefault="00711642">
            <w:pPr>
              <w:pStyle w:val="Inne0"/>
              <w:spacing w:after="24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9 579 496,97</w:t>
            </w:r>
          </w:p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gmin, związkom </w:t>
            </w:r>
            <w:r>
              <w:rPr>
                <w:rFonts w:ascii="Arial" w:eastAsia="Arial" w:hAnsi="Arial" w:cs="Arial"/>
                <w:sz w:val="16"/>
                <w:szCs w:val="16"/>
              </w:rPr>
              <w:t>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</w:tr>
    </w:tbl>
    <w:p w:rsidR="00780EA5" w:rsidRDefault="00780E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4"/>
        <w:gridCol w:w="2088"/>
        <w:gridCol w:w="2077"/>
        <w:gridCol w:w="2106"/>
      </w:tblGrid>
      <w:tr w:rsidR="00780EA5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451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8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41 804 704,09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21 037,00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41 825 741,09</w:t>
            </w:r>
          </w:p>
        </w:tc>
      </w:tr>
    </w:tbl>
    <w:p w:rsidR="00780EA5" w:rsidRDefault="00780EA5">
      <w:pPr>
        <w:spacing w:after="2759" w:line="1" w:lineRule="exact"/>
      </w:pPr>
    </w:p>
    <w:p w:rsidR="00780EA5" w:rsidRDefault="00711642">
      <w:pPr>
        <w:pStyle w:val="Teksttreci20"/>
        <w:jc w:val="right"/>
      </w:pPr>
      <w:r>
        <w:t>Strona 1 z 1</w:t>
      </w:r>
      <w:r>
        <w:br w:type="page"/>
      </w:r>
    </w:p>
    <w:p w:rsidR="00780EA5" w:rsidRDefault="00711642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780EA5" w:rsidRDefault="00711642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567055</wp:posOffset>
                </wp:positionH>
                <wp:positionV relativeFrom="paragraph">
                  <wp:posOffset>5918200</wp:posOffset>
                </wp:positionV>
                <wp:extent cx="443230" cy="155575"/>
                <wp:effectExtent l="0" t="0" r="0" b="0"/>
                <wp:wrapSquare wrapText="right"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0EA5" w:rsidRDefault="0071164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" o:spid="_x0000_s1027" type="#_x0000_t202" style="position:absolute;margin-left:44.65pt;margin-top:466pt;width:34.9pt;height:12.2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" filled="f" stroked="f">
                <v:textbox inset="0,0,0,0">
                  <w:txbxContent>
                    <w:p w:rsidR="00780EA5" w:rsidRDefault="00711642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nr 2 do Zarządzenia nr 111/21 Burmistrza Gminy i Miasta Węgliniec z dnia </w:t>
      </w:r>
      <w:r>
        <w:t>29.10.2021r.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49"/>
        <w:gridCol w:w="1249"/>
        <w:gridCol w:w="4525"/>
        <w:gridCol w:w="2102"/>
        <w:gridCol w:w="2077"/>
        <w:gridCol w:w="2146"/>
      </w:tblGrid>
      <w:tr w:rsidR="00780EA5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4 000 575,00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4 000 575,00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powiatowe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286,08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6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-0,02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286,06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40,99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41,01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3 740 867,00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3 740 867,00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2 835,00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3 435,00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345 </w:t>
            </w:r>
            <w:r>
              <w:rPr>
                <w:rFonts w:ascii="Arial" w:eastAsia="Arial" w:hAnsi="Arial" w:cs="Arial"/>
                <w:sz w:val="16"/>
                <w:szCs w:val="16"/>
              </w:rPr>
              <w:t>028,00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344 428,00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4 632 562,00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-11 263,00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4 621 299,00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89 678,00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-11 263,00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78 415,00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74 084,00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-9 421,00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64 663,00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12 668,00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-1 611,00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11 057,00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-231,00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1 584,00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Rady gmin (miast i miast na prawach powiatu)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164 960,00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164 960,00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zagraniczne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3 322 483,00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3 322 396,00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247 122,00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247 </w:t>
            </w:r>
            <w:r>
              <w:rPr>
                <w:rFonts w:ascii="Arial" w:eastAsia="Arial" w:hAnsi="Arial" w:cs="Arial"/>
                <w:sz w:val="16"/>
                <w:szCs w:val="16"/>
              </w:rPr>
              <w:t>035,00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4 081,00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3 581,00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7 662,00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zagraniczne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4 081,00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-3 581,00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75045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Kwalifikacja wojskowa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7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412141,77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-13 750,00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398 391,77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412 141,77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398 391,77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411 741,77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397 991,77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15 727 651,96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48 750,00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15 776 401,96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Szkoły </w:t>
            </w:r>
            <w:r>
              <w:rPr>
                <w:rFonts w:ascii="Arial" w:eastAsia="Arial" w:hAnsi="Arial" w:cs="Arial"/>
                <w:sz w:val="16"/>
                <w:szCs w:val="16"/>
              </w:rPr>
              <w:t>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8 204 824,43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42 742,00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8 247 566,43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296 320,80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291 820,80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Stypendia dla uczniów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15 450,00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10 450,00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5 278 849,56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-5 </w:t>
            </w:r>
            <w:r>
              <w:rPr>
                <w:rFonts w:ascii="Arial" w:eastAsia="Arial" w:hAnsi="Arial" w:cs="Arial"/>
                <w:sz w:val="16"/>
                <w:szCs w:val="16"/>
              </w:rPr>
              <w:t>913,00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5 272 936,56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381 627,46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9 463,00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391 090,46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16 734,00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52 888,00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69 622,00</w:t>
            </w:r>
          </w:p>
        </w:tc>
      </w:tr>
    </w:tbl>
    <w:p w:rsidR="00780EA5" w:rsidRDefault="00780EA5">
      <w:pPr>
        <w:spacing w:after="719" w:line="1" w:lineRule="exact"/>
      </w:pPr>
    </w:p>
    <w:p w:rsidR="00780EA5" w:rsidRDefault="00711642">
      <w:pPr>
        <w:pStyle w:val="Teksttreci20"/>
        <w:jc w:val="right"/>
      </w:pPr>
      <w:r>
        <w:t>Strona 1 z 3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1253"/>
        <w:gridCol w:w="1249"/>
        <w:gridCol w:w="4529"/>
        <w:gridCol w:w="2092"/>
        <w:gridCol w:w="2095"/>
        <w:gridCol w:w="2135"/>
      </w:tblGrid>
      <w:tr w:rsidR="00780EA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0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24 596,00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172,00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24 768,00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9 564,00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9 673,00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89 377,54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-346,00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89 031,54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12 551,00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8 551,00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87 825,00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-131,00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87 </w:t>
            </w:r>
            <w:r>
              <w:rPr>
                <w:rFonts w:ascii="Arial" w:eastAsia="Arial" w:hAnsi="Arial" w:cs="Arial"/>
                <w:sz w:val="16"/>
                <w:szCs w:val="16"/>
              </w:rPr>
              <w:t>694,00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404 773,04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1 508,00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406 281,04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24 511,00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624,00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25 135,00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1 166,00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862,00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2 028,00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zdrowotnych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603,00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4 822 254,53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4 822 254,53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30 699,60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31 399,60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15 264,00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-1 470,00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13 794,00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5 067,00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8 067,00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9 782,00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6 782,00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Stołówki szkolne i </w:t>
            </w:r>
            <w:r>
              <w:rPr>
                <w:rFonts w:ascii="Arial" w:eastAsia="Arial" w:hAnsi="Arial" w:cs="Arial"/>
                <w:sz w:val="16"/>
                <w:szCs w:val="16"/>
              </w:rPr>
              <w:t>przedszkolne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124 082,62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124 082,62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11 048,00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-1 740,00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9 308,00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861,00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3 661,00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879,00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879,00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98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przedszkolach, oddziałach przedszkolnych w szkołach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podstawowych i innych formach wychowania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111 911,00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98 </w:t>
            </w:r>
            <w:r>
              <w:rPr>
                <w:rFonts w:ascii="Arial" w:eastAsia="Arial" w:hAnsi="Arial" w:cs="Arial"/>
                <w:sz w:val="16"/>
                <w:szCs w:val="16"/>
              </w:rPr>
              <w:t>411,00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79 871,00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66 371,00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szkołach podstawowych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652 704,00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670 </w:t>
            </w:r>
            <w:r>
              <w:rPr>
                <w:rFonts w:ascii="Arial" w:eastAsia="Arial" w:hAnsi="Arial" w:cs="Arial"/>
                <w:sz w:val="16"/>
                <w:szCs w:val="16"/>
              </w:rPr>
              <w:t>704,00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23 236,00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29 736,00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483 744,00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493 744,00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93 485,00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94 985,00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Pomoc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2 659 608,00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2 649 608,00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41 960,00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31 960,00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41 960,00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31 960,00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335 096,00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335 096,00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2 336,00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-398,00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1 938,00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5 524,00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-1 564,00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3 960,00</w:t>
            </w:r>
          </w:p>
        </w:tc>
      </w:tr>
    </w:tbl>
    <w:p w:rsidR="00780EA5" w:rsidRDefault="00780EA5">
      <w:pPr>
        <w:spacing w:after="759" w:line="1" w:lineRule="exact"/>
      </w:pPr>
    </w:p>
    <w:p w:rsidR="00780EA5" w:rsidRDefault="00711642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571500</wp:posOffset>
                </wp:positionH>
                <wp:positionV relativeFrom="margin">
                  <wp:posOffset>6370955</wp:posOffset>
                </wp:positionV>
                <wp:extent cx="441325" cy="155575"/>
                <wp:effectExtent l="0" t="0" r="0" b="0"/>
                <wp:wrapSquare wrapText="right"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0EA5" w:rsidRDefault="0071164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" o:spid="_x0000_s1028" type="#_x0000_t202" style="position:absolute;left:0;text-align:left;margin-left:45pt;margin-top:501.65pt;width:34.75pt;height:12.2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" filled="f" stroked="f">
                <v:textbox inset="0,0,0,0">
                  <w:txbxContent>
                    <w:p w:rsidR="00780EA5" w:rsidRDefault="00711642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Strona 2 z 3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1249"/>
        <w:gridCol w:w="1256"/>
        <w:gridCol w:w="4536"/>
        <w:gridCol w:w="2099"/>
        <w:gridCol w:w="2092"/>
        <w:gridCol w:w="2117"/>
      </w:tblGrid>
      <w:tr w:rsidR="00780EA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8 260,00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-3 660,00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4 600,00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48 665,00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6 098,00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54 763,00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-544,00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11 652 276,45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3A6A8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6A8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11 659 576,45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center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center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6D8D9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8D9"/>
            <w:vAlign w:val="center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</w:tr>
      <w:tr w:rsidR="00780EA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80EA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A5" w:rsidRDefault="00711642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</w:tr>
    </w:tbl>
    <w:p w:rsidR="00780EA5" w:rsidRDefault="00780EA5">
      <w:pPr>
        <w:spacing w:after="299" w:line="1" w:lineRule="exact"/>
      </w:pPr>
    </w:p>
    <w:p w:rsidR="00780EA5" w:rsidRDefault="00711642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9302"/>
          <w:tab w:val="left" w:pos="11703"/>
          <w:tab w:val="left" w:pos="1348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564515</wp:posOffset>
                </wp:positionH>
                <wp:positionV relativeFrom="paragraph">
                  <wp:posOffset>4813300</wp:posOffset>
                </wp:positionV>
                <wp:extent cx="443230" cy="155575"/>
                <wp:effectExtent l="0" t="0" r="0" b="0"/>
                <wp:wrapSquare wrapText="right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0EA5" w:rsidRDefault="0071164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" o:spid="_x0000_s1029" type="#_x0000_t202" style="position:absolute;left:0;text-align:left;margin-left:44.45pt;margin-top:379pt;width:34.9pt;height:12.2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" filled="f" stroked="f">
                <v:textbox inset="0,0,0,0">
                  <w:txbxContent>
                    <w:p w:rsidR="00780EA5" w:rsidRDefault="00711642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Razem:</w:t>
      </w:r>
      <w:r>
        <w:tab/>
        <w:t>50 189 993,29</w:t>
      </w:r>
      <w:r>
        <w:tab/>
        <w:t>21 037,00</w:t>
      </w:r>
      <w:r>
        <w:tab/>
        <w:t>50 211 030,29</w:t>
      </w:r>
    </w:p>
    <w:p w:rsidR="00780EA5" w:rsidRDefault="00711642">
      <w:pPr>
        <w:pStyle w:val="Teksttreci20"/>
        <w:jc w:val="right"/>
      </w:pPr>
      <w:r>
        <w:t>Strona 3 z 3</w:t>
      </w:r>
    </w:p>
    <w:sectPr w:rsidR="00780EA5">
      <w:type w:val="continuous"/>
      <w:pgSz w:w="16840" w:h="11900" w:orient="landscape"/>
      <w:pgMar w:top="431" w:right="1331" w:bottom="937" w:left="760" w:header="3" w:footer="5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642" w:rsidRDefault="00711642">
      <w:r>
        <w:separator/>
      </w:r>
    </w:p>
  </w:endnote>
  <w:endnote w:type="continuationSeparator" w:id="0">
    <w:p w:rsidR="00711642" w:rsidRDefault="0071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A5" w:rsidRDefault="0071164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6690360</wp:posOffset>
              </wp:positionH>
              <wp:positionV relativeFrom="page">
                <wp:posOffset>10160000</wp:posOffset>
              </wp:positionV>
              <wp:extent cx="34290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80EA5" w:rsidRDefault="00711642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30" type="#_x0000_t202" style="position:absolute;margin-left:526.8pt;margin-top:800pt;width:2.7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" filled="f" stroked="f">
              <v:textbox style="mso-fit-shape-to-text:t" inset="0,0,0,0">
                <w:txbxContent>
                  <w:p w:rsidR="00780EA5" w:rsidRDefault="00711642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A5" w:rsidRDefault="00780EA5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642" w:rsidRDefault="00711642"/>
  </w:footnote>
  <w:footnote w:type="continuationSeparator" w:id="0">
    <w:p w:rsidR="00711642" w:rsidRDefault="007116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8F6"/>
    <w:multiLevelType w:val="multilevel"/>
    <w:tmpl w:val="9746EE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235D57"/>
    <w:multiLevelType w:val="multilevel"/>
    <w:tmpl w:val="166A296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2D481C"/>
    <w:multiLevelType w:val="multilevel"/>
    <w:tmpl w:val="338CD2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4A5761"/>
    <w:multiLevelType w:val="multilevel"/>
    <w:tmpl w:val="EBB078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5364BB"/>
    <w:multiLevelType w:val="multilevel"/>
    <w:tmpl w:val="59A222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8E30BA"/>
    <w:multiLevelType w:val="multilevel"/>
    <w:tmpl w:val="3CCA98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C11CEF"/>
    <w:multiLevelType w:val="multilevel"/>
    <w:tmpl w:val="433E242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E4065DB"/>
    <w:multiLevelType w:val="multilevel"/>
    <w:tmpl w:val="BA4207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6E2637"/>
    <w:multiLevelType w:val="multilevel"/>
    <w:tmpl w:val="75FC9E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1148CB"/>
    <w:multiLevelType w:val="multilevel"/>
    <w:tmpl w:val="89FE6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8465B01"/>
    <w:multiLevelType w:val="multilevel"/>
    <w:tmpl w:val="E2BCEF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B30B8E"/>
    <w:multiLevelType w:val="multilevel"/>
    <w:tmpl w:val="D42E92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9CC3917"/>
    <w:multiLevelType w:val="multilevel"/>
    <w:tmpl w:val="CF4E82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4C48B6"/>
    <w:multiLevelType w:val="multilevel"/>
    <w:tmpl w:val="3E580B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B8F23AE"/>
    <w:multiLevelType w:val="multilevel"/>
    <w:tmpl w:val="0F9657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61434F"/>
    <w:multiLevelType w:val="multilevel"/>
    <w:tmpl w:val="C96229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4"/>
  </w:num>
  <w:num w:numId="5">
    <w:abstractNumId w:val="15"/>
  </w:num>
  <w:num w:numId="6">
    <w:abstractNumId w:val="10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1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A5"/>
    <w:rsid w:val="00711642"/>
    <w:rsid w:val="00780EA5"/>
    <w:rsid w:val="00BF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3E76D"/>
  <w15:docId w15:val="{3341ADE4-4968-45EC-B40C-FCD6E02D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4D5CD0"/>
      <w:sz w:val="60"/>
      <w:szCs w:val="6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60" w:line="199" w:lineRule="auto"/>
      <w:jc w:val="center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line="187" w:lineRule="auto"/>
      <w:jc w:val="center"/>
      <w:outlineLvl w:val="2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line="187" w:lineRule="auto"/>
      <w:jc w:val="center"/>
      <w:outlineLvl w:val="0"/>
    </w:pPr>
    <w:rPr>
      <w:rFonts w:ascii="Arial" w:eastAsia="Arial" w:hAnsi="Arial" w:cs="Arial"/>
      <w:color w:val="4D5CD0"/>
      <w:sz w:val="60"/>
      <w:szCs w:val="60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420"/>
      <w:ind w:left="766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2204</Words>
  <Characters>13228</Characters>
  <Application>Microsoft Office Word</Application>
  <DocSecurity>0</DocSecurity>
  <Lines>110</Lines>
  <Paragraphs>30</Paragraphs>
  <ScaleCrop>false</ScaleCrop>
  <Company/>
  <LinksUpToDate>false</LinksUpToDate>
  <CharactersWithSpaces>15402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KM_C224e-20211105125904</dc:title>
  <dc:subject/>
  <dc:creator/>
  <cp:keywords/>
  <cp:lastModifiedBy>ABC</cp:lastModifiedBy>
  <cp:revision>2</cp:revision>
  <dcterms:created xsi:type="dcterms:W3CDTF">2021-11-07T16:35:00Z</dcterms:created>
  <dcterms:modified xsi:type="dcterms:W3CDTF">2021-11-07T16:37:00Z</dcterms:modified>
</cp:coreProperties>
</file>