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5F4CD" w14:textId="77777777" w:rsidR="00A77B3E" w:rsidRDefault="00C07757">
      <w:pPr>
        <w:jc w:val="center"/>
        <w:rPr>
          <w:b/>
          <w:caps/>
        </w:rPr>
      </w:pPr>
      <w:r>
        <w:rPr>
          <w:b/>
          <w:caps/>
        </w:rPr>
        <w:t>Uchwała Nr 706/XLI/21</w:t>
      </w:r>
      <w:r>
        <w:rPr>
          <w:b/>
          <w:caps/>
        </w:rPr>
        <w:br/>
        <w:t>Rady Miejskiej Węglińca</w:t>
      </w:r>
    </w:p>
    <w:p w14:paraId="1C2D168B" w14:textId="77777777" w:rsidR="00A77B3E" w:rsidRDefault="00C07757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8C6A392" w14:textId="77777777" w:rsidR="00A77B3E" w:rsidRDefault="00C0775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77DE00C" w14:textId="77777777" w:rsidR="00A77B3E" w:rsidRDefault="00C07757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308F531" w14:textId="77777777" w:rsidR="00A77B3E" w:rsidRDefault="00C077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663/6 o powierzchni 244,00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Starym Węglińcu przy ul. Słowackiego z </w:t>
      </w:r>
      <w:r w:rsidRPr="008C27B0">
        <w:rPr>
          <w:color w:val="000000"/>
          <w:highlight w:val="black"/>
          <w:u w:color="000000"/>
        </w:rPr>
        <w:t xml:space="preserve">Panem Janem </w:t>
      </w:r>
      <w:r w:rsidRPr="008C27B0">
        <w:rPr>
          <w:color w:val="000000"/>
          <w:highlight w:val="black"/>
          <w:u w:color="000000"/>
        </w:rPr>
        <w:t>Żakiem</w:t>
      </w:r>
      <w:r>
        <w:rPr>
          <w:color w:val="000000"/>
          <w:u w:color="000000"/>
        </w:rPr>
        <w:t xml:space="preserve"> z przeznaczeniem na cele rekreacyjne.</w:t>
      </w:r>
    </w:p>
    <w:p w14:paraId="49B3218E" w14:textId="77777777" w:rsidR="00A77B3E" w:rsidRDefault="00C077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81B2CBC" w14:textId="77777777" w:rsidR="00A77B3E" w:rsidRDefault="00C0775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590149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371EAA6" w14:textId="77777777" w:rsidR="00A77B3E" w:rsidRDefault="00C0775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A08CF" w14:paraId="5B7D673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43B255" w14:textId="77777777" w:rsidR="00AA08CF" w:rsidRDefault="00AA08C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1D1A0E" w14:textId="77777777" w:rsidR="00AA08CF" w:rsidRDefault="00C0775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A08CF" w14:paraId="2FB6B8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EC5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7259692" w14:textId="77777777" w:rsidR="00AA08CF" w:rsidRDefault="00AA08CF"/>
          <w:p w14:paraId="480E1284" w14:textId="77777777" w:rsidR="00AA08CF" w:rsidRDefault="00AA08CF"/>
          <w:p w14:paraId="5EE923A0" w14:textId="77777777" w:rsidR="00AA08CF" w:rsidRDefault="00AA08CF"/>
          <w:p w14:paraId="31088A84" w14:textId="77777777" w:rsidR="00AA08CF" w:rsidRDefault="00AA08CF"/>
        </w:tc>
      </w:tr>
      <w:tr w:rsidR="00AA08CF" w14:paraId="01B409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48877" w14:textId="77777777" w:rsidR="00A77B3E" w:rsidRDefault="00C0775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A08CF" w14:paraId="00CE6E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21722" w14:textId="77777777" w:rsidR="00A77B3E" w:rsidRDefault="00C07757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0A67E08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8C89C" w14:textId="77777777" w:rsidR="00C07757" w:rsidRDefault="00C07757">
      <w:r>
        <w:separator/>
      </w:r>
    </w:p>
  </w:endnote>
  <w:endnote w:type="continuationSeparator" w:id="0">
    <w:p w14:paraId="4DD0599B" w14:textId="77777777" w:rsidR="00C07757" w:rsidRDefault="00C07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08CF" w14:paraId="4A1578A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F55CEC" w14:textId="77777777" w:rsidR="00AA08CF" w:rsidRDefault="00C07757">
          <w:pPr>
            <w:jc w:val="left"/>
            <w:rPr>
              <w:sz w:val="18"/>
            </w:rPr>
          </w:pPr>
          <w:r w:rsidRPr="008C27B0">
            <w:rPr>
              <w:sz w:val="18"/>
              <w:lang w:val="en-US"/>
            </w:rPr>
            <w:t>Id: 526A289E-C925-4550-BC7D-07A3ED3908FC.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FA7989" w14:textId="77777777" w:rsidR="00AA08CF" w:rsidRDefault="00C077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C27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C175A1" w14:textId="77777777" w:rsidR="00AA08CF" w:rsidRDefault="00AA08C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0558D" w14:textId="77777777" w:rsidR="00C07757" w:rsidRDefault="00C07757">
      <w:r>
        <w:separator/>
      </w:r>
    </w:p>
  </w:footnote>
  <w:footnote w:type="continuationSeparator" w:id="0">
    <w:p w14:paraId="5EC62044" w14:textId="77777777" w:rsidR="00C07757" w:rsidRDefault="00C07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C27B0"/>
    <w:rsid w:val="00A77B3E"/>
    <w:rsid w:val="00AA08CF"/>
    <w:rsid w:val="00C0775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01AB1"/>
  <w15:docId w15:val="{5D5E4FA2-4FEE-4BE0-A82E-B63516E0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706/XLI/21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2021-12-02T09:25:00Z</dcterms:created>
  <dcterms:modified xsi:type="dcterms:W3CDTF">2021-12-02T08:25:00Z</dcterms:modified>
  <cp:category>Akt prawny</cp:category>
</cp:coreProperties>
</file>