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271C5" w14:textId="77777777" w:rsidR="00A77B3E" w:rsidRDefault="00DF1551">
      <w:pPr>
        <w:jc w:val="center"/>
        <w:rPr>
          <w:b/>
          <w:caps/>
        </w:rPr>
      </w:pPr>
      <w:r>
        <w:rPr>
          <w:b/>
          <w:caps/>
        </w:rPr>
        <w:t>Uchwała Nr 686/XLI/21</w:t>
      </w:r>
      <w:r>
        <w:rPr>
          <w:b/>
          <w:caps/>
        </w:rPr>
        <w:br/>
        <w:t>Rady Miejskiej Węglińca</w:t>
      </w:r>
    </w:p>
    <w:p w14:paraId="0C739000" w14:textId="77777777" w:rsidR="00A77B3E" w:rsidRDefault="00DF1551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8680606" w14:textId="77777777" w:rsidR="00A77B3E" w:rsidRDefault="00DF155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9BBEC98" w14:textId="77777777" w:rsidR="00A77B3E" w:rsidRDefault="00DF1551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97069F3" w14:textId="77777777" w:rsidR="00A77B3E" w:rsidRDefault="00DF15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36/135 o powierzchni 110,70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7E1D5E">
        <w:rPr>
          <w:color w:val="000000"/>
          <w:highlight w:val="black"/>
          <w:u w:color="000000"/>
        </w:rPr>
        <w:t>Panem Wojciechem W</w:t>
      </w:r>
      <w:r w:rsidRPr="007E1D5E">
        <w:rPr>
          <w:color w:val="000000"/>
          <w:highlight w:val="black"/>
          <w:u w:color="000000"/>
        </w:rPr>
        <w:t>itkowskim</w:t>
      </w:r>
      <w:r>
        <w:rPr>
          <w:color w:val="000000"/>
          <w:u w:color="000000"/>
        </w:rPr>
        <w:t xml:space="preserve"> z przeznaczeniem na cele rekreacyjne.</w:t>
      </w:r>
    </w:p>
    <w:p w14:paraId="089D43E1" w14:textId="77777777" w:rsidR="00A77B3E" w:rsidRDefault="00DF15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441D5D9" w14:textId="77777777" w:rsidR="00A77B3E" w:rsidRDefault="00DF155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CB5A7C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FF2046A" w14:textId="77777777" w:rsidR="00A77B3E" w:rsidRDefault="00DF155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54FC2" w14:paraId="79E79F6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A013CD" w14:textId="77777777" w:rsidR="00654FC2" w:rsidRDefault="00654F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246946" w14:textId="77777777" w:rsidR="00654FC2" w:rsidRDefault="00DF155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54FC2" w14:paraId="37E41A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B58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ACF0ED9" w14:textId="77777777" w:rsidR="00654FC2" w:rsidRDefault="00654FC2"/>
          <w:p w14:paraId="44795FEA" w14:textId="77777777" w:rsidR="00654FC2" w:rsidRDefault="00654FC2"/>
          <w:p w14:paraId="7F617FFA" w14:textId="77777777" w:rsidR="00654FC2" w:rsidRDefault="00654FC2"/>
          <w:p w14:paraId="5A779035" w14:textId="77777777" w:rsidR="00654FC2" w:rsidRDefault="00654FC2"/>
        </w:tc>
      </w:tr>
      <w:tr w:rsidR="00654FC2" w14:paraId="15BCE3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4B9E8" w14:textId="77777777" w:rsidR="00A77B3E" w:rsidRDefault="00DF155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54FC2" w14:paraId="1CF1B7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34243" w14:textId="77777777" w:rsidR="00A77B3E" w:rsidRDefault="00DF1551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00259E9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1E6E8" w14:textId="77777777" w:rsidR="00DF1551" w:rsidRDefault="00DF1551">
      <w:r>
        <w:separator/>
      </w:r>
    </w:p>
  </w:endnote>
  <w:endnote w:type="continuationSeparator" w:id="0">
    <w:p w14:paraId="3129AF1D" w14:textId="77777777" w:rsidR="00DF1551" w:rsidRDefault="00DF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54FC2" w14:paraId="33AA137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52CDEF5" w14:textId="77777777" w:rsidR="00654FC2" w:rsidRDefault="00DF1551">
          <w:pPr>
            <w:jc w:val="left"/>
            <w:rPr>
              <w:sz w:val="18"/>
            </w:rPr>
          </w:pPr>
          <w:r w:rsidRPr="007E1D5E">
            <w:rPr>
              <w:sz w:val="18"/>
              <w:lang w:val="en-US"/>
            </w:rPr>
            <w:t>Id: FF0073FD-B602-43A9-860A-3697FF47FBFB.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5720EAE" w14:textId="77777777" w:rsidR="00654FC2" w:rsidRDefault="00DF15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E1D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B95F39" w14:textId="77777777" w:rsidR="00654FC2" w:rsidRDefault="00654F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80389" w14:textId="77777777" w:rsidR="00DF1551" w:rsidRDefault="00DF1551">
      <w:r>
        <w:separator/>
      </w:r>
    </w:p>
  </w:footnote>
  <w:footnote w:type="continuationSeparator" w:id="0">
    <w:p w14:paraId="1F2DA54E" w14:textId="77777777" w:rsidR="00DF1551" w:rsidRDefault="00DF15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4FC2"/>
    <w:rsid w:val="007E1D5E"/>
    <w:rsid w:val="00A77B3E"/>
    <w:rsid w:val="00CA2A55"/>
    <w:rsid w:val="00DF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13F49"/>
  <w15:docId w15:val="{3E49A225-B491-4A24-9CF4-E328F542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686/XLI/21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2021-12-02T08:00:00Z</cp:lastPrinted>
  <dcterms:created xsi:type="dcterms:W3CDTF">2021-12-02T09:00:00Z</dcterms:created>
  <dcterms:modified xsi:type="dcterms:W3CDTF">2021-12-02T08:01:00Z</dcterms:modified>
  <cp:category>Akt prawny</cp:category>
</cp:coreProperties>
</file>