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0458" w14:textId="77777777" w:rsidR="00A77B3E" w:rsidRDefault="008E4333">
      <w:pPr>
        <w:jc w:val="center"/>
        <w:rPr>
          <w:b/>
          <w:caps/>
        </w:rPr>
      </w:pPr>
      <w:r>
        <w:rPr>
          <w:b/>
          <w:caps/>
        </w:rPr>
        <w:t>Uchwała Nr 662/XLI/21</w:t>
      </w:r>
      <w:r>
        <w:rPr>
          <w:b/>
          <w:caps/>
        </w:rPr>
        <w:br/>
        <w:t>Rady Miejskiej Węglińca</w:t>
      </w:r>
    </w:p>
    <w:p w14:paraId="1490A2C0" w14:textId="77777777" w:rsidR="00A77B3E" w:rsidRDefault="008E4333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BC0601E" w14:textId="77777777" w:rsidR="00A77B3E" w:rsidRDefault="008E433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E34137F" w14:textId="77777777" w:rsidR="00A77B3E" w:rsidRDefault="008E433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EDCDC9B" w14:textId="77777777" w:rsidR="00A77B3E" w:rsidRDefault="008E43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na działce o numerze ewidencyjnym 13/11 z </w:t>
      </w:r>
      <w:r w:rsidRPr="0074169C">
        <w:rPr>
          <w:color w:val="000000"/>
          <w:highlight w:val="black"/>
          <w:u w:color="000000"/>
        </w:rPr>
        <w:t>Panią Ma</w:t>
      </w:r>
      <w:r w:rsidRPr="0074169C">
        <w:rPr>
          <w:color w:val="000000"/>
          <w:highlight w:val="black"/>
          <w:u w:color="000000"/>
        </w:rPr>
        <w:t>łgorzatą Perską</w:t>
      </w:r>
      <w:r>
        <w:rPr>
          <w:color w:val="000000"/>
          <w:u w:color="000000"/>
        </w:rPr>
        <w:t>.</w:t>
      </w:r>
    </w:p>
    <w:p w14:paraId="5A080EAF" w14:textId="77777777" w:rsidR="00A77B3E" w:rsidRDefault="008E43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282A64" w14:textId="77777777" w:rsidR="00A77B3E" w:rsidRDefault="008E433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9EEF77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99B3AF" w14:textId="77777777" w:rsidR="00A77B3E" w:rsidRDefault="008E433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80985" w14:paraId="56A2865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8F0450" w14:textId="77777777" w:rsidR="00380985" w:rsidRDefault="003809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A52C55" w14:textId="77777777" w:rsidR="00380985" w:rsidRDefault="008E433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80985" w14:paraId="3E26C2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923D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B15762" w14:textId="77777777" w:rsidR="00380985" w:rsidRDefault="00380985"/>
          <w:p w14:paraId="777227BC" w14:textId="77777777" w:rsidR="00380985" w:rsidRDefault="00380985"/>
          <w:p w14:paraId="716B4F08" w14:textId="77777777" w:rsidR="00380985" w:rsidRDefault="00380985"/>
          <w:p w14:paraId="3CC3C9F0" w14:textId="77777777" w:rsidR="00380985" w:rsidRDefault="00380985"/>
        </w:tc>
      </w:tr>
      <w:tr w:rsidR="00380985" w14:paraId="210B37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23DD6" w14:textId="77777777" w:rsidR="00A77B3E" w:rsidRDefault="008E43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80985" w14:paraId="2F2DFF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86D18" w14:textId="77777777" w:rsidR="00A77B3E" w:rsidRDefault="008E4333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12A9B3B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6D2D" w14:textId="77777777" w:rsidR="008E4333" w:rsidRDefault="008E4333">
      <w:r>
        <w:separator/>
      </w:r>
    </w:p>
  </w:endnote>
  <w:endnote w:type="continuationSeparator" w:id="0">
    <w:p w14:paraId="23D852E3" w14:textId="77777777" w:rsidR="008E4333" w:rsidRDefault="008E4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80985" w14:paraId="4161F94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4DB9E5" w14:textId="77777777" w:rsidR="00380985" w:rsidRDefault="008E4333">
          <w:pPr>
            <w:jc w:val="left"/>
            <w:rPr>
              <w:sz w:val="18"/>
            </w:rPr>
          </w:pPr>
          <w:r w:rsidRPr="0074169C">
            <w:rPr>
              <w:sz w:val="18"/>
              <w:lang w:val="en-US"/>
            </w:rPr>
            <w:t>Id: D9B2C6C3-4ECD-4665-8BF6-89C7B2E4B7B4.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E1540B" w14:textId="77777777" w:rsidR="00380985" w:rsidRDefault="008E43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169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A4ACA6" w14:textId="77777777" w:rsidR="00380985" w:rsidRDefault="0038098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F345B" w14:textId="77777777" w:rsidR="008E4333" w:rsidRDefault="008E4333">
      <w:r>
        <w:separator/>
      </w:r>
    </w:p>
  </w:footnote>
  <w:footnote w:type="continuationSeparator" w:id="0">
    <w:p w14:paraId="44D593E7" w14:textId="77777777" w:rsidR="008E4333" w:rsidRDefault="008E43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80985"/>
    <w:rsid w:val="0074169C"/>
    <w:rsid w:val="008E433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BD050"/>
  <w15:docId w15:val="{E6045FA2-713E-44BE-8968-E3BDA8F5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662/XLI/21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2021-11-15T14:23:00Z</dcterms:created>
  <dcterms:modified xsi:type="dcterms:W3CDTF">2021-11-15T13:24:00Z</dcterms:modified>
  <cp:category>Akt prawny</cp:category>
</cp:coreProperties>
</file>