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6DC95" w14:textId="77777777" w:rsidR="00A77B3E" w:rsidRDefault="00971BBD">
      <w:pPr>
        <w:jc w:val="center"/>
        <w:rPr>
          <w:b/>
          <w:caps/>
        </w:rPr>
      </w:pPr>
      <w:r>
        <w:rPr>
          <w:b/>
          <w:caps/>
        </w:rPr>
        <w:t>Uchwała Nr 622/XLI/21</w:t>
      </w:r>
      <w:r>
        <w:rPr>
          <w:b/>
          <w:caps/>
        </w:rPr>
        <w:br/>
        <w:t>Rady Miejskiej Węglińca</w:t>
      </w:r>
    </w:p>
    <w:p w14:paraId="0D992656" w14:textId="77777777" w:rsidR="00A77B3E" w:rsidRDefault="00971BBD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7605B6D" w14:textId="77777777" w:rsidR="00A77B3E" w:rsidRDefault="00971BB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6A0488D" w14:textId="77777777" w:rsidR="00A77B3E" w:rsidRDefault="00971BBD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5E0C2EE6" w14:textId="77777777" w:rsidR="00A77B3E" w:rsidRDefault="00971BB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252/6 o powierzchni 13,50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AD0F2F">
        <w:rPr>
          <w:color w:val="000000"/>
          <w:highlight w:val="black"/>
          <w:u w:color="000000"/>
        </w:rPr>
        <w:t>Panem Bogusławem Burge</w:t>
      </w:r>
      <w:r w:rsidRPr="00AD0F2F">
        <w:rPr>
          <w:color w:val="000000"/>
          <w:highlight w:val="black"/>
          <w:u w:color="000000"/>
        </w:rPr>
        <w:t>rem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14701A0E" w14:textId="77777777" w:rsidR="00A77B3E" w:rsidRDefault="00971BB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BA43F2A" w14:textId="77777777" w:rsidR="00A77B3E" w:rsidRDefault="00971BB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717EAF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B9D4B10" w14:textId="77777777" w:rsidR="00A77B3E" w:rsidRDefault="00971BB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B5C37" w14:paraId="3B6DB7A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557608" w14:textId="77777777" w:rsidR="00AB5C37" w:rsidRDefault="00AB5C3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9E0D37" w14:textId="77777777" w:rsidR="00AB5C37" w:rsidRDefault="00971BB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B5C37" w14:paraId="006129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B056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C7B907F" w14:textId="77777777" w:rsidR="00AB5C37" w:rsidRDefault="00AB5C37"/>
          <w:p w14:paraId="6B631BA5" w14:textId="77777777" w:rsidR="00AB5C37" w:rsidRDefault="00AB5C37"/>
          <w:p w14:paraId="54287C08" w14:textId="77777777" w:rsidR="00AB5C37" w:rsidRDefault="00AB5C37"/>
          <w:p w14:paraId="302B18BF" w14:textId="77777777" w:rsidR="00AB5C37" w:rsidRDefault="00AB5C37"/>
        </w:tc>
      </w:tr>
      <w:tr w:rsidR="00AB5C37" w14:paraId="4BC6EF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70FDD7" w14:textId="77777777" w:rsidR="00A77B3E" w:rsidRDefault="00971B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B5C37" w14:paraId="6E6808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D86A05" w14:textId="77777777" w:rsidR="00A77B3E" w:rsidRDefault="00971BBD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282E0DE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71369" w14:textId="77777777" w:rsidR="00971BBD" w:rsidRDefault="00971BBD">
      <w:r>
        <w:separator/>
      </w:r>
    </w:p>
  </w:endnote>
  <w:endnote w:type="continuationSeparator" w:id="0">
    <w:p w14:paraId="53D5BA1B" w14:textId="77777777" w:rsidR="00971BBD" w:rsidRDefault="00971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AB5C37" w14:paraId="7C25B0A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2C26E29" w14:textId="77777777" w:rsidR="00AB5C37" w:rsidRDefault="00971BBD">
          <w:pPr>
            <w:jc w:val="left"/>
            <w:rPr>
              <w:sz w:val="18"/>
            </w:rPr>
          </w:pPr>
          <w:r w:rsidRPr="00AD0F2F">
            <w:rPr>
              <w:sz w:val="18"/>
              <w:lang w:val="en-US"/>
            </w:rPr>
            <w:t xml:space="preserve">Id: </w:t>
          </w:r>
          <w:r w:rsidRPr="00AD0F2F">
            <w:rPr>
              <w:sz w:val="18"/>
              <w:lang w:val="en-US"/>
            </w:rPr>
            <w:t>E2947F6B-D9F6-48BB-A2F5-8D4C212A94DC.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08FEDA" w14:textId="77777777" w:rsidR="00AB5C37" w:rsidRDefault="00971BB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D0F2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CF71777" w14:textId="77777777" w:rsidR="00AB5C37" w:rsidRDefault="00AB5C3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0CAE4" w14:textId="77777777" w:rsidR="00971BBD" w:rsidRDefault="00971BBD">
      <w:r>
        <w:separator/>
      </w:r>
    </w:p>
  </w:footnote>
  <w:footnote w:type="continuationSeparator" w:id="0">
    <w:p w14:paraId="426BEDBE" w14:textId="77777777" w:rsidR="00971BBD" w:rsidRDefault="00971B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71BBD"/>
    <w:rsid w:val="00A77B3E"/>
    <w:rsid w:val="00AB5C37"/>
    <w:rsid w:val="00AD0F2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E29AD"/>
  <w15:docId w15:val="{A7C8A62B-9A8C-4322-BAA3-E25F72A1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622/XLI/21 z dnia 28 października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2021-11-15T09:00:00Z</dcterms:created>
  <dcterms:modified xsi:type="dcterms:W3CDTF">2021-11-15T08:01:00Z</dcterms:modified>
  <cp:category>Akt prawny</cp:category>
</cp:coreProperties>
</file>