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0E1A2" w14:textId="77777777" w:rsidR="00A77B3E" w:rsidRDefault="00B25093">
      <w:pPr>
        <w:jc w:val="center"/>
        <w:rPr>
          <w:b/>
          <w:caps/>
        </w:rPr>
      </w:pPr>
      <w:r>
        <w:rPr>
          <w:b/>
          <w:caps/>
        </w:rPr>
        <w:t>Uchwała Nr 730/XLII/21</w:t>
      </w:r>
      <w:r>
        <w:rPr>
          <w:b/>
          <w:caps/>
        </w:rPr>
        <w:br/>
        <w:t>Rady Miejskiej Węglińca</w:t>
      </w:r>
    </w:p>
    <w:p w14:paraId="2F2CEAF4" w14:textId="77777777" w:rsidR="00A77B3E" w:rsidRDefault="00B25093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693E6A14" w14:textId="77777777" w:rsidR="00A77B3E" w:rsidRDefault="00B2509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1A78807F" w14:textId="77777777" w:rsidR="00A77B3E" w:rsidRDefault="00B25093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1BE64BF3" w14:textId="77777777" w:rsidR="00A77B3E" w:rsidRDefault="00B250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8,30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Zielonce na działce o numerze ewidencyjnym 1482/36 z </w:t>
      </w:r>
      <w:r w:rsidRPr="006A19B7">
        <w:rPr>
          <w:color w:val="000000"/>
          <w:highlight w:val="black"/>
          <w:u w:color="000000"/>
        </w:rPr>
        <w:t>Panią Agnieszką Kuźm</w:t>
      </w:r>
      <w:r w:rsidRPr="006A19B7">
        <w:rPr>
          <w:color w:val="000000"/>
          <w:highlight w:val="black"/>
          <w:u w:color="000000"/>
        </w:rPr>
        <w:t>ińską</w:t>
      </w:r>
      <w:r>
        <w:rPr>
          <w:color w:val="000000"/>
          <w:u w:color="000000"/>
        </w:rPr>
        <w:t>.</w:t>
      </w:r>
    </w:p>
    <w:p w14:paraId="6CFC6B83" w14:textId="77777777" w:rsidR="00A77B3E" w:rsidRDefault="00B2509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AB5704F" w14:textId="77777777" w:rsidR="00A77B3E" w:rsidRDefault="00B2509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DA259F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8616B30" w14:textId="77777777" w:rsidR="00A77B3E" w:rsidRDefault="00B2509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7438A" w14:paraId="15B29CE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59D4D9" w14:textId="77777777" w:rsidR="0077438A" w:rsidRDefault="0077438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475C73" w14:textId="77777777" w:rsidR="0077438A" w:rsidRDefault="00B2509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7438A" w14:paraId="48F8B3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9AD0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FAE8821" w14:textId="77777777" w:rsidR="0077438A" w:rsidRDefault="0077438A"/>
          <w:p w14:paraId="25A93D7F" w14:textId="77777777" w:rsidR="0077438A" w:rsidRDefault="0077438A"/>
          <w:p w14:paraId="68A8FB63" w14:textId="77777777" w:rsidR="0077438A" w:rsidRDefault="0077438A"/>
          <w:p w14:paraId="35C10565" w14:textId="77777777" w:rsidR="0077438A" w:rsidRDefault="0077438A"/>
        </w:tc>
      </w:tr>
      <w:tr w:rsidR="0077438A" w14:paraId="7F51DE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A9850" w14:textId="77777777" w:rsidR="00A77B3E" w:rsidRDefault="00B250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7438A" w14:paraId="28461A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059EA" w14:textId="77777777" w:rsidR="00A77B3E" w:rsidRDefault="00B25093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247A79A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B330D" w14:textId="77777777" w:rsidR="00B25093" w:rsidRDefault="00B25093">
      <w:r>
        <w:separator/>
      </w:r>
    </w:p>
  </w:endnote>
  <w:endnote w:type="continuationSeparator" w:id="0">
    <w:p w14:paraId="61CCEE68" w14:textId="77777777" w:rsidR="00B25093" w:rsidRDefault="00B2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77438A" w14:paraId="545A11E5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33EF3E8" w14:textId="77777777" w:rsidR="0077438A" w:rsidRDefault="00B25093">
          <w:pPr>
            <w:jc w:val="left"/>
            <w:rPr>
              <w:sz w:val="18"/>
            </w:rPr>
          </w:pPr>
          <w:r w:rsidRPr="006A19B7">
            <w:rPr>
              <w:sz w:val="18"/>
              <w:lang w:val="en-US"/>
            </w:rPr>
            <w:t>Id: BE63845B-6F2A-42D1-9E0F-173A6F210577.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1200484" w14:textId="77777777" w:rsidR="0077438A" w:rsidRDefault="00B2509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A19B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E6D6525" w14:textId="77777777" w:rsidR="0077438A" w:rsidRDefault="0077438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6A178" w14:textId="77777777" w:rsidR="00B25093" w:rsidRDefault="00B25093">
      <w:r>
        <w:separator/>
      </w:r>
    </w:p>
  </w:footnote>
  <w:footnote w:type="continuationSeparator" w:id="0">
    <w:p w14:paraId="6C1DA8D7" w14:textId="77777777" w:rsidR="00B25093" w:rsidRDefault="00B250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A19B7"/>
    <w:rsid w:val="0077438A"/>
    <w:rsid w:val="00A77B3E"/>
    <w:rsid w:val="00B2509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F79ECE"/>
  <w15:docId w15:val="{6BA0091D-E195-4587-9C32-0BB705DCC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730/XLII/21 z dnia 30 listopada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2021-12-07T12:29:00Z</dcterms:created>
  <dcterms:modified xsi:type="dcterms:W3CDTF">2021-12-07T11:33:00Z</dcterms:modified>
  <cp:category>Akt prawny</cp:category>
</cp:coreProperties>
</file>