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01CAB" w14:textId="77777777" w:rsidR="00A77B3E" w:rsidRDefault="00566461">
      <w:pPr>
        <w:jc w:val="center"/>
        <w:rPr>
          <w:b/>
          <w:caps/>
        </w:rPr>
      </w:pPr>
      <w:r>
        <w:rPr>
          <w:b/>
          <w:caps/>
        </w:rPr>
        <w:t>Uchwała Nr 721/XLII/21</w:t>
      </w:r>
      <w:r>
        <w:rPr>
          <w:b/>
          <w:caps/>
        </w:rPr>
        <w:br/>
        <w:t>Rady Miejskiej Węglińca</w:t>
      </w:r>
    </w:p>
    <w:p w14:paraId="4DF89EEB" w14:textId="77777777" w:rsidR="00A77B3E" w:rsidRDefault="00566461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55F56C32" w14:textId="77777777" w:rsidR="00A77B3E" w:rsidRDefault="0056646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344974D" w14:textId="77777777" w:rsidR="00A77B3E" w:rsidRDefault="00566461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</w:t>
      </w:r>
      <w:r>
        <w:t>, co następuje:</w:t>
      </w:r>
    </w:p>
    <w:p w14:paraId="396D3658" w14:textId="77777777" w:rsidR="00A77B3E" w:rsidRDefault="005664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204/18 o powierzchni 300,82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Leśnej z </w:t>
      </w:r>
      <w:r w:rsidRPr="00116627">
        <w:rPr>
          <w:color w:val="000000"/>
          <w:highlight w:val="black"/>
          <w:u w:color="000000"/>
        </w:rPr>
        <w:t>Panem Włodz</w:t>
      </w:r>
      <w:r w:rsidRPr="00116627">
        <w:rPr>
          <w:color w:val="000000"/>
          <w:highlight w:val="black"/>
          <w:u w:color="000000"/>
        </w:rPr>
        <w:t>imierzem Czyżewskim</w:t>
      </w:r>
      <w:r>
        <w:rPr>
          <w:color w:val="000000"/>
          <w:u w:color="000000"/>
        </w:rPr>
        <w:t xml:space="preserve"> z  przeznaczeniem na cele rekreacyjne.</w:t>
      </w:r>
    </w:p>
    <w:p w14:paraId="2DCAB1D9" w14:textId="77777777" w:rsidR="00A77B3E" w:rsidRDefault="005664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415B08A" w14:textId="77777777" w:rsidR="00A77B3E" w:rsidRDefault="0056646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F228EC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CB35D0" w14:textId="77777777" w:rsidR="00A77B3E" w:rsidRDefault="0056646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53AD6" w14:paraId="5C5D302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C5324" w14:textId="77777777" w:rsidR="00953AD6" w:rsidRDefault="00953AD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E591B" w14:textId="77777777" w:rsidR="00953AD6" w:rsidRDefault="0056646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53AD6" w14:paraId="64C5DD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D56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0AC3E84" w14:textId="77777777" w:rsidR="00953AD6" w:rsidRDefault="00953AD6"/>
          <w:p w14:paraId="4AE73488" w14:textId="77777777" w:rsidR="00953AD6" w:rsidRDefault="00953AD6"/>
          <w:p w14:paraId="22D7126F" w14:textId="77777777" w:rsidR="00953AD6" w:rsidRDefault="00953AD6"/>
          <w:p w14:paraId="2FEAFBAD" w14:textId="77777777" w:rsidR="00953AD6" w:rsidRDefault="00953AD6"/>
        </w:tc>
      </w:tr>
      <w:tr w:rsidR="00953AD6" w14:paraId="21774E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D7D29" w14:textId="77777777" w:rsidR="00A77B3E" w:rsidRDefault="005664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53AD6" w14:paraId="1516EA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97553" w14:textId="77777777" w:rsidR="00A77B3E" w:rsidRDefault="00566461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2B41ACE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84D21" w14:textId="77777777" w:rsidR="00566461" w:rsidRDefault="00566461">
      <w:r>
        <w:separator/>
      </w:r>
    </w:p>
  </w:endnote>
  <w:endnote w:type="continuationSeparator" w:id="0">
    <w:p w14:paraId="75BF685C" w14:textId="77777777" w:rsidR="00566461" w:rsidRDefault="0056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3AD6" w14:paraId="0DA8C43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21FF6D" w14:textId="77777777" w:rsidR="00953AD6" w:rsidRDefault="00566461">
          <w:pPr>
            <w:jc w:val="left"/>
            <w:rPr>
              <w:sz w:val="18"/>
            </w:rPr>
          </w:pPr>
          <w:r>
            <w:rPr>
              <w:sz w:val="18"/>
            </w:rPr>
            <w:t>Id: 855D88E9-B4D5-4B69-A046-3E7EA1E48DA5.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50D283" w14:textId="77777777" w:rsidR="00953AD6" w:rsidRDefault="005664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1662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7CE0B4" w14:textId="77777777" w:rsidR="00953AD6" w:rsidRDefault="00953AD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B4A59" w14:textId="77777777" w:rsidR="00566461" w:rsidRDefault="00566461">
      <w:r>
        <w:separator/>
      </w:r>
    </w:p>
  </w:footnote>
  <w:footnote w:type="continuationSeparator" w:id="0">
    <w:p w14:paraId="1C7E4267" w14:textId="77777777" w:rsidR="00566461" w:rsidRDefault="005664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6627"/>
    <w:rsid w:val="00566461"/>
    <w:rsid w:val="00953AD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75557"/>
  <w15:docId w15:val="{BAD0515B-09F1-4679-8B4F-9C1D908E5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721/XLII/21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2021-12-07T10:28:00Z</dcterms:created>
  <dcterms:modified xsi:type="dcterms:W3CDTF">2021-12-07T09:29:00Z</dcterms:modified>
  <cp:category>Akt prawny</cp:category>
</cp:coreProperties>
</file>