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A3D" w:rsidRDefault="001F2678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241935</wp:posOffset>
                </wp:positionH>
                <wp:positionV relativeFrom="paragraph">
                  <wp:posOffset>12700</wp:posOffset>
                </wp:positionV>
                <wp:extent cx="1417320" cy="58293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829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7A3D" w:rsidRDefault="001C7A3D">
                            <w:pPr>
                              <w:pStyle w:val="Teksttreci2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19.05pt;margin-top:1pt;width:111.6pt;height:45.9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" filled="f" stroked="f">
                <v:textbox inset="0,0,0,0">
                  <w:txbxContent>
                    <w:p w:rsidR="001C7A3D" w:rsidRDefault="001C7A3D">
                      <w:pPr>
                        <w:pStyle w:val="Teksttreci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1104900" distB="0" distL="114300" distR="114300" simplePos="0" relativeHeight="125829380" behindDoc="0" locked="0" layoutInCell="1" allowOverlap="1">
            <wp:simplePos x="0" y="0"/>
            <wp:positionH relativeFrom="page">
              <wp:posOffset>5358130</wp:posOffset>
            </wp:positionH>
            <wp:positionV relativeFrom="paragraph">
              <wp:posOffset>6122035</wp:posOffset>
            </wp:positionV>
            <wp:extent cx="499745" cy="457200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9974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97930">
        <w:t>,</w:t>
      </w:r>
    </w:p>
    <w:p w:rsidR="001C7A3D" w:rsidRDefault="001F2678">
      <w:pPr>
        <w:pStyle w:val="Teksttreci0"/>
        <w:spacing w:after="0"/>
        <w:ind w:left="2960"/>
      </w:pPr>
      <w:r>
        <w:rPr>
          <w:b/>
          <w:bCs/>
        </w:rPr>
        <w:t>ZARZĄDZENIE</w:t>
      </w:r>
      <w:r w:rsidR="00997930">
        <w:rPr>
          <w:b/>
          <w:bCs/>
        </w:rPr>
        <w:t xml:space="preserve"> 140</w:t>
      </w:r>
      <w:r w:rsidR="006B30BF">
        <w:rPr>
          <w:b/>
          <w:bCs/>
        </w:rPr>
        <w:t>/2021</w:t>
      </w:r>
      <w:bookmarkStart w:id="0" w:name="_GoBack"/>
      <w:bookmarkEnd w:id="0"/>
    </w:p>
    <w:p w:rsidR="001C7A3D" w:rsidRDefault="001F2678">
      <w:pPr>
        <w:pStyle w:val="Teksttreci0"/>
        <w:ind w:left="1620"/>
      </w:pPr>
      <w:r>
        <w:rPr>
          <w:b/>
          <w:bCs/>
        </w:rPr>
        <w:t>Burmistrza Gminy i Miasta Węgliniec z dnia.</w:t>
      </w:r>
      <w:r w:rsidR="00997930">
        <w:rPr>
          <w:b/>
          <w:bCs/>
        </w:rPr>
        <w:t>31.12.2021r.</w:t>
      </w:r>
    </w:p>
    <w:p w:rsidR="001C7A3D" w:rsidRDefault="001F2678">
      <w:pPr>
        <w:pStyle w:val="Teksttreci0"/>
        <w:jc w:val="center"/>
      </w:pPr>
      <w:r>
        <w:t>w sprawie określenia wysokości kosztów korespondencji za wysyłanie wezwań do zapłaty dotyczących</w:t>
      </w:r>
      <w:r>
        <w:br/>
        <w:t>najmu i dzierżaw</w:t>
      </w:r>
    </w:p>
    <w:p w:rsidR="001C7A3D" w:rsidRDefault="001F2678">
      <w:pPr>
        <w:pStyle w:val="Teksttreci0"/>
        <w:spacing w:after="540"/>
      </w:pPr>
      <w:r>
        <w:t>Na podstawie art. 30 ust. 2 pkt 3 ustawy z dnia 8 marca 1990 r. o samorządzie gminnym ( Dz. U.</w:t>
      </w:r>
      <w:r>
        <w:br/>
        <w:t>z 2021 r. poz. 1372) zarządzam co następuje:</w:t>
      </w:r>
    </w:p>
    <w:p w:rsidR="001C7A3D" w:rsidRDefault="001F2678">
      <w:pPr>
        <w:pStyle w:val="Nagwek20"/>
        <w:keepNext/>
        <w:keepLines/>
      </w:pPr>
      <w:bookmarkStart w:id="1" w:name="bookmark0"/>
      <w:r>
        <w:t>§1</w:t>
      </w:r>
      <w:bookmarkEnd w:id="1"/>
    </w:p>
    <w:p w:rsidR="001C7A3D" w:rsidRDefault="001F2678">
      <w:pPr>
        <w:pStyle w:val="Teksttreci0"/>
        <w:spacing w:after="0"/>
      </w:pPr>
      <w:r>
        <w:t>Określa się koszty korespondencji za wysyłanie wezwań do zapłaty dotyczących najmu</w:t>
      </w:r>
      <w:r>
        <w:br/>
        <w:t>i dzierżaw :</w:t>
      </w:r>
    </w:p>
    <w:p w:rsidR="001C7A3D" w:rsidRDefault="001F2678">
      <w:pPr>
        <w:pStyle w:val="Teksttreci0"/>
        <w:numPr>
          <w:ilvl w:val="0"/>
          <w:numId w:val="1"/>
        </w:numPr>
        <w:tabs>
          <w:tab w:val="left" w:pos="258"/>
        </w:tabs>
        <w:spacing w:after="0"/>
      </w:pPr>
      <w:r>
        <w:t xml:space="preserve">przesyłki zwykłe </w:t>
      </w:r>
      <w:r>
        <w:rPr>
          <w:b/>
          <w:bCs/>
        </w:rPr>
        <w:t>- 5,00 zł</w:t>
      </w:r>
    </w:p>
    <w:p w:rsidR="001C7A3D" w:rsidRDefault="001F2678">
      <w:pPr>
        <w:pStyle w:val="Teksttreci0"/>
        <w:numPr>
          <w:ilvl w:val="0"/>
          <w:numId w:val="1"/>
        </w:numPr>
        <w:tabs>
          <w:tab w:val="left" w:pos="258"/>
        </w:tabs>
        <w:spacing w:after="280"/>
      </w:pPr>
      <w:r>
        <w:t xml:space="preserve">przesyłki za potwierdzeniem odbioru - </w:t>
      </w:r>
      <w:r>
        <w:rPr>
          <w:b/>
          <w:bCs/>
        </w:rPr>
        <w:t>10,00 zł</w:t>
      </w:r>
    </w:p>
    <w:p w:rsidR="001C7A3D" w:rsidRDefault="001F2678">
      <w:pPr>
        <w:pStyle w:val="Nagwek20"/>
        <w:keepNext/>
        <w:keepLines/>
      </w:pPr>
      <w:bookmarkStart w:id="2" w:name="bookmark2"/>
      <w:r>
        <w:t>§2</w:t>
      </w:r>
      <w:bookmarkEnd w:id="2"/>
    </w:p>
    <w:p w:rsidR="001C7A3D" w:rsidRDefault="001F2678">
      <w:pPr>
        <w:pStyle w:val="Teksttreci0"/>
        <w:spacing w:after="540"/>
      </w:pPr>
      <w:r>
        <w:t>Kalkulację kosztów korespondencji stanowi załącznik nr 1 do niniejszego Zarządzenia.</w:t>
      </w:r>
    </w:p>
    <w:p w:rsidR="001C7A3D" w:rsidRDefault="001F2678">
      <w:pPr>
        <w:pStyle w:val="Nagwek20"/>
        <w:keepNext/>
        <w:keepLines/>
      </w:pPr>
      <w:bookmarkStart w:id="3" w:name="bookmark4"/>
      <w:r>
        <w:t>§3</w:t>
      </w:r>
      <w:bookmarkEnd w:id="3"/>
    </w:p>
    <w:p w:rsidR="001C7A3D" w:rsidRDefault="001F2678">
      <w:pPr>
        <w:pStyle w:val="Teksttreci0"/>
        <w:spacing w:after="0"/>
        <w:sectPr w:rsidR="001C7A3D">
          <w:pgSz w:w="11900" w:h="16840"/>
          <w:pgMar w:top="665" w:right="1374" w:bottom="1381" w:left="1307" w:header="237" w:footer="953" w:gutter="0"/>
          <w:pgNumType w:start="1"/>
          <w:cols w:space="720"/>
          <w:noEndnote/>
          <w:docGrid w:linePitch="360"/>
        </w:sectPr>
      </w:pPr>
      <w:r>
        <w:t>Zarządzenie wchodzi z dniem podpisania z mocą obowiązującą od dnia 01.01.2022 roku.</w:t>
      </w: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line="240" w:lineRule="exact"/>
        <w:rPr>
          <w:sz w:val="19"/>
          <w:szCs w:val="19"/>
        </w:rPr>
      </w:pPr>
    </w:p>
    <w:p w:rsidR="001C7A3D" w:rsidRDefault="001C7A3D">
      <w:pPr>
        <w:spacing w:before="90" w:after="90" w:line="240" w:lineRule="exact"/>
        <w:rPr>
          <w:sz w:val="19"/>
          <w:szCs w:val="19"/>
        </w:rPr>
      </w:pPr>
    </w:p>
    <w:p w:rsidR="001C7A3D" w:rsidRDefault="001C7A3D">
      <w:pPr>
        <w:spacing w:line="1" w:lineRule="exact"/>
        <w:sectPr w:rsidR="001C7A3D">
          <w:type w:val="continuous"/>
          <w:pgSz w:w="11900" w:h="16840"/>
          <w:pgMar w:top="665" w:right="0" w:bottom="665" w:left="0" w:header="0" w:footer="3" w:gutter="0"/>
          <w:cols w:space="720"/>
          <w:noEndnote/>
          <w:docGrid w:linePitch="360"/>
        </w:sectPr>
      </w:pPr>
    </w:p>
    <w:p w:rsidR="001C7A3D" w:rsidRDefault="001F2678">
      <w:pPr>
        <w:pStyle w:val="Nagwek10"/>
        <w:keepNext/>
        <w:keepLines/>
      </w:pPr>
      <w:bookmarkStart w:id="4" w:name="bookmark6"/>
      <w:r>
        <w:t>Małgorzata 13 ąh</w:t>
      </w:r>
      <w:bookmarkEnd w:id="4"/>
    </w:p>
    <w:p w:rsidR="001C7A3D" w:rsidRDefault="001F2678">
      <w:pPr>
        <w:pStyle w:val="Teksttreci30"/>
        <w:sectPr w:rsidR="001C7A3D">
          <w:type w:val="continuous"/>
          <w:pgSz w:w="11900" w:h="16840"/>
          <w:pgMar w:top="665" w:right="1374" w:bottom="665" w:left="1307" w:header="0" w:footer="3" w:gutter="0"/>
          <w:cols w:space="720"/>
          <w:noEndnote/>
          <w:docGrid w:linePitch="360"/>
        </w:sectPr>
      </w:pPr>
      <w:r>
        <w:t>ADWOKAT</w:t>
      </w:r>
    </w:p>
    <w:p w:rsidR="001C7A3D" w:rsidRDefault="001F2678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102870" distB="553720" distL="0" distR="0" simplePos="0" relativeHeight="125829381" behindDoc="0" locked="0" layoutInCell="1" allowOverlap="1">
                <wp:simplePos x="0" y="0"/>
                <wp:positionH relativeFrom="page">
                  <wp:posOffset>3858260</wp:posOffset>
                </wp:positionH>
                <wp:positionV relativeFrom="paragraph">
                  <wp:posOffset>102870</wp:posOffset>
                </wp:positionV>
                <wp:extent cx="1718945" cy="16002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945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7A3D" w:rsidRDefault="001F2678">
                            <w:pPr>
                              <w:pStyle w:val="Teksttreci0"/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Załącznik nr 1 do Zarządzenia nr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03.80000000000001pt;margin-top:8.0999999999999996pt;width:135.34999999999999pt;height:12.6pt;z-index:-125829372;mso-wrap-distance-left:0;mso-wrap-distance-top:8.0999999999999996pt;mso-wrap-distance-right:0;mso-wrap-distance-bottom:43.6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l-PL" w:eastAsia="pl-PL" w:bidi="pl-PL"/>
                        </w:rPr>
                        <w:t>Załącznik nr 1 do Zarządzenia nr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533400" distL="0" distR="0" simplePos="0" relativeHeight="125829383" behindDoc="0" locked="0" layoutInCell="1" allowOverlap="1">
                <wp:simplePos x="0" y="0"/>
                <wp:positionH relativeFrom="page">
                  <wp:posOffset>5568315</wp:posOffset>
                </wp:positionH>
                <wp:positionV relativeFrom="paragraph">
                  <wp:posOffset>0</wp:posOffset>
                </wp:positionV>
                <wp:extent cx="1637030" cy="28321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030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C7A3D" w:rsidRDefault="001C7A3D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8.44999999999999pt;margin-top:0;width:128.90000000000001pt;height:22.300000000000001pt;z-index:-125829370;mso-wrap-distance-left:0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1C7A3D" w:rsidRDefault="001F2678">
      <w:pPr>
        <w:pStyle w:val="Teksttreci0"/>
        <w:spacing w:after="800"/>
        <w:rPr>
          <w:sz w:val="24"/>
          <w:szCs w:val="24"/>
        </w:rPr>
      </w:pPr>
      <w:r>
        <w:rPr>
          <w:sz w:val="24"/>
          <w:szCs w:val="24"/>
        </w:rPr>
        <w:t>Kalkulacja kosztów korespondencji pobieranych przez Urząd Gminy i Miasta w Węglińcu,</w:t>
      </w:r>
      <w:r>
        <w:rPr>
          <w:sz w:val="24"/>
          <w:szCs w:val="24"/>
        </w:rPr>
        <w:br/>
        <w:t>dotycząca wysyłanych wezwań do zapłaty dotyczących najmu i dzierżaw.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1"/>
        <w:gridCol w:w="3269"/>
        <w:gridCol w:w="2297"/>
        <w:gridCol w:w="2452"/>
      </w:tblGrid>
      <w:tr w:rsidR="001C7A3D">
        <w:trPr>
          <w:trHeight w:hRule="exact" w:val="1292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Lp.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7A3D" w:rsidRDefault="001F2678">
            <w:pPr>
              <w:pStyle w:val="Inne0"/>
              <w:spacing w:after="0"/>
              <w:jc w:val="center"/>
            </w:pPr>
            <w:r>
              <w:t>Rodzaj kosztów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7A3D" w:rsidRDefault="001F2678">
            <w:pPr>
              <w:pStyle w:val="Inne0"/>
              <w:spacing w:after="0"/>
              <w:jc w:val="center"/>
            </w:pPr>
            <w:r>
              <w:t>Przesyłki zwykłe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7A3D" w:rsidRDefault="001F2678">
            <w:pPr>
              <w:pStyle w:val="Inne0"/>
              <w:spacing w:after="0"/>
              <w:jc w:val="center"/>
            </w:pPr>
            <w:r>
              <w:t>Przesyłki za</w:t>
            </w:r>
            <w:r>
              <w:br/>
              <w:t>potwierdzeniem</w:t>
            </w:r>
            <w:r>
              <w:br/>
              <w:t>odbioru</w:t>
            </w:r>
          </w:p>
        </w:tc>
      </w:tr>
      <w:tr w:rsidR="001C7A3D">
        <w:trPr>
          <w:trHeight w:hRule="exact" w:val="295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1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</w:pPr>
            <w:r>
              <w:t>Koszty doręczenia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1,55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5,65</w:t>
            </w:r>
          </w:p>
        </w:tc>
      </w:tr>
      <w:tr w:rsidR="001C7A3D">
        <w:trPr>
          <w:trHeight w:hRule="exact" w:val="292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2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</w:pPr>
            <w:r>
              <w:t>Koszty sporządzenia wezwania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3,45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3,50</w:t>
            </w:r>
          </w:p>
        </w:tc>
      </w:tr>
      <w:tr w:rsidR="001C7A3D">
        <w:trPr>
          <w:trHeight w:hRule="exact" w:val="295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3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</w:pPr>
            <w:r>
              <w:t>Koszty załączników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-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t>0,85</w:t>
            </w:r>
          </w:p>
        </w:tc>
      </w:tr>
      <w:tr w:rsidR="001C7A3D">
        <w:trPr>
          <w:trHeight w:hRule="exact" w:val="328"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7A3D" w:rsidRDefault="001C7A3D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</w:pPr>
            <w:r>
              <w:rPr>
                <w:b/>
                <w:bCs/>
              </w:rPr>
              <w:t>RAZEM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5,00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7A3D" w:rsidRDefault="001F2678">
            <w:pPr>
              <w:pStyle w:val="Inne0"/>
              <w:spacing w:after="0"/>
              <w:jc w:val="center"/>
            </w:pPr>
            <w:r>
              <w:rPr>
                <w:b/>
                <w:bCs/>
              </w:rPr>
              <w:t>10,00</w:t>
            </w:r>
          </w:p>
        </w:tc>
      </w:tr>
    </w:tbl>
    <w:p w:rsidR="001F2678" w:rsidRDefault="001F2678"/>
    <w:sectPr w:rsidR="001F2678">
      <w:pgSz w:w="11900" w:h="16840"/>
      <w:pgMar w:top="1990" w:right="554" w:bottom="1630" w:left="1374" w:header="1562" w:footer="120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24D" w:rsidRDefault="002D224D">
      <w:r>
        <w:separator/>
      </w:r>
    </w:p>
  </w:endnote>
  <w:endnote w:type="continuationSeparator" w:id="0">
    <w:p w:rsidR="002D224D" w:rsidRDefault="002D2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24D" w:rsidRDefault="002D224D"/>
  </w:footnote>
  <w:footnote w:type="continuationSeparator" w:id="0">
    <w:p w:rsidR="002D224D" w:rsidRDefault="002D224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1776FC"/>
    <w:multiLevelType w:val="multilevel"/>
    <w:tmpl w:val="F7CA8A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A3D"/>
    <w:rsid w:val="001C7A3D"/>
    <w:rsid w:val="001F2678"/>
    <w:rsid w:val="002D224D"/>
    <w:rsid w:val="006B30BF"/>
    <w:rsid w:val="0099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73089"/>
  <w15:docId w15:val="{0BD11277-C69A-4A72-B738-A0DD081C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C7CA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20">
    <w:name w:val="Tekst treści (2)"/>
    <w:basedOn w:val="Normalny"/>
    <w:link w:val="Teksttreci2"/>
    <w:pPr>
      <w:spacing w:line="199" w:lineRule="auto"/>
      <w:jc w:val="center"/>
    </w:pPr>
    <w:rPr>
      <w:rFonts w:ascii="Times New Roman" w:eastAsia="Times New Roman" w:hAnsi="Times New Roman" w:cs="Times New Roman"/>
      <w:color w:val="EC7CA0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5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200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10">
    <w:name w:val="Nagłówek #1"/>
    <w:basedOn w:val="Normalny"/>
    <w:link w:val="Nagwek1"/>
    <w:pPr>
      <w:spacing w:after="40"/>
      <w:ind w:firstLine="840"/>
      <w:outlineLvl w:val="0"/>
    </w:pPr>
    <w:rPr>
      <w:rFonts w:ascii="Times New Roman" w:eastAsia="Times New Roman" w:hAnsi="Times New Roman" w:cs="Times New Roman"/>
      <w:i/>
      <w:iCs/>
    </w:rPr>
  </w:style>
  <w:style w:type="paragraph" w:customStyle="1" w:styleId="Teksttreci30">
    <w:name w:val="Tekst treści (3)"/>
    <w:basedOn w:val="Normalny"/>
    <w:link w:val="Teksttreci3"/>
    <w:pPr>
      <w:ind w:left="1180"/>
    </w:pPr>
    <w:rPr>
      <w:rFonts w:ascii="Verdana" w:eastAsia="Verdana" w:hAnsi="Verdana" w:cs="Verdana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pPr>
      <w:spacing w:after="5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KM_C224e-20220202120624</dc:title>
  <dc:subject/>
  <dc:creator/>
  <cp:keywords/>
  <cp:lastModifiedBy>ABC</cp:lastModifiedBy>
  <cp:revision>3</cp:revision>
  <dcterms:created xsi:type="dcterms:W3CDTF">2022-02-02T17:25:00Z</dcterms:created>
  <dcterms:modified xsi:type="dcterms:W3CDTF">2022-02-02T17:29:00Z</dcterms:modified>
</cp:coreProperties>
</file>