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E58" w:rsidRDefault="00C63D0C">
      <w:pPr>
        <w:pStyle w:val="Nagwek10"/>
        <w:keepNext/>
        <w:keepLines/>
      </w:pPr>
      <w:bookmarkStart w:id="0" w:name="bookmark0"/>
      <w:r>
        <w:t>ZARZĄDZENIE NR 136/2021</w:t>
      </w:r>
      <w:r>
        <w:br/>
        <w:t>BURMISTRZ GMINY I MIASTA WĘGLINIEC</w:t>
      </w:r>
      <w:r>
        <w:br/>
        <w:t>z dnia 31.12.2021r.</w:t>
      </w:r>
      <w:bookmarkEnd w:id="0"/>
    </w:p>
    <w:p w:rsidR="00FE4E58" w:rsidRDefault="00C63D0C">
      <w:pPr>
        <w:pStyle w:val="Teksttreci0"/>
        <w:ind w:firstLine="0"/>
        <w:jc w:val="center"/>
      </w:pPr>
      <w:bookmarkStart w:id="1" w:name="_GoBack"/>
      <w:r>
        <w:rPr>
          <w:b/>
          <w:bCs/>
        </w:rPr>
        <w:t>w sprawie zatwierdzenia planu kontroli na rok 2022</w:t>
      </w:r>
    </w:p>
    <w:bookmarkEnd w:id="1"/>
    <w:p w:rsidR="00FE4E58" w:rsidRDefault="00C63D0C">
      <w:pPr>
        <w:pStyle w:val="Teksttreci0"/>
        <w:ind w:left="540" w:firstLine="1200"/>
        <w:jc w:val="both"/>
      </w:pPr>
      <w:r>
        <w:t>Na podstawie art. 30 ust. 1 ustawy z dnia 8 marca 1990 r. o samorządzie gminnym</w:t>
      </w:r>
      <w:r>
        <w:br/>
      </w:r>
      <w:r>
        <w:t>(Dz.U. z 2021 r. poz. 1372) art. 69 ust. 1 pkt 2 i 3 ustawy z dnia 27 sierpnia 2009 r.</w:t>
      </w:r>
      <w:r>
        <w:br/>
        <w:t>o finansach publicznych (Dz. U. z 2021 r. poz. 305), § 7 ust. 2 załącznika nr 2 do Zarządzenia nr</w:t>
      </w:r>
      <w:r>
        <w:br/>
        <w:t>22/2011 Burmistrza Gminy i Miasta Węgliniec z dnia 28.03.2011 r. w spra</w:t>
      </w:r>
      <w:r>
        <w:t>wie organizacji i zasad</w:t>
      </w:r>
      <w:r>
        <w:br/>
        <w:t>funkcjonowania kontroli zarządczej w Gminie i Mieście Węgliniec oraz § 20 ust. 2 pkt b</w:t>
      </w:r>
      <w:r>
        <w:br/>
        <w:t>Regulaminu Organizacyjnego Urzędu Gminy i Miasta w Węglińcu zarządzam, co następuje:</w:t>
      </w:r>
    </w:p>
    <w:p w:rsidR="00FE4E58" w:rsidRDefault="00FE4E58">
      <w:pPr>
        <w:pStyle w:val="Teksttreci0"/>
        <w:numPr>
          <w:ilvl w:val="0"/>
          <w:numId w:val="1"/>
        </w:numPr>
        <w:spacing w:after="440"/>
        <w:ind w:firstLine="0"/>
        <w:jc w:val="center"/>
      </w:pPr>
    </w:p>
    <w:p w:rsidR="00FE4E58" w:rsidRDefault="00C63D0C">
      <w:pPr>
        <w:pStyle w:val="Teksttreci0"/>
        <w:spacing w:line="259" w:lineRule="auto"/>
        <w:ind w:left="540" w:firstLine="0"/>
      </w:pPr>
      <w:r>
        <w:t>Zatwierdzam plan kontroli na rok 2022 w treści określonej w</w:t>
      </w:r>
      <w:r>
        <w:t xml:space="preserve"> załączniku do niniejszego</w:t>
      </w:r>
      <w:r>
        <w:br/>
        <w:t>zarządzenia.</w:t>
      </w:r>
    </w:p>
    <w:p w:rsidR="00FE4E58" w:rsidRDefault="00C63D0C">
      <w:pPr>
        <w:pStyle w:val="Teksttreci0"/>
        <w:numPr>
          <w:ilvl w:val="0"/>
          <w:numId w:val="1"/>
        </w:numPr>
        <w:tabs>
          <w:tab w:val="left" w:pos="-584"/>
        </w:tabs>
        <w:spacing w:after="80"/>
        <w:ind w:left="5000" w:firstLine="0"/>
      </w:pPr>
      <w:r>
        <w:tab/>
      </w:r>
    </w:p>
    <w:p w:rsidR="00FE4E58" w:rsidRDefault="00C63D0C">
      <w:pPr>
        <w:pStyle w:val="Teksttreci0"/>
        <w:ind w:firstLine="540"/>
      </w:pPr>
      <w:r>
        <w:t>Wykonanie zarządzenia powierzam Kierownikowi Wydziału Społeczno-Administracyjnego.</w:t>
      </w:r>
    </w:p>
    <w:p w:rsidR="00FE4E58" w:rsidRDefault="00FE4E58">
      <w:pPr>
        <w:pStyle w:val="Teksttreci0"/>
        <w:numPr>
          <w:ilvl w:val="0"/>
          <w:numId w:val="1"/>
        </w:numPr>
        <w:spacing w:after="440"/>
        <w:ind w:firstLine="0"/>
        <w:jc w:val="center"/>
      </w:pPr>
    </w:p>
    <w:p w:rsidR="00FE4E58" w:rsidRDefault="00C63D0C">
      <w:pPr>
        <w:pStyle w:val="Teksttreci0"/>
        <w:spacing w:after="0" w:line="240" w:lineRule="auto"/>
        <w:ind w:firstLine="540"/>
        <w:sectPr w:rsidR="00FE4E58">
          <w:pgSz w:w="11900" w:h="16840"/>
          <w:pgMar w:top="648" w:right="1554" w:bottom="648" w:left="561" w:header="220" w:footer="220" w:gutter="0"/>
          <w:pgNumType w:start="1"/>
          <w:cols w:space="720"/>
          <w:noEndnote/>
          <w:docGrid w:linePitch="360"/>
        </w:sectPr>
      </w:pPr>
      <w:r>
        <w:t>Zarządzenie wchodzi w życie z dniem 01.01.2022 r.</w:t>
      </w:r>
    </w:p>
    <w:p w:rsidR="00FE4E58" w:rsidRDefault="00C63D0C">
      <w:pPr>
        <w:pStyle w:val="Teksttreci30"/>
        <w:ind w:left="6060"/>
      </w:pPr>
      <w:r>
        <w:lastRenderedPageBreak/>
        <w:t>Załącznik do Zarządzenia nr 136/2021</w:t>
      </w:r>
    </w:p>
    <w:p w:rsidR="00FE4E58" w:rsidRDefault="00C63D0C">
      <w:pPr>
        <w:pStyle w:val="Teksttreci30"/>
        <w:spacing w:after="1320"/>
      </w:pPr>
      <w:r>
        <w:t>Burmistrza Gmi</w:t>
      </w:r>
      <w:r>
        <w:t>ny i Miasta Węgliniec z dnia 31.12.202Ir.</w:t>
      </w:r>
    </w:p>
    <w:p w:rsidR="00FE4E58" w:rsidRDefault="00C63D0C">
      <w:pPr>
        <w:pStyle w:val="Teksttreci20"/>
      </w:pPr>
      <w:r>
        <w:t>PLAN KONTROLI ZARZĄDCZEJ W ROKU 2022</w:t>
      </w:r>
      <w:r>
        <w:br/>
        <w:t>W URZĘDZIE GMINY I MIASTA WĘGLINIEC, JEDNOSTKACH</w:t>
      </w:r>
      <w:r>
        <w:br/>
        <w:t>ORGANIZACYJNYCH GMINY I PODMIOTACH REALIZUJĄCYCH ZADANIA</w:t>
      </w:r>
      <w:r>
        <w:br/>
        <w:t>PUBLICZNE FINANSOWANE ZE ŚRODKÓW BUDŻETU GMINY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9"/>
        <w:gridCol w:w="2225"/>
        <w:gridCol w:w="3632"/>
        <w:gridCol w:w="1516"/>
        <w:gridCol w:w="1487"/>
      </w:tblGrid>
      <w:tr w:rsidR="00FE4E58">
        <w:tblPrEx>
          <w:tblCellMar>
            <w:top w:w="0" w:type="dxa"/>
            <w:bottom w:w="0" w:type="dxa"/>
          </w:tblCellMar>
        </w:tblPrEx>
        <w:trPr>
          <w:trHeight w:hRule="exact" w:val="108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40" w:lineRule="auto"/>
            </w:pPr>
            <w:r>
              <w:rPr>
                <w:b/>
                <w:bCs/>
              </w:rPr>
              <w:t>Lp.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4" w:lineRule="auto"/>
            </w:pPr>
            <w:r>
              <w:rPr>
                <w:b/>
                <w:bCs/>
              </w:rPr>
              <w:t xml:space="preserve">Nazwa </w:t>
            </w:r>
            <w:r>
              <w:rPr>
                <w:b/>
                <w:bCs/>
              </w:rPr>
              <w:t>jednostki</w:t>
            </w:r>
            <w:r>
              <w:rPr>
                <w:b/>
                <w:bCs/>
              </w:rPr>
              <w:br/>
              <w:t>podlegającej kontroli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40" w:lineRule="auto"/>
              <w:jc w:val="center"/>
            </w:pPr>
            <w:r>
              <w:rPr>
                <w:b/>
                <w:bCs/>
              </w:rPr>
              <w:t>Rodzaj i zakres kontroli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Planowany</w:t>
            </w:r>
            <w:r>
              <w:rPr>
                <w:sz w:val="18"/>
                <w:szCs w:val="18"/>
              </w:rPr>
              <w:br/>
              <w:t>termin</w:t>
            </w:r>
            <w:r>
              <w:rPr>
                <w:sz w:val="18"/>
                <w:szCs w:val="18"/>
              </w:rPr>
              <w:br/>
              <w:t>przeprowadzenia</w:t>
            </w:r>
            <w:r>
              <w:rPr>
                <w:sz w:val="18"/>
                <w:szCs w:val="18"/>
              </w:rPr>
              <w:br/>
              <w:t>kontroli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40" w:lineRule="auto"/>
              <w:jc w:val="center"/>
            </w:pPr>
            <w:r>
              <w:rPr>
                <w:b/>
                <w:bCs/>
              </w:rPr>
              <w:t>Realizujący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after="160" w:line="240" w:lineRule="auto"/>
            </w:pPr>
            <w:r>
              <w:t>Urząd Gminy i Miasta</w:t>
            </w:r>
          </w:p>
          <w:p w:rsidR="00FE4E58" w:rsidRDefault="00C63D0C">
            <w:pPr>
              <w:pStyle w:val="Inne0"/>
              <w:spacing w:line="240" w:lineRule="auto"/>
            </w:pPr>
            <w:r>
              <w:t>Węgliniec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54" w:lineRule="auto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>obliczenia średnich wynagrodzeń</w:t>
            </w:r>
            <w:r>
              <w:br/>
              <w:t>nauczycieli za 2021 rok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60"/>
              <w:jc w:val="both"/>
            </w:pPr>
            <w:r>
              <w:t>1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</w:pPr>
            <w:r>
              <w:t>Miejsko Gminny Ośrodek</w:t>
            </w:r>
            <w:r>
              <w:br/>
              <w:t>Kultury w Węglińcu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>dokonywania zamówień</w:t>
            </w:r>
          </w:p>
          <w:p w:rsidR="00FE4E58" w:rsidRDefault="00C63D0C">
            <w:pPr>
              <w:pStyle w:val="Inne0"/>
            </w:pPr>
            <w:r>
              <w:t>i wydatków do 130 000,00 zł w 2021 roku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60"/>
              <w:jc w:val="both"/>
            </w:pPr>
            <w:r>
              <w:t>1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8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64" w:lineRule="auto"/>
            </w:pPr>
            <w:r>
              <w:t>Klub Sportowy Orliki w</w:t>
            </w:r>
            <w:r>
              <w:br/>
              <w:t>Węglińcu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 xml:space="preserve">Kontrola </w:t>
            </w:r>
            <w:proofErr w:type="spellStart"/>
            <w:r>
              <w:t>problemowa-Weryfikacja</w:t>
            </w:r>
            <w:proofErr w:type="spellEnd"/>
            <w:r>
              <w:br/>
              <w:t>złożonego sprawozdania z otrzymanej</w:t>
            </w:r>
            <w:r>
              <w:br/>
              <w:t>dotacji za rok 2021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60"/>
              <w:jc w:val="both"/>
            </w:pPr>
            <w:r>
              <w:t>1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</w:pPr>
            <w:r>
              <w:t>Szkoła Podstawowa</w:t>
            </w:r>
            <w:r>
              <w:br/>
              <w:t>w Czerwonej Wodzie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54" w:lineRule="auto"/>
            </w:pPr>
            <w:r>
              <w:t xml:space="preserve">Kontrola </w:t>
            </w:r>
            <w:proofErr w:type="spellStart"/>
            <w:r>
              <w:t>problemowa-Weryfikacja</w:t>
            </w:r>
            <w:proofErr w:type="spellEnd"/>
            <w:r>
              <w:br/>
              <w:t>realizacji zamówienia w zakresie dowozu</w:t>
            </w:r>
            <w:r>
              <w:br/>
              <w:t>uczniów do szkół w 2021 roku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60"/>
              <w:jc w:val="both"/>
            </w:pPr>
            <w:r>
              <w:t>1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5.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</w:pPr>
            <w:r>
              <w:t>Szkoła Podstawowa</w:t>
            </w:r>
            <w:r>
              <w:br/>
              <w:t>w Ruszowie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54" w:lineRule="auto"/>
            </w:pPr>
            <w:r>
              <w:t xml:space="preserve">Kontrola </w:t>
            </w:r>
            <w:proofErr w:type="spellStart"/>
            <w:r>
              <w:t>problemowa-Weryfikacja</w:t>
            </w:r>
            <w:proofErr w:type="spellEnd"/>
            <w:r>
              <w:br/>
              <w:t xml:space="preserve">realizacji zamówienia w zakresie </w:t>
            </w:r>
            <w:r>
              <w:t>dowozu</w:t>
            </w:r>
            <w:r>
              <w:br/>
              <w:t>uczniów do szkół w 2021 roku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60"/>
              <w:jc w:val="both"/>
            </w:pPr>
            <w:r>
              <w:t>1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95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6.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62" w:lineRule="auto"/>
            </w:pPr>
            <w:r>
              <w:t>Placówki Oświatowe</w:t>
            </w:r>
            <w:r>
              <w:br/>
              <w:t>prowadzone przez</w:t>
            </w:r>
            <w:r>
              <w:br/>
              <w:t>Gminę Węgliniec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>przyznawania świadczeń w ramach</w:t>
            </w:r>
            <w:r>
              <w:br/>
              <w:t>środków przeznaczonych na pomoc</w:t>
            </w:r>
            <w:r>
              <w:br/>
            </w:r>
            <w:r>
              <w:t>zdrowotną dla nauczycieli w 2021 roku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60"/>
              <w:jc w:val="both"/>
            </w:pPr>
            <w:r>
              <w:t>1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</w:tbl>
    <w:p w:rsidR="00FE4E58" w:rsidRDefault="00C63D0C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9"/>
        <w:gridCol w:w="2232"/>
        <w:gridCol w:w="3636"/>
        <w:gridCol w:w="1516"/>
        <w:gridCol w:w="1487"/>
      </w:tblGrid>
      <w:tr w:rsidR="00FE4E58">
        <w:tblPrEx>
          <w:tblCellMar>
            <w:top w:w="0" w:type="dxa"/>
            <w:bottom w:w="0" w:type="dxa"/>
          </w:tblCellMar>
        </w:tblPrEx>
        <w:trPr>
          <w:trHeight w:hRule="exact" w:val="118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lastRenderedPageBreak/>
              <w:t>7.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54" w:lineRule="auto"/>
            </w:pPr>
            <w:r>
              <w:t>Przedszkole Niepubliczne</w:t>
            </w:r>
            <w:r>
              <w:br/>
              <w:t>w Ruszowie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54" w:lineRule="auto"/>
              <w:jc w:val="both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>wykorzystania dotacji udzielonej z budżetu</w:t>
            </w:r>
            <w:r>
              <w:br/>
              <w:t>Gminy w roku 2021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20"/>
            </w:pPr>
            <w:r>
              <w:t>II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7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8.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</w:pPr>
            <w:r>
              <w:t>Przedszkole Niepubliczne</w:t>
            </w:r>
            <w:r>
              <w:br/>
              <w:t>w Czerwonej Wodzie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jc w:val="both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>wykorzystania dotacji udzielonej z budżetu</w:t>
            </w:r>
            <w:r>
              <w:br/>
              <w:t>Gminy w roku 2021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20"/>
            </w:pPr>
            <w:r>
              <w:t>II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4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9.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OSP Stary Węgliniec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jc w:val="both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>ewidencjonowania środków trwałych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jc w:val="center"/>
            </w:pPr>
            <w:r>
              <w:t>II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8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10.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OSP Czerwona Woda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jc w:val="both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 xml:space="preserve">ewidencjonowania środków </w:t>
            </w:r>
            <w:r>
              <w:t>trwałych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jc w:val="center"/>
            </w:pPr>
            <w:r>
              <w:t>II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8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11.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</w:pPr>
            <w:r>
              <w:t>Szkoła Podstawowa</w:t>
            </w:r>
            <w:r>
              <w:br/>
              <w:t>w Czerwonej Wodzie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62" w:lineRule="auto"/>
              <w:jc w:val="both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>dokonywania zamówień</w:t>
            </w:r>
          </w:p>
          <w:p w:rsidR="00FE4E58" w:rsidRDefault="00C63D0C">
            <w:pPr>
              <w:pStyle w:val="Inne0"/>
              <w:spacing w:line="262" w:lineRule="auto"/>
              <w:jc w:val="both"/>
            </w:pPr>
            <w:r>
              <w:t>i wydatków do 130 000,00 zł w 2021 roku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20"/>
            </w:pPr>
            <w:r>
              <w:t>II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12.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62" w:lineRule="auto"/>
            </w:pPr>
            <w:r>
              <w:t>Szkoła Podstawowa w</w:t>
            </w:r>
            <w:r>
              <w:br/>
              <w:t>Ruszowie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jc w:val="both"/>
            </w:pPr>
            <w:r>
              <w:t xml:space="preserve">Kontrola </w:t>
            </w:r>
            <w:proofErr w:type="spellStart"/>
            <w:r>
              <w:t>problemowa-Prawidłowość</w:t>
            </w:r>
            <w:proofErr w:type="spellEnd"/>
            <w:r>
              <w:br/>
              <w:t>dokonywania zamówień</w:t>
            </w:r>
          </w:p>
          <w:p w:rsidR="00FE4E58" w:rsidRDefault="00C63D0C">
            <w:pPr>
              <w:pStyle w:val="Inne0"/>
              <w:jc w:val="both"/>
            </w:pPr>
            <w:r>
              <w:t>i wydatków do 130 000,00 zł w 2021 roku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20"/>
            </w:pPr>
            <w:r>
              <w:t>II półrocze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line="259" w:lineRule="auto"/>
              <w:jc w:val="center"/>
            </w:pPr>
            <w:r>
              <w:rPr>
                <w:b/>
                <w:bCs/>
              </w:rPr>
              <w:t>Samodzielne</w:t>
            </w:r>
            <w:r>
              <w:rPr>
                <w:b/>
                <w:bCs/>
              </w:rPr>
              <w:br/>
              <w:t>stanowisko ds.</w:t>
            </w:r>
            <w:r>
              <w:rPr>
                <w:b/>
                <w:bCs/>
              </w:rPr>
              <w:br/>
              <w:t>kontroli</w:t>
            </w:r>
            <w:r>
              <w:rPr>
                <w:b/>
                <w:bCs/>
              </w:rPr>
              <w:br/>
              <w:t>wewnętrznej</w:t>
            </w:r>
          </w:p>
        </w:tc>
      </w:tr>
      <w:tr w:rsidR="00FE4E58">
        <w:tblPrEx>
          <w:tblCellMar>
            <w:top w:w="0" w:type="dxa"/>
            <w:bottom w:w="0" w:type="dxa"/>
          </w:tblCellMar>
        </w:tblPrEx>
        <w:trPr>
          <w:trHeight w:hRule="exact" w:val="151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</w:pPr>
            <w:r>
              <w:t>13.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</w:pPr>
            <w:r>
              <w:t>Urząd Gminy i Miasta</w:t>
            </w:r>
            <w:r>
              <w:br/>
              <w:t>Węgliniec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jc w:val="both"/>
            </w:pPr>
            <w:r>
              <w:t>Zużycie paliwa przez samochody służbowe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4E58" w:rsidRDefault="00C63D0C">
            <w:pPr>
              <w:pStyle w:val="Inne0"/>
              <w:spacing w:line="240" w:lineRule="auto"/>
              <w:ind w:firstLine="320"/>
            </w:pPr>
            <w:r>
              <w:t>Raz na rok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4E58" w:rsidRDefault="00C63D0C">
            <w:pPr>
              <w:pStyle w:val="Inne0"/>
              <w:spacing w:before="220" w:line="262" w:lineRule="auto"/>
              <w:jc w:val="center"/>
            </w:pPr>
            <w:r>
              <w:rPr>
                <w:b/>
                <w:bCs/>
              </w:rPr>
              <w:t>Sekretarz</w:t>
            </w:r>
            <w:r>
              <w:rPr>
                <w:b/>
                <w:bCs/>
              </w:rPr>
              <w:br/>
              <w:t>Gminy</w:t>
            </w:r>
          </w:p>
        </w:tc>
      </w:tr>
    </w:tbl>
    <w:p w:rsidR="00FE4E58" w:rsidRDefault="00FE4E58">
      <w:pPr>
        <w:spacing w:after="459" w:line="1" w:lineRule="exact"/>
      </w:pPr>
    </w:p>
    <w:p w:rsidR="00FE4E58" w:rsidRDefault="00C63D0C">
      <w:pPr>
        <w:pStyle w:val="Nagwek20"/>
        <w:keepNext/>
        <w:keepLines/>
      </w:pPr>
      <w:bookmarkStart w:id="2" w:name="bookmark2"/>
      <w:r>
        <w:t>Węgliniec, dnia 31.12.2021r.</w:t>
      </w:r>
      <w:bookmarkEnd w:id="2"/>
    </w:p>
    <w:p w:rsidR="00FE4E58" w:rsidRDefault="00C63D0C">
      <w:pPr>
        <w:pStyle w:val="Teksttreci40"/>
        <w:spacing w:after="180"/>
        <w:ind w:right="720"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25400</wp:posOffset>
                </wp:positionV>
                <wp:extent cx="626110" cy="13970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110" cy="139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E4E58" w:rsidRDefault="00C63D0C">
                            <w:pPr>
                              <w:pStyle w:val="Teksttreci30"/>
                              <w:spacing w:after="0"/>
                              <w:ind w:left="0"/>
                              <w:jc w:val="both"/>
                            </w:pPr>
                            <w:r>
                              <w:t>Opracowali: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56.95pt;margin-top:2pt;width:49.3pt;height:11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" filled="f" stroked="f">
                <v:textbox inset="0,0,0,0">
                  <w:txbxContent>
                    <w:p w:rsidR="00FE4E58" w:rsidRDefault="00C63D0C">
                      <w:pPr>
                        <w:pStyle w:val="Teksttreci30"/>
                        <w:spacing w:after="0"/>
                        <w:ind w:left="0"/>
                        <w:jc w:val="both"/>
                      </w:pPr>
                      <w:r>
                        <w:t>Opracowali: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Zatwierdził:</w:t>
      </w:r>
    </w:p>
    <w:p w:rsidR="00FE4E58" w:rsidRDefault="00C63D0C">
      <w:pPr>
        <w:pStyle w:val="Teksttreci40"/>
        <w:spacing w:after="0"/>
      </w:pPr>
      <w:r>
        <w:t>Marcin Papla</w:t>
      </w:r>
    </w:p>
    <w:p w:rsidR="00FE4E58" w:rsidRDefault="00C63D0C">
      <w:pPr>
        <w:pStyle w:val="Teksttreci40"/>
        <w:spacing w:after="0"/>
      </w:pPr>
      <w:r>
        <w:t>Jolanta Zawisza</w:t>
      </w:r>
    </w:p>
    <w:p w:rsidR="00FE4E58" w:rsidRDefault="00C63D0C">
      <w:pPr>
        <w:pStyle w:val="Teksttreci40"/>
        <w:spacing w:after="320"/>
      </w:pPr>
      <w:r>
        <w:t>Joanna Dąbrowska</w:t>
      </w:r>
    </w:p>
    <w:sectPr w:rsidR="00FE4E58">
      <w:pgSz w:w="11900" w:h="16840"/>
      <w:pgMar w:top="2095" w:right="1408" w:bottom="2280" w:left="707" w:header="1667" w:footer="185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3D0C" w:rsidRDefault="00C63D0C">
      <w:r>
        <w:separator/>
      </w:r>
    </w:p>
  </w:endnote>
  <w:endnote w:type="continuationSeparator" w:id="0">
    <w:p w:rsidR="00C63D0C" w:rsidRDefault="00C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3D0C" w:rsidRDefault="00C63D0C"/>
  </w:footnote>
  <w:footnote w:type="continuationSeparator" w:id="0">
    <w:p w:rsidR="00C63D0C" w:rsidRDefault="00C63D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B858A8"/>
    <w:multiLevelType w:val="multilevel"/>
    <w:tmpl w:val="EE7CBE62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E58"/>
    <w:rsid w:val="00A73D0E"/>
    <w:rsid w:val="00C63D0C"/>
    <w:rsid w:val="00FE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8F49"/>
  <w15:docId w15:val="{2761A123-D8B1-4213-AF3C-921CE50CA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C7290"/>
      <w:sz w:val="26"/>
      <w:szCs w:val="26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50">
    <w:name w:val="Tekst treści (5)"/>
    <w:basedOn w:val="Normalny"/>
    <w:link w:val="Teksttreci5"/>
    <w:pPr>
      <w:spacing w:after="600" w:line="221" w:lineRule="auto"/>
      <w:jc w:val="center"/>
    </w:pPr>
    <w:rPr>
      <w:rFonts w:ascii="Times New Roman" w:eastAsia="Times New Roman" w:hAnsi="Times New Roman" w:cs="Times New Roman"/>
      <w:color w:val="EC7290"/>
      <w:sz w:val="26"/>
      <w:szCs w:val="26"/>
    </w:rPr>
  </w:style>
  <w:style w:type="paragraph" w:customStyle="1" w:styleId="Nagwek10">
    <w:name w:val="Nagłówek #1"/>
    <w:basedOn w:val="Normalny"/>
    <w:link w:val="Nagwek1"/>
    <w:pPr>
      <w:spacing w:after="440" w:line="341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520" w:line="254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100"/>
      <w:ind w:left="556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800" w:line="264" w:lineRule="auto"/>
      <w:jc w:val="center"/>
    </w:pPr>
    <w:rPr>
      <w:rFonts w:ascii="Calibri" w:eastAsia="Calibri" w:hAnsi="Calibri" w:cs="Calibri"/>
      <w:b/>
      <w:bCs/>
      <w:sz w:val="26"/>
      <w:szCs w:val="26"/>
    </w:rPr>
  </w:style>
  <w:style w:type="paragraph" w:customStyle="1" w:styleId="Inne0">
    <w:name w:val="Inne"/>
    <w:basedOn w:val="Normalny"/>
    <w:link w:val="Inne"/>
    <w:pPr>
      <w:spacing w:line="257" w:lineRule="auto"/>
    </w:pPr>
    <w:rPr>
      <w:rFonts w:ascii="Calibri" w:eastAsia="Calibri" w:hAnsi="Calibri" w:cs="Calibri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after="1820"/>
      <w:ind w:firstLine="420"/>
      <w:outlineLvl w:val="1"/>
    </w:pPr>
    <w:rPr>
      <w:rFonts w:ascii="Calibri" w:eastAsia="Calibri" w:hAnsi="Calibri" w:cs="Calibri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90"/>
      <w:ind w:firstLine="420"/>
    </w:pPr>
    <w:rPr>
      <w:rFonts w:ascii="Calibri" w:eastAsia="Calibri" w:hAnsi="Calibri" w:cs="Calibri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3247</Characters>
  <Application>Microsoft Office Word</Application>
  <DocSecurity>0</DocSecurity>
  <Lines>27</Lines>
  <Paragraphs>7</Paragraphs>
  <ScaleCrop>false</ScaleCrop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KM_C224e-20220207115129</dc:title>
  <dc:subject/>
  <dc:creator/>
  <cp:keywords/>
  <cp:lastModifiedBy>ABC</cp:lastModifiedBy>
  <cp:revision>2</cp:revision>
  <dcterms:created xsi:type="dcterms:W3CDTF">2022-02-14T10:47:00Z</dcterms:created>
  <dcterms:modified xsi:type="dcterms:W3CDTF">2022-02-14T10:47:00Z</dcterms:modified>
</cp:coreProperties>
</file>