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DA7" w:rsidRDefault="00525DA7">
      <w:pPr>
        <w:pStyle w:val="Nagwek10"/>
        <w:keepNext/>
        <w:keepLines/>
      </w:pPr>
      <w:bookmarkStart w:id="0" w:name="bookmark0"/>
    </w:p>
    <w:p w:rsidR="008B6F24" w:rsidRDefault="00E34CEF">
      <w:pPr>
        <w:pStyle w:val="Nagwek10"/>
        <w:keepNext/>
        <w:keepLines/>
      </w:pPr>
      <w:r>
        <w:t>Zarządzenie nr 47/2022</w:t>
      </w:r>
      <w:r>
        <w:br/>
        <w:t>Burmistrza Gminy i Miasta Węgliniec</w:t>
      </w:r>
      <w:r>
        <w:br/>
      </w:r>
      <w:r>
        <w:rPr>
          <w:b w:val="0"/>
          <w:bCs w:val="0"/>
        </w:rPr>
        <w:t>z dnia 20.05.2022r.</w:t>
      </w:r>
      <w:bookmarkEnd w:id="0"/>
    </w:p>
    <w:p w:rsidR="008B6F24" w:rsidRDefault="00E34CEF">
      <w:pPr>
        <w:pStyle w:val="Teksttreci30"/>
        <w:spacing w:after="0" w:line="233" w:lineRule="auto"/>
        <w:ind w:firstLine="180"/>
        <w:rPr>
          <w:sz w:val="24"/>
          <w:szCs w:val="24"/>
        </w:rPr>
      </w:pPr>
      <w:bookmarkStart w:id="1" w:name="_GoBack"/>
      <w:r>
        <w:rPr>
          <w:b/>
          <w:bCs/>
          <w:color w:val="000000"/>
          <w:sz w:val="24"/>
          <w:szCs w:val="24"/>
        </w:rPr>
        <w:t>w sprawie zmian w budżecie</w:t>
      </w:r>
    </w:p>
    <w:bookmarkEnd w:id="1"/>
    <w:p w:rsidR="008B6F24" w:rsidRDefault="00E34CEF">
      <w:pPr>
        <w:pStyle w:val="Teksttreci0"/>
        <w:spacing w:line="252" w:lineRule="auto"/>
        <w:ind w:left="180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art.30 ust.2 pkt 4) ustawy z dnia 8 marca 1990 r o samorządzie gminnym (t.j. Dz. U. z</w:t>
      </w:r>
      <w:r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>2022r., poz. 559 z późn.zm.), art. 222 i 257 ustawy z dnia 27 sierpnia 2009r. o finansach publicznych</w:t>
      </w:r>
      <w:r>
        <w:rPr>
          <w:i/>
          <w:iCs/>
          <w:sz w:val="22"/>
          <w:szCs w:val="22"/>
        </w:rPr>
        <w:br/>
        <w:t>(t. j. Dz. U. z 202Ir. poz.305 z późn.zm.) oraz §11 ust.2 i 3 uchwały Rady Miejskiej Węglińca nr</w:t>
      </w:r>
      <w:r>
        <w:rPr>
          <w:i/>
          <w:iCs/>
          <w:sz w:val="22"/>
          <w:szCs w:val="22"/>
        </w:rPr>
        <w:br/>
        <w:t>744/XLIII/21 z dnia 30.12.2021roku w sprawie budżetu Gmin</w:t>
      </w:r>
      <w:r>
        <w:rPr>
          <w:i/>
          <w:iCs/>
          <w:sz w:val="22"/>
          <w:szCs w:val="22"/>
        </w:rPr>
        <w:t>y Węgliniec na 2022rok</w:t>
      </w:r>
      <w:r>
        <w:rPr>
          <w:i/>
          <w:iCs/>
          <w:sz w:val="22"/>
          <w:szCs w:val="22"/>
        </w:rPr>
        <w:br/>
      </w:r>
      <w:r>
        <w:rPr>
          <w:b/>
          <w:bCs/>
          <w:i/>
          <w:iCs/>
          <w:sz w:val="22"/>
          <w:szCs w:val="22"/>
        </w:rPr>
        <w:t>Burmistrz Gminy i Miasta Węgliniec zarządza, co następuje:</w:t>
      </w:r>
    </w:p>
    <w:p w:rsidR="008B6F24" w:rsidRDefault="008B6F24">
      <w:pPr>
        <w:pStyle w:val="Nagwek20"/>
        <w:keepNext/>
        <w:keepLines/>
        <w:numPr>
          <w:ilvl w:val="0"/>
          <w:numId w:val="1"/>
        </w:numPr>
      </w:pPr>
    </w:p>
    <w:p w:rsidR="008B6F24" w:rsidRDefault="00E34CEF">
      <w:pPr>
        <w:pStyle w:val="Teksttreci0"/>
        <w:spacing w:line="156" w:lineRule="auto"/>
        <w:ind w:left="2220" w:firstLine="0"/>
      </w:pPr>
      <w:r>
        <w:rPr>
          <w:color w:val="9F86C5"/>
        </w:rPr>
        <w:t>s</w:t>
      </w:r>
    </w:p>
    <w:p w:rsidR="008B6F24" w:rsidRDefault="00E34CEF">
      <w:pPr>
        <w:pStyle w:val="Teksttreci0"/>
        <w:spacing w:after="0"/>
        <w:ind w:left="180"/>
      </w:pPr>
      <w:r>
        <w:t>Uchyla się w części zmiany planu dochodów i wydatków budżetu Gminy Węgliniec na</w:t>
      </w:r>
      <w:r>
        <w:br/>
        <w:t>2022rok wprowadzone Zarządzeniem nr 42/2022 z dnia 28.04.2022r. w sposób następujący:</w:t>
      </w:r>
    </w:p>
    <w:p w:rsidR="008B6F24" w:rsidRDefault="00E34CEF">
      <w:pPr>
        <w:pStyle w:val="Teksttreci0"/>
        <w:numPr>
          <w:ilvl w:val="0"/>
          <w:numId w:val="2"/>
        </w:numPr>
        <w:tabs>
          <w:tab w:val="left" w:pos="906"/>
        </w:tabs>
        <w:spacing w:after="0"/>
        <w:ind w:left="920" w:hanging="320"/>
        <w:jc w:val="both"/>
      </w:pPr>
      <w:r>
        <w:t>Uchyla się pozycję po stronie dokonanych zwiększeń planu dochodów (§ 1 ust. 1. pkt.</w:t>
      </w:r>
      <w:r>
        <w:br/>
        <w:t xml:space="preserve">1.4. b </w:t>
      </w:r>
      <w:proofErr w:type="spellStart"/>
      <w:r>
        <w:t>tiret</w:t>
      </w:r>
      <w:proofErr w:type="spellEnd"/>
      <w:r>
        <w:t xml:space="preserve"> 2) w dziale 852, rozdział 85295 o kwotę 13.872,91 zł- środki z Funduszu</w:t>
      </w:r>
      <w:r>
        <w:br/>
        <w:t>Przeciwdziałania COVID-19 na „Korpus wsparcia seniorów” (plan MGOPS)</w:t>
      </w:r>
    </w:p>
    <w:p w:rsidR="008B6F24" w:rsidRDefault="00E34CEF">
      <w:pPr>
        <w:pStyle w:val="Teksttreci0"/>
        <w:numPr>
          <w:ilvl w:val="0"/>
          <w:numId w:val="2"/>
        </w:numPr>
        <w:tabs>
          <w:tab w:val="left" w:pos="906"/>
        </w:tabs>
        <w:spacing w:after="140"/>
        <w:ind w:left="920" w:hanging="380"/>
        <w:jc w:val="both"/>
      </w:pPr>
      <w:r>
        <w:rPr>
          <w:noProof/>
        </w:rPr>
        <mc:AlternateContent>
          <mc:Choice Requires="wps">
            <w:drawing>
              <wp:anchor distT="127000" distB="0" distL="114300" distR="114300" simplePos="0" relativeHeight="125829378" behindDoc="0" locked="0" layoutInCell="1" allowOverlap="1">
                <wp:simplePos x="0" y="0"/>
                <wp:positionH relativeFrom="page">
                  <wp:posOffset>3653790</wp:posOffset>
                </wp:positionH>
                <wp:positionV relativeFrom="paragraph">
                  <wp:posOffset>939800</wp:posOffset>
                </wp:positionV>
                <wp:extent cx="259080" cy="22860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6F24" w:rsidRDefault="00E34CEF">
                            <w:pPr>
                              <w:pStyle w:val="Teksttreci60"/>
                            </w:pPr>
                            <w:r>
                              <w:t>§2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287.7pt;margin-top:74pt;width:20.4pt;height:18pt;z-index:125829378;visibility:visible;mso-wrap-style:none;mso-wrap-distance-left:9pt;mso-wrap-distance-top:10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" filled="f" stroked="f">
                <v:textbox inset="0,0,0,0">
                  <w:txbxContent>
                    <w:p w:rsidR="008B6F24" w:rsidRDefault="00E34CEF">
                      <w:pPr>
                        <w:pStyle w:val="Teksttreci60"/>
                      </w:pPr>
                      <w:r>
                        <w:t>§2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5019675</wp:posOffset>
                </wp:positionH>
                <wp:positionV relativeFrom="paragraph">
                  <wp:posOffset>1117600</wp:posOffset>
                </wp:positionV>
                <wp:extent cx="1149350" cy="53975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35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6F24" w:rsidRDefault="008B6F24">
                            <w:pPr>
                              <w:pStyle w:val="Teksttreci0"/>
                              <w:spacing w:after="0"/>
                              <w:ind w:firstLine="58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395.25pt;margin-top:88pt;width:90.5pt;height:42.5pt;z-index:1258293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" filled="f" stroked="f">
                <v:textbox inset="0,0,0,0">
                  <w:txbxContent>
                    <w:p w:rsidR="008B6F24" w:rsidRDefault="008B6F24">
                      <w:pPr>
                        <w:pStyle w:val="Teksttreci0"/>
                        <w:spacing w:after="0"/>
                        <w:ind w:firstLine="58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Uchyla się pozycję po stronie dokonanych zwiększeń planu wydatków (§ 2 ust. 2. pkt.</w:t>
      </w:r>
      <w:r>
        <w:br/>
        <w:t xml:space="preserve">2.5.d </w:t>
      </w:r>
      <w:proofErr w:type="spellStart"/>
      <w:r>
        <w:t>tiret</w:t>
      </w:r>
      <w:proofErr w:type="spellEnd"/>
      <w:r>
        <w:t xml:space="preserve"> 2) w dziale 852, rozdział 85295 o kwotę 13.872,91zł- środki z Funduszu</w:t>
      </w:r>
      <w:r>
        <w:br/>
        <w:t>Przeciwdziałania COVID-19 na „Korpus wsparcia seniorów</w:t>
      </w:r>
      <w:r>
        <w:t>” (plan MGOPS - §</w:t>
      </w:r>
      <w:r>
        <w:br/>
        <w:t>4010-1.494,96zł, § 4110-341,32zł, § 4120-36,63zł, § 4210-12.000,</w:t>
      </w:r>
      <w:r w:rsidR="00525DA7">
        <w:t>00</w:t>
      </w:r>
      <w:r>
        <w:t>zł)</w:t>
      </w:r>
    </w:p>
    <w:p w:rsidR="008B6F24" w:rsidRDefault="00E34CEF">
      <w:pPr>
        <w:pStyle w:val="Teksttreci0"/>
        <w:spacing w:after="960"/>
        <w:ind w:firstLine="180"/>
      </w:pPr>
      <w:r>
        <w:t>Zarządzenie wchodzi w życie z dniem wydania.</w:t>
      </w:r>
    </w:p>
    <w:p w:rsidR="008B6F24" w:rsidRDefault="00E34CEF">
      <w:pPr>
        <w:pStyle w:val="Nagwek30"/>
        <w:keepNext/>
        <w:keepLines/>
      </w:pPr>
      <w:bookmarkStart w:id="2" w:name="bookmark4"/>
      <w:r>
        <w:t>Uzasadnienie</w:t>
      </w:r>
      <w:bookmarkEnd w:id="2"/>
    </w:p>
    <w:p w:rsidR="008B6F24" w:rsidRDefault="00E34CEF">
      <w:pPr>
        <w:pStyle w:val="Teksttreci0"/>
        <w:spacing w:after="0"/>
        <w:ind w:left="180"/>
        <w:sectPr w:rsidR="008B6F24">
          <w:footerReference w:type="default" r:id="rId7"/>
          <w:pgSz w:w="11900" w:h="16840"/>
          <w:pgMar w:top="450" w:right="1355" w:bottom="3740" w:left="1204" w:header="22" w:footer="3" w:gutter="0"/>
          <w:pgNumType w:start="1"/>
          <w:cols w:space="720"/>
          <w:noEndnote/>
          <w:docGrid w:linePitch="360"/>
        </w:sectPr>
      </w:pPr>
      <w:r>
        <w:t xml:space="preserve">Ujęcie zadania finansowanego z Funduszu </w:t>
      </w:r>
      <w:r>
        <w:t>Przeciwdziałania COVID-19 „Korpus wsparcia</w:t>
      </w:r>
      <w:r>
        <w:br/>
        <w:t>seniorów” w budżecie gminy pozostaje w kompetencji Rady Miejskiej.</w:t>
      </w:r>
    </w:p>
    <w:p w:rsidR="008B6F24" w:rsidRDefault="008B6F24">
      <w:pPr>
        <w:spacing w:line="240" w:lineRule="exact"/>
        <w:rPr>
          <w:sz w:val="19"/>
          <w:szCs w:val="19"/>
        </w:rPr>
      </w:pPr>
    </w:p>
    <w:p w:rsidR="008B6F24" w:rsidRDefault="008B6F24">
      <w:pPr>
        <w:spacing w:line="240" w:lineRule="exact"/>
        <w:rPr>
          <w:sz w:val="19"/>
          <w:szCs w:val="19"/>
        </w:rPr>
      </w:pPr>
    </w:p>
    <w:p w:rsidR="008B6F24" w:rsidRDefault="008B6F24">
      <w:pPr>
        <w:spacing w:line="240" w:lineRule="exact"/>
        <w:rPr>
          <w:sz w:val="19"/>
          <w:szCs w:val="19"/>
        </w:rPr>
      </w:pPr>
    </w:p>
    <w:p w:rsidR="008B6F24" w:rsidRDefault="008B6F24">
      <w:pPr>
        <w:spacing w:line="240" w:lineRule="exact"/>
        <w:rPr>
          <w:sz w:val="19"/>
          <w:szCs w:val="19"/>
        </w:rPr>
      </w:pPr>
    </w:p>
    <w:p w:rsidR="008B6F24" w:rsidRDefault="008B6F24">
      <w:pPr>
        <w:spacing w:before="59" w:after="59" w:line="240" w:lineRule="exact"/>
        <w:rPr>
          <w:sz w:val="19"/>
          <w:szCs w:val="19"/>
        </w:rPr>
      </w:pPr>
    </w:p>
    <w:p w:rsidR="008B6F24" w:rsidRDefault="008B6F24">
      <w:pPr>
        <w:spacing w:line="1" w:lineRule="exact"/>
        <w:sectPr w:rsidR="008B6F24">
          <w:type w:val="continuous"/>
          <w:pgSz w:w="11900" w:h="16840"/>
          <w:pgMar w:top="450" w:right="0" w:bottom="1204" w:left="0" w:header="0" w:footer="3" w:gutter="0"/>
          <w:cols w:space="720"/>
          <w:noEndnote/>
          <w:docGrid w:linePitch="360"/>
        </w:sectPr>
      </w:pPr>
    </w:p>
    <w:p w:rsidR="008B6F24" w:rsidRDefault="00E34CEF">
      <w:pPr>
        <w:pStyle w:val="Teksttreci50"/>
        <w:framePr w:w="1320" w:h="250" w:wrap="none" w:vAnchor="text" w:hAnchor="page" w:x="1378" w:y="164"/>
      </w:pPr>
      <w:proofErr w:type="spellStart"/>
      <w:r>
        <w:t>sporz.J</w:t>
      </w:r>
      <w:proofErr w:type="spellEnd"/>
      <w:r>
        <w:t>. Zawisza</w:t>
      </w:r>
    </w:p>
    <w:p w:rsidR="008B6F24" w:rsidRDefault="008B6F24">
      <w:pPr>
        <w:spacing w:line="360" w:lineRule="exact"/>
      </w:pPr>
    </w:p>
    <w:p w:rsidR="008B6F24" w:rsidRDefault="008B6F24">
      <w:pPr>
        <w:spacing w:line="360" w:lineRule="exact"/>
      </w:pPr>
    </w:p>
    <w:p w:rsidR="008B6F24" w:rsidRDefault="008B6F24">
      <w:pPr>
        <w:spacing w:after="484" w:line="1" w:lineRule="exact"/>
      </w:pPr>
    </w:p>
    <w:p w:rsidR="008B6F24" w:rsidRDefault="008B6F24">
      <w:pPr>
        <w:spacing w:line="1" w:lineRule="exact"/>
        <w:sectPr w:rsidR="008B6F24">
          <w:type w:val="continuous"/>
          <w:pgSz w:w="11900" w:h="16840"/>
          <w:pgMar w:top="450" w:right="1355" w:bottom="1204" w:left="1204" w:header="0" w:footer="3" w:gutter="0"/>
          <w:cols w:space="720"/>
          <w:noEndnote/>
          <w:docGrid w:linePitch="360"/>
        </w:sectPr>
      </w:pPr>
    </w:p>
    <w:p w:rsidR="008B6F24" w:rsidRDefault="008B6F24">
      <w:pPr>
        <w:spacing w:line="213" w:lineRule="exact"/>
        <w:rPr>
          <w:sz w:val="17"/>
          <w:szCs w:val="17"/>
        </w:rPr>
      </w:pPr>
    </w:p>
    <w:p w:rsidR="008B6F24" w:rsidRDefault="008B6F24">
      <w:pPr>
        <w:spacing w:line="1" w:lineRule="exact"/>
        <w:sectPr w:rsidR="008B6F24">
          <w:footerReference w:type="default" r:id="rId8"/>
          <w:pgSz w:w="16840" w:h="11900" w:orient="landscape"/>
          <w:pgMar w:top="651" w:right="1185" w:bottom="893" w:left="891" w:header="0" w:footer="3" w:gutter="0"/>
          <w:cols w:space="720"/>
          <w:noEndnote/>
          <w:docGrid w:linePitch="360"/>
        </w:sectPr>
      </w:pPr>
    </w:p>
    <w:p w:rsidR="008B6F24" w:rsidRDefault="00E34CEF">
      <w:pPr>
        <w:pStyle w:val="Teksttreci2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Zmiana planu dochodów budżetu Gminy </w:t>
      </w:r>
      <w:r>
        <w:rPr>
          <w:b/>
          <w:bCs/>
          <w:sz w:val="20"/>
          <w:szCs w:val="20"/>
        </w:rPr>
        <w:t>Węgliniec na 2022 rok</w:t>
      </w:r>
    </w:p>
    <w:p w:rsidR="008B6F24" w:rsidRDefault="00E34CEF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654050</wp:posOffset>
                </wp:positionH>
                <wp:positionV relativeFrom="paragraph">
                  <wp:posOffset>5918200</wp:posOffset>
                </wp:positionV>
                <wp:extent cx="441960" cy="149225"/>
                <wp:effectExtent l="0" t="0" r="0" b="0"/>
                <wp:wrapSquare wrapText="righ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6F24" w:rsidRDefault="00E34CEF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28" type="#_x0000_t202" style="position:absolute;margin-left:51.5pt;margin-top:466pt;width:34.8pt;height:11.7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" filled="f" stroked="f">
                <v:textbox inset="0,0,0,0">
                  <w:txbxContent>
                    <w:p w:rsidR="008B6F24" w:rsidRDefault="00E34CEF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Załącznik nr 1 do Zarządzenia nr 47/2022 Burmistrza Gminy i Miasta Węgliniec z dnia 20.05.2022r.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1262"/>
        <w:gridCol w:w="1262"/>
        <w:gridCol w:w="4526"/>
        <w:gridCol w:w="2102"/>
        <w:gridCol w:w="2098"/>
        <w:gridCol w:w="2107"/>
      </w:tblGrid>
      <w:tr w:rsidR="008B6F24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B6F24" w:rsidRDefault="00E34CEF">
            <w:pPr>
              <w:pStyle w:val="Inne0"/>
              <w:spacing w:after="0"/>
              <w:ind w:firstLine="2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B6F24" w:rsidRDefault="00E34CEF">
            <w:pPr>
              <w:pStyle w:val="Inne0"/>
              <w:spacing w:after="0"/>
              <w:ind w:left="1980"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B6F24" w:rsidRDefault="00E34CEF">
            <w:pPr>
              <w:pStyle w:val="Inne0"/>
              <w:spacing w:after="0"/>
              <w:ind w:firstLine="4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F24" w:rsidRDefault="00E34CEF">
            <w:pPr>
              <w:pStyle w:val="Inne0"/>
              <w:spacing w:after="0"/>
              <w:ind w:firstLine="5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8B6F2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</w:tcPr>
          <w:p w:rsidR="008B6F24" w:rsidRDefault="00E34CEF">
            <w:pPr>
              <w:pStyle w:val="Inne0"/>
              <w:spacing w:after="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1 849 307.40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-13 872,91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7ABA8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1 835 434,49</w:t>
            </w:r>
          </w:p>
        </w:tc>
      </w:tr>
      <w:tr w:rsidR="008B6F24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:rsidR="008B6F24" w:rsidRDefault="00E34CEF">
            <w:pPr>
              <w:pStyle w:val="Inne0"/>
              <w:spacing w:after="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862 956,40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-13 872.91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849 083,49</w:t>
            </w:r>
          </w:p>
        </w:tc>
      </w:tr>
      <w:tr w:rsidR="008B6F24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8B6F2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2180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Środki z Funduszu Przeciwdziałania COVID-19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finansowanie lub dofinansowanie realizacji zadań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związanych z przeciwdziałaniem COVID-19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13 872,91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-13 872,91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</w:tbl>
    <w:p w:rsidR="008B6F24" w:rsidRDefault="00E34CEF">
      <w:pPr>
        <w:pStyle w:val="Podpistabeli0"/>
        <w:tabs>
          <w:tab w:val="left" w:pos="9288"/>
          <w:tab w:val="left" w:pos="11654"/>
          <w:tab w:val="left" w:pos="13483"/>
        </w:tabs>
        <w:ind w:left="7666"/>
      </w:pPr>
      <w:r>
        <w:rPr>
          <w:b/>
          <w:bCs/>
        </w:rPr>
        <w:t>Razem:</w:t>
      </w:r>
      <w:r>
        <w:rPr>
          <w:b/>
          <w:bCs/>
        </w:rPr>
        <w:tab/>
      </w:r>
      <w:r>
        <w:t xml:space="preserve">45 297 </w:t>
      </w:r>
      <w:r>
        <w:t>876,32</w:t>
      </w:r>
      <w:r>
        <w:tab/>
        <w:t>-13 872,91</w:t>
      </w:r>
      <w:r>
        <w:tab/>
        <w:t>45 284 003,41</w:t>
      </w:r>
    </w:p>
    <w:p w:rsidR="008B6F24" w:rsidRDefault="008B6F24">
      <w:pPr>
        <w:spacing w:after="7119" w:line="1" w:lineRule="exact"/>
      </w:pPr>
    </w:p>
    <w:p w:rsidR="008B6F24" w:rsidRDefault="00E34CEF">
      <w:pPr>
        <w:pStyle w:val="Teksttreci20"/>
        <w:jc w:val="right"/>
      </w:pPr>
      <w:r>
        <w:t>Strona 1 z 1</w:t>
      </w:r>
      <w:r>
        <w:br w:type="page"/>
      </w:r>
    </w:p>
    <w:p w:rsidR="008B6F24" w:rsidRDefault="00E34CEF">
      <w:pPr>
        <w:pStyle w:val="Teksttreci20"/>
        <w:spacing w:after="340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wydatków na 2022rok</w:t>
      </w:r>
    </w:p>
    <w:p w:rsidR="008B6F24" w:rsidRDefault="00E34CEF">
      <w:pPr>
        <w:pStyle w:val="Teksttreci20"/>
        <w:spacing w:after="340"/>
      </w:pPr>
      <w:r>
        <w:t>Załącznik nr 2 do Zarządzenia nr 47/2022 Burmistrza Gminy i Miasta Węgliniec z dnia 20.05.2022r.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2"/>
        <w:gridCol w:w="1272"/>
        <w:gridCol w:w="1258"/>
        <w:gridCol w:w="4541"/>
        <w:gridCol w:w="2107"/>
        <w:gridCol w:w="2093"/>
        <w:gridCol w:w="2126"/>
      </w:tblGrid>
      <w:tr w:rsidR="008B6F24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4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5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8B6F24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  <w:vAlign w:val="bottom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  <w:vAlign w:val="bottom"/>
          </w:tcPr>
          <w:p w:rsidR="008B6F24" w:rsidRDefault="00E34CEF">
            <w:pPr>
              <w:pStyle w:val="Inne0"/>
              <w:spacing w:after="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Pomoc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społeczna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  <w:vAlign w:val="bottom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3 202 153,40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7ABA8"/>
            <w:vAlign w:val="bottom"/>
          </w:tcPr>
          <w:p w:rsidR="008B6F24" w:rsidRDefault="00E34CEF">
            <w:pPr>
              <w:pStyle w:val="Inne0"/>
              <w:spacing w:after="0"/>
              <w:ind w:left="124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-13 872,91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7ABA8"/>
            <w:vAlign w:val="bottom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3 188 280,49</w:t>
            </w:r>
          </w:p>
        </w:tc>
      </w:tr>
      <w:tr w:rsidR="008B6F24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:rsidR="008B6F24" w:rsidRDefault="00E34CEF">
            <w:pPr>
              <w:pStyle w:val="Inne0"/>
              <w:spacing w:after="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953 023,40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:rsidR="008B6F24" w:rsidRDefault="00E34CEF">
            <w:pPr>
              <w:pStyle w:val="Inne0"/>
              <w:spacing w:after="0"/>
              <w:ind w:left="124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-13 872,91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939 150,49</w:t>
            </w:r>
          </w:p>
        </w:tc>
      </w:tr>
      <w:tr w:rsidR="008B6F24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B6F24" w:rsidRDefault="008B6F2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37 534,90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-1 494,96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36 039,94</w:t>
            </w:r>
          </w:p>
        </w:tc>
      </w:tr>
      <w:tr w:rsidR="008B6F24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B6F24" w:rsidRDefault="008B6F2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8 644,63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-341,32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8 </w:t>
            </w:r>
            <w:r>
              <w:rPr>
                <w:rFonts w:ascii="Arial" w:eastAsia="Arial" w:hAnsi="Arial" w:cs="Arial"/>
                <w:sz w:val="16"/>
                <w:szCs w:val="16"/>
              </w:rPr>
              <w:t>303,31</w:t>
            </w:r>
          </w:p>
        </w:tc>
      </w:tr>
      <w:tr w:rsidR="008B6F24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B6F24" w:rsidRDefault="008B6F2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1 186,01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-36,63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1 149,38</w:t>
            </w:r>
          </w:p>
        </w:tc>
      </w:tr>
      <w:tr w:rsidR="008B6F24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8B6F2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8B6F2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22 425,82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10 425,82</w:t>
            </w:r>
          </w:p>
        </w:tc>
      </w:tr>
    </w:tbl>
    <w:p w:rsidR="008B6F24" w:rsidRDefault="008B6F24">
      <w:pPr>
        <w:spacing w:after="239" w:line="1" w:lineRule="exact"/>
      </w:pPr>
    </w:p>
    <w:p w:rsidR="008B6F24" w:rsidRDefault="008B6F24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2"/>
        <w:gridCol w:w="2107"/>
        <w:gridCol w:w="2088"/>
        <w:gridCol w:w="2117"/>
      </w:tblGrid>
      <w:tr w:rsidR="008B6F24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49 621 476,32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-13 872,91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24" w:rsidRDefault="00E34CEF">
            <w:pPr>
              <w:pStyle w:val="Inne0"/>
              <w:spacing w:after="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49 607 603,41</w:t>
            </w:r>
          </w:p>
        </w:tc>
      </w:tr>
    </w:tbl>
    <w:p w:rsidR="008B6F24" w:rsidRDefault="008B6F24">
      <w:pPr>
        <w:spacing w:after="539" w:line="1" w:lineRule="exact"/>
      </w:pPr>
    </w:p>
    <w:p w:rsidR="008B6F24" w:rsidRDefault="00E34CEF">
      <w:pPr>
        <w:pStyle w:val="Teksttreci20"/>
        <w:ind w:left="12600"/>
        <w:rPr>
          <w:sz w:val="18"/>
          <w:szCs w:val="18"/>
        </w:rPr>
      </w:pPr>
      <w:r>
        <w:rPr>
          <w:color w:val="FCA7C0"/>
          <w:sz w:val="18"/>
          <w:szCs w:val="18"/>
        </w:rPr>
        <w:t>Bur</w:t>
      </w:r>
    </w:p>
    <w:p w:rsidR="008B6F24" w:rsidRDefault="00E34CEF">
      <w:pPr>
        <w:pStyle w:val="Teksttreci20"/>
        <w:spacing w:after="140" w:line="211" w:lineRule="auto"/>
        <w:ind w:left="12080"/>
        <w:rPr>
          <w:sz w:val="18"/>
          <w:szCs w:val="18"/>
        </w:rPr>
      </w:pPr>
      <w:r>
        <w:rPr>
          <w:color w:val="FCA7C0"/>
          <w:sz w:val="18"/>
          <w:szCs w:val="18"/>
        </w:rPr>
        <w:t>Gminy i M</w:t>
      </w:r>
    </w:p>
    <w:p w:rsidR="008B6F24" w:rsidRDefault="00E34CEF">
      <w:pPr>
        <w:pStyle w:val="Teksttreci0"/>
        <w:spacing w:after="5040"/>
        <w:ind w:left="12440" w:firstLine="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635635</wp:posOffset>
                </wp:positionH>
                <wp:positionV relativeFrom="paragraph">
                  <wp:posOffset>3340100</wp:posOffset>
                </wp:positionV>
                <wp:extent cx="441960" cy="149225"/>
                <wp:effectExtent l="0" t="0" r="0" b="0"/>
                <wp:wrapSquare wrapText="righ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6F24" w:rsidRDefault="00E34CEF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29" type="#_x0000_t202" style="position:absolute;left:0;text-align:left;margin-left:50.05pt;margin-top:263pt;width:34.8pt;height:11.7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" filled="f" stroked="f">
                <v:textbox inset="0,0,0,0">
                  <w:txbxContent>
                    <w:p w:rsidR="008B6F24" w:rsidRDefault="00E34CEF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proofErr w:type="spellStart"/>
      <w:r>
        <w:rPr>
          <w:color w:val="FCA7C0"/>
          <w:sz w:val="22"/>
          <w:szCs w:val="22"/>
        </w:rPr>
        <w:t>iriusz</w:t>
      </w:r>
      <w:proofErr w:type="spellEnd"/>
      <w:r>
        <w:rPr>
          <w:color w:val="FCA7C0"/>
          <w:sz w:val="22"/>
          <w:szCs w:val="22"/>
        </w:rPr>
        <w:t xml:space="preserve"> </w:t>
      </w:r>
      <w:r>
        <w:rPr>
          <w:color w:val="FCA7C0"/>
          <w:sz w:val="22"/>
          <w:szCs w:val="22"/>
        </w:rPr>
        <w:t>Wieczorek</w:t>
      </w:r>
    </w:p>
    <w:p w:rsidR="008B6F24" w:rsidRDefault="00E34CEF">
      <w:pPr>
        <w:pStyle w:val="Teksttreci20"/>
        <w:spacing w:after="340"/>
        <w:jc w:val="right"/>
      </w:pPr>
      <w:r>
        <w:t>Strona 1 z 1</w:t>
      </w:r>
    </w:p>
    <w:sectPr w:rsidR="008B6F24">
      <w:type w:val="continuous"/>
      <w:pgSz w:w="16840" w:h="11900" w:orient="landscape"/>
      <w:pgMar w:top="651" w:right="1185" w:bottom="893" w:left="891" w:header="223" w:footer="46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CEF" w:rsidRDefault="00E34CEF">
      <w:r>
        <w:separator/>
      </w:r>
    </w:p>
  </w:endnote>
  <w:endnote w:type="continuationSeparator" w:id="0">
    <w:p w:rsidR="00E34CEF" w:rsidRDefault="00E3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F24" w:rsidRDefault="00E34CE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883285</wp:posOffset>
              </wp:positionH>
              <wp:positionV relativeFrom="page">
                <wp:posOffset>9865360</wp:posOffset>
              </wp:positionV>
              <wp:extent cx="42545" cy="10668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B6F24" w:rsidRDefault="00E34CEF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30" type="#_x0000_t202" style="position:absolute;margin-left:69.55pt;margin-top:776.8pt;width:3.35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" filled="f" stroked="f">
              <v:textbox style="mso-fit-shape-to-text:t" inset="0,0,0,0">
                <w:txbxContent>
                  <w:p w:rsidR="008B6F24" w:rsidRDefault="00E34CEF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F24" w:rsidRDefault="008B6F24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CEF" w:rsidRDefault="00E34CEF"/>
  </w:footnote>
  <w:footnote w:type="continuationSeparator" w:id="0">
    <w:p w:rsidR="00E34CEF" w:rsidRDefault="00E34CE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B5548"/>
    <w:multiLevelType w:val="multilevel"/>
    <w:tmpl w:val="0B5401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C96C0F"/>
    <w:multiLevelType w:val="multilevel"/>
    <w:tmpl w:val="72A6A3B0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F24"/>
    <w:rsid w:val="00525DA7"/>
    <w:rsid w:val="008B6F24"/>
    <w:rsid w:val="00E3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D110"/>
  <w15:docId w15:val="{E225DAFC-6E29-4445-A7AB-5D3ACAE9B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9F86C5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CA7C0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60">
    <w:name w:val="Tekst treści (6)"/>
    <w:basedOn w:val="Normalny"/>
    <w:link w:val="Teksttreci6"/>
    <w:pPr>
      <w:jc w:val="center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120" w:line="223" w:lineRule="auto"/>
      <w:ind w:right="520"/>
      <w:jc w:val="right"/>
    </w:pPr>
    <w:rPr>
      <w:rFonts w:ascii="Arial" w:eastAsia="Arial" w:hAnsi="Arial" w:cs="Arial"/>
      <w:color w:val="9F86C5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60"/>
      <w:ind w:firstLine="4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60" w:line="216" w:lineRule="auto"/>
    </w:pPr>
    <w:rPr>
      <w:rFonts w:ascii="Times New Roman" w:eastAsia="Times New Roman" w:hAnsi="Times New Roman" w:cs="Times New Roman"/>
      <w:color w:val="FCA7C0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line="156" w:lineRule="auto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340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Inne0">
    <w:name w:val="Inne"/>
    <w:basedOn w:val="Normalny"/>
    <w:link w:val="Inne"/>
    <w:pPr>
      <w:spacing w:after="60"/>
      <w:ind w:firstLine="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2022-06-22T10:33:00Z</dcterms:created>
  <dcterms:modified xsi:type="dcterms:W3CDTF">2022-06-22T10:34:00Z</dcterms:modified>
</cp:coreProperties>
</file>