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E24FB" w:rsidRDefault="00000000">
      <w:pPr>
        <w:pStyle w:val="Teksttreci20"/>
        <w:spacing w:after="0"/>
      </w:pPr>
      <w:r>
        <w:t>WYKAZ</w:t>
      </w:r>
    </w:p>
    <w:p w:rsidR="000E24FB" w:rsidRDefault="00000000">
      <w:pPr>
        <w:pStyle w:val="Teksttreci20"/>
      </w:pPr>
      <w:r>
        <w:t>OSÓB PRAWNYCH I FIZYCZNYCH ORAZ JEDNOSTEK</w:t>
      </w:r>
      <w:r>
        <w:br/>
        <w:t>ORGANIZACYJNYCH NIEPOSIADAJĄCYCH OSOBOWOŚCI</w:t>
      </w:r>
      <w:r>
        <w:br/>
        <w:t>PRAWNEJ, KTÓRYM W ZAKRESIE PODATKÓW LUB</w:t>
      </w:r>
      <w:r>
        <w:br/>
        <w:t>OPŁAT UDZIELONO ULG, ODROCZEŃ, UMORZEŃ LUB</w:t>
      </w:r>
      <w:r>
        <w:br/>
        <w:t>ROZŁOŻONO SPŁATĘ NA RATY</w:t>
      </w:r>
    </w:p>
    <w:p w:rsidR="000E24FB" w:rsidRDefault="00000000">
      <w:pPr>
        <w:pStyle w:val="Teksttreci0"/>
        <w:ind w:firstLine="780"/>
        <w:jc w:val="both"/>
      </w:pPr>
      <w:r>
        <w:t>Na podstawie art.37 ust.</w:t>
      </w:r>
      <w:r w:rsidR="0067675A">
        <w:t>1</w:t>
      </w:r>
      <w:r>
        <w:t xml:space="preserve"> pkt 2f ustawy z dnia 27 sierpnia 2009r. o finansach publicznych (</w:t>
      </w:r>
      <w:proofErr w:type="spellStart"/>
      <w:r>
        <w:t>t.j</w:t>
      </w:r>
      <w:proofErr w:type="spellEnd"/>
      <w:r>
        <w:t xml:space="preserve">. Dz. U. z 2022r., poz.1634 z </w:t>
      </w:r>
      <w:proofErr w:type="spellStart"/>
      <w:r>
        <w:t>późn</w:t>
      </w:r>
      <w:proofErr w:type="spellEnd"/>
      <w:r>
        <w:t xml:space="preserve">. zm.) Burmistrz Gminy i Miasta Węgliniec podaje do publicznej wiadomości wykaz osób prawnych i fizycznych oraz jednostek organizacyjnych nieposiadających osobowości prawnej, którym w zakresie podatków lub opłat udzielił ulg, </w:t>
      </w:r>
      <w:proofErr w:type="spellStart"/>
      <w:r>
        <w:t>odroczeń</w:t>
      </w:r>
      <w:proofErr w:type="spellEnd"/>
      <w:r>
        <w:t>, umorzeń lub rozłożył spłatę na raty w kwocie przewyższającej 500,00 zł za okres od 01.01.2022r. do 3L12.2022r.</w:t>
      </w:r>
    </w:p>
    <w:p w:rsidR="000E24FB" w:rsidRDefault="00000000">
      <w:pPr>
        <w:pStyle w:val="Podpistabeli0"/>
        <w:ind w:left="454"/>
      </w:pPr>
      <w:r>
        <w:rPr>
          <w:u w:val="none"/>
        </w:rPr>
        <w:t xml:space="preserve">1. </w:t>
      </w:r>
      <w:r>
        <w:t>Umorzenia: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52"/>
        <w:gridCol w:w="2902"/>
        <w:gridCol w:w="2527"/>
        <w:gridCol w:w="2750"/>
      </w:tblGrid>
      <w:tr w:rsidR="000E24FB">
        <w:tblPrEx>
          <w:tblCellMar>
            <w:top w:w="0" w:type="dxa"/>
            <w:bottom w:w="0" w:type="dxa"/>
          </w:tblCellMar>
        </w:tblPrEx>
        <w:trPr>
          <w:trHeight w:hRule="exact" w:val="544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E24FB" w:rsidRDefault="00000000">
            <w:pPr>
              <w:pStyle w:val="Inne0"/>
              <w:ind w:firstLine="200"/>
            </w:pPr>
            <w:r>
              <w:rPr>
                <w:i/>
                <w:iCs/>
              </w:rPr>
              <w:t>Lp.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E24FB" w:rsidRDefault="00000000">
            <w:pPr>
              <w:pStyle w:val="Inne0"/>
              <w:jc w:val="center"/>
            </w:pPr>
            <w:r>
              <w:rPr>
                <w:i/>
                <w:iCs/>
              </w:rPr>
              <w:t>Nazwisko i imię lub nazwa (firma)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E24FB" w:rsidRDefault="00000000">
            <w:pPr>
              <w:pStyle w:val="Inne0"/>
              <w:jc w:val="center"/>
            </w:pPr>
            <w:r>
              <w:rPr>
                <w:i/>
                <w:iCs/>
              </w:rPr>
              <w:t>Przyczyna udzielenia umorzenia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4FB" w:rsidRDefault="00000000">
            <w:pPr>
              <w:pStyle w:val="Inne0"/>
              <w:spacing w:line="264" w:lineRule="auto"/>
              <w:jc w:val="center"/>
            </w:pPr>
            <w:r>
              <w:rPr>
                <w:i/>
                <w:iCs/>
              </w:rPr>
              <w:t>Kwota ulgi- umorzenie (w zł)</w:t>
            </w:r>
          </w:p>
        </w:tc>
      </w:tr>
      <w:tr w:rsidR="000E24FB">
        <w:tblPrEx>
          <w:tblCellMar>
            <w:top w:w="0" w:type="dxa"/>
            <w:bottom w:w="0" w:type="dxa"/>
          </w:tblCellMar>
        </w:tblPrEx>
        <w:trPr>
          <w:trHeight w:hRule="exact" w:val="515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E24FB" w:rsidRDefault="00000000">
            <w:pPr>
              <w:pStyle w:val="Inne0"/>
            </w:pPr>
            <w:r>
              <w:t>1.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E24FB" w:rsidRDefault="00000000">
            <w:pPr>
              <w:pStyle w:val="Inne0"/>
            </w:pPr>
            <w:r>
              <w:t xml:space="preserve">Anetta </w:t>
            </w:r>
            <w:proofErr w:type="spellStart"/>
            <w:r>
              <w:t>Zarobna</w:t>
            </w:r>
            <w:proofErr w:type="spellEnd"/>
            <w:r>
              <w:t xml:space="preserve">, Waldemar </w:t>
            </w:r>
            <w:proofErr w:type="spellStart"/>
            <w:r>
              <w:t>Zarobny</w:t>
            </w:r>
            <w:proofErr w:type="spellEnd"/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E24FB" w:rsidRDefault="00000000">
            <w:pPr>
              <w:pStyle w:val="Inne0"/>
              <w:jc w:val="center"/>
            </w:pPr>
            <w:r>
              <w:t>ważny interes podatnika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E24FB" w:rsidRDefault="00000000">
            <w:pPr>
              <w:pStyle w:val="Inne0"/>
              <w:jc w:val="right"/>
            </w:pPr>
            <w:r>
              <w:t>516,00</w:t>
            </w:r>
          </w:p>
        </w:tc>
      </w:tr>
      <w:tr w:rsidR="000E24FB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E24FB" w:rsidRDefault="00000000">
            <w:pPr>
              <w:pStyle w:val="Inne0"/>
            </w:pPr>
            <w:r>
              <w:t>2.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E24FB" w:rsidRDefault="00000000">
            <w:pPr>
              <w:pStyle w:val="Inne0"/>
            </w:pPr>
            <w:r>
              <w:t>WS- SP ZOZ Zgorzelec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E24FB" w:rsidRDefault="00000000">
            <w:pPr>
              <w:pStyle w:val="Inne0"/>
              <w:ind w:firstLine="180"/>
            </w:pPr>
            <w:r>
              <w:t>ważny interes podatnika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E24FB" w:rsidRDefault="00000000">
            <w:pPr>
              <w:pStyle w:val="Inne0"/>
              <w:jc w:val="right"/>
            </w:pPr>
            <w:r>
              <w:t>1.770,00</w:t>
            </w:r>
          </w:p>
        </w:tc>
      </w:tr>
      <w:tr w:rsidR="000E24FB">
        <w:tblPrEx>
          <w:tblCellMar>
            <w:top w:w="0" w:type="dxa"/>
            <w:bottom w:w="0" w:type="dxa"/>
          </w:tblCellMar>
        </w:tblPrEx>
        <w:trPr>
          <w:trHeight w:hRule="exact" w:val="767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E24FB" w:rsidRDefault="00000000">
            <w:pPr>
              <w:pStyle w:val="Inne0"/>
            </w:pPr>
            <w:r>
              <w:t>3.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E24FB" w:rsidRDefault="00000000">
            <w:pPr>
              <w:pStyle w:val="Inne0"/>
            </w:pPr>
            <w:r>
              <w:t>"STOWARZYSZENIE MIŁOŚNIKÓW ZIEMI WĘGLINIECKIEJ"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E24FB" w:rsidRDefault="00000000">
            <w:pPr>
              <w:pStyle w:val="Inne0"/>
              <w:ind w:firstLine="180"/>
            </w:pPr>
            <w:r>
              <w:t>ważny interes podatnika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E24FB" w:rsidRDefault="00000000">
            <w:pPr>
              <w:pStyle w:val="Inne0"/>
              <w:jc w:val="right"/>
            </w:pPr>
            <w:r>
              <w:t>1.815,00</w:t>
            </w:r>
          </w:p>
        </w:tc>
      </w:tr>
      <w:tr w:rsidR="000E24FB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E24FB" w:rsidRDefault="00000000">
            <w:pPr>
              <w:pStyle w:val="Inne0"/>
            </w:pPr>
            <w:r>
              <w:t>4.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E24FB" w:rsidRDefault="00000000">
            <w:pPr>
              <w:pStyle w:val="Inne0"/>
            </w:pPr>
            <w:r>
              <w:t>ZUK Węgliniec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E24FB" w:rsidRDefault="00000000">
            <w:pPr>
              <w:pStyle w:val="Inne0"/>
              <w:jc w:val="center"/>
            </w:pPr>
            <w:r>
              <w:t>ważny interes podatnika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4FB" w:rsidRDefault="00000000">
            <w:pPr>
              <w:pStyle w:val="Inne0"/>
              <w:jc w:val="right"/>
            </w:pPr>
            <w:r>
              <w:t>670,00</w:t>
            </w:r>
          </w:p>
        </w:tc>
      </w:tr>
    </w:tbl>
    <w:p w:rsidR="000E24FB" w:rsidRDefault="000E24FB">
      <w:pPr>
        <w:spacing w:after="499" w:line="1" w:lineRule="exact"/>
      </w:pPr>
    </w:p>
    <w:p w:rsidR="000E24FB" w:rsidRDefault="000E24FB">
      <w:pPr>
        <w:spacing w:line="1" w:lineRule="exact"/>
      </w:pPr>
    </w:p>
    <w:p w:rsidR="000E24FB" w:rsidRDefault="00000000">
      <w:pPr>
        <w:pStyle w:val="Podpistabeli0"/>
        <w:ind w:left="450"/>
      </w:pPr>
      <w:r>
        <w:rPr>
          <w:u w:val="none"/>
        </w:rPr>
        <w:t xml:space="preserve">2. </w:t>
      </w:r>
      <w:r>
        <w:t>Raty/ Odroczenia: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52"/>
        <w:gridCol w:w="2905"/>
        <w:gridCol w:w="2527"/>
        <w:gridCol w:w="2747"/>
      </w:tblGrid>
      <w:tr w:rsidR="000E24FB">
        <w:tblPrEx>
          <w:tblCellMar>
            <w:top w:w="0" w:type="dxa"/>
            <w:bottom w:w="0" w:type="dxa"/>
          </w:tblCellMar>
        </w:tblPrEx>
        <w:trPr>
          <w:trHeight w:hRule="exact" w:val="788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E24FB" w:rsidRDefault="00000000">
            <w:pPr>
              <w:pStyle w:val="Inne0"/>
              <w:ind w:firstLine="220"/>
            </w:pPr>
            <w:r>
              <w:rPr>
                <w:i/>
                <w:iCs/>
              </w:rPr>
              <w:t>Lp.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E24FB" w:rsidRDefault="00000000">
            <w:pPr>
              <w:pStyle w:val="Inne0"/>
              <w:jc w:val="center"/>
            </w:pPr>
            <w:r>
              <w:rPr>
                <w:i/>
                <w:iCs/>
              </w:rPr>
              <w:t>Nazwisko i imię lub nazwa (firma)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E24FB" w:rsidRDefault="00000000">
            <w:pPr>
              <w:pStyle w:val="Inne0"/>
              <w:jc w:val="center"/>
            </w:pPr>
            <w:r>
              <w:rPr>
                <w:i/>
                <w:iCs/>
              </w:rPr>
              <w:t>Przyczyna udzielenia umorzenia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4FB" w:rsidRDefault="00000000">
            <w:pPr>
              <w:pStyle w:val="Inne0"/>
              <w:spacing w:line="252" w:lineRule="auto"/>
              <w:jc w:val="center"/>
            </w:pPr>
            <w:r>
              <w:rPr>
                <w:i/>
                <w:iCs/>
              </w:rPr>
              <w:t>Wartość nominalna pomocy (w zł)</w:t>
            </w:r>
          </w:p>
        </w:tc>
      </w:tr>
      <w:tr w:rsidR="000E24FB">
        <w:tblPrEx>
          <w:tblCellMar>
            <w:top w:w="0" w:type="dxa"/>
            <w:bottom w:w="0" w:type="dxa"/>
          </w:tblCellMar>
        </w:tblPrEx>
        <w:trPr>
          <w:trHeight w:hRule="exact" w:val="385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E24FB" w:rsidRDefault="00000000">
            <w:pPr>
              <w:pStyle w:val="Inne0"/>
            </w:pPr>
            <w:r>
              <w:t>1.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E24FB" w:rsidRDefault="00000000">
            <w:pPr>
              <w:pStyle w:val="Inne0"/>
            </w:pPr>
            <w:r>
              <w:t>BZMO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E24FB" w:rsidRDefault="00000000">
            <w:pPr>
              <w:pStyle w:val="Inne0"/>
              <w:ind w:firstLine="180"/>
            </w:pPr>
            <w:r>
              <w:t>ważny interes podatnika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E24FB" w:rsidRDefault="00000000">
            <w:pPr>
              <w:pStyle w:val="Inne0"/>
              <w:jc w:val="right"/>
            </w:pPr>
            <w:r>
              <w:t>35.921,00</w:t>
            </w:r>
          </w:p>
        </w:tc>
      </w:tr>
      <w:tr w:rsidR="000E24FB">
        <w:tblPrEx>
          <w:tblCellMar>
            <w:top w:w="0" w:type="dxa"/>
            <w:bottom w:w="0" w:type="dxa"/>
          </w:tblCellMar>
        </w:tblPrEx>
        <w:trPr>
          <w:trHeight w:hRule="exact" w:val="382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E24FB" w:rsidRDefault="00000000">
            <w:pPr>
              <w:pStyle w:val="Inne0"/>
            </w:pPr>
            <w:r>
              <w:t>3.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E24FB" w:rsidRDefault="00000000">
            <w:pPr>
              <w:pStyle w:val="Inne0"/>
            </w:pPr>
            <w:r>
              <w:t>WS- SP ZOZ Zgorzelec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E24FB" w:rsidRDefault="00000000">
            <w:pPr>
              <w:pStyle w:val="Inne0"/>
              <w:ind w:firstLine="180"/>
            </w:pPr>
            <w:r>
              <w:t>ważny interes podatnika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E24FB" w:rsidRDefault="00000000">
            <w:pPr>
              <w:pStyle w:val="Inne0"/>
              <w:jc w:val="right"/>
            </w:pPr>
            <w:r>
              <w:t>1.832,00</w:t>
            </w:r>
          </w:p>
        </w:tc>
      </w:tr>
      <w:tr w:rsidR="000E24FB">
        <w:tblPrEx>
          <w:tblCellMar>
            <w:top w:w="0" w:type="dxa"/>
            <w:bottom w:w="0" w:type="dxa"/>
          </w:tblCellMar>
        </w:tblPrEx>
        <w:trPr>
          <w:trHeight w:hRule="exact" w:val="392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E24FB" w:rsidRDefault="00000000">
            <w:pPr>
              <w:pStyle w:val="Inne0"/>
            </w:pPr>
            <w:r>
              <w:t>4.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E24FB" w:rsidRDefault="00000000">
            <w:pPr>
              <w:pStyle w:val="Inne0"/>
            </w:pPr>
            <w:r>
              <w:t>ZUK Węgliniec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E24FB" w:rsidRDefault="00000000">
            <w:pPr>
              <w:pStyle w:val="Inne0"/>
              <w:ind w:firstLine="180"/>
            </w:pPr>
            <w:r>
              <w:t>ważny interes podatnika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4FB" w:rsidRDefault="00000000">
            <w:pPr>
              <w:pStyle w:val="Inne0"/>
              <w:jc w:val="right"/>
            </w:pPr>
            <w:r>
              <w:t>68.718,00</w:t>
            </w:r>
          </w:p>
        </w:tc>
      </w:tr>
    </w:tbl>
    <w:p w:rsidR="000E24FB" w:rsidRDefault="000E24FB">
      <w:pPr>
        <w:spacing w:after="979" w:line="1" w:lineRule="exact"/>
      </w:pPr>
    </w:p>
    <w:p w:rsidR="000E24FB" w:rsidRDefault="00000000">
      <w:pPr>
        <w:pStyle w:val="Teksttreci30"/>
      </w:pPr>
      <w:r>
        <w:t xml:space="preserve">Sporządziła Ilona </w:t>
      </w:r>
      <w:proofErr w:type="spellStart"/>
      <w:r>
        <w:t>Bodżek</w:t>
      </w:r>
      <w:proofErr w:type="spellEnd"/>
    </w:p>
    <w:sectPr w:rsidR="000E24FB">
      <w:pgSz w:w="11900" w:h="16840"/>
      <w:pgMar w:top="1066" w:right="1566" w:bottom="1071" w:left="111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86624" w:rsidRDefault="00286624">
      <w:r>
        <w:separator/>
      </w:r>
    </w:p>
  </w:endnote>
  <w:endnote w:type="continuationSeparator" w:id="0">
    <w:p w:rsidR="00286624" w:rsidRDefault="00286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86624" w:rsidRDefault="00286624"/>
  </w:footnote>
  <w:footnote w:type="continuationSeparator" w:id="0">
    <w:p w:rsidR="00286624" w:rsidRDefault="0028662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4FB"/>
    <w:rsid w:val="000E24FB"/>
    <w:rsid w:val="00286624"/>
    <w:rsid w:val="00676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6B561"/>
  <w15:docId w15:val="{C6B879E5-6FCA-4ADD-9F75-58B607C77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singl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paragraph" w:customStyle="1" w:styleId="Teksttreci20">
    <w:name w:val="Tekst treści (2)"/>
    <w:basedOn w:val="Normalny"/>
    <w:link w:val="Teksttreci2"/>
    <w:pPr>
      <w:spacing w:after="26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0">
    <w:name w:val="Tekst treści"/>
    <w:basedOn w:val="Normalny"/>
    <w:link w:val="Teksttreci"/>
    <w:pPr>
      <w:spacing w:after="260" w:line="262" w:lineRule="auto"/>
      <w:ind w:firstLine="40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i/>
      <w:iCs/>
      <w:sz w:val="22"/>
      <w:szCs w:val="22"/>
      <w:u w:val="single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380"/>
    </w:pPr>
    <w:rPr>
      <w:rFonts w:ascii="Times New Roman" w:eastAsia="Times New Roman" w:hAnsi="Times New Roman" w:cs="Times New Roman"/>
      <w:i/>
      <w:iCs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2023-05-31T07:46:00Z</dcterms:created>
  <dcterms:modified xsi:type="dcterms:W3CDTF">2023-05-31T07:47:00Z</dcterms:modified>
</cp:coreProperties>
</file>