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66356" w14:textId="0A2C581F" w:rsidR="002E1740" w:rsidRDefault="00000000">
      <w:pPr>
        <w:pStyle w:val="Teksttreci0"/>
        <w:framePr w:w="4046" w:h="365" w:wrap="none" w:hAnchor="page" w:x="4020" w:y="635"/>
        <w:tabs>
          <w:tab w:val="left" w:leader="dot" w:pos="2981"/>
        </w:tabs>
        <w:spacing w:after="0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ZARZĄDZENIE N</w:t>
      </w:r>
      <w:r w:rsidR="00E210F6">
        <w:rPr>
          <w:b/>
          <w:bCs/>
          <w:sz w:val="28"/>
          <w:szCs w:val="28"/>
        </w:rPr>
        <w:t>R 56</w:t>
      </w:r>
      <w:r>
        <w:rPr>
          <w:b/>
          <w:bCs/>
          <w:sz w:val="28"/>
          <w:szCs w:val="28"/>
        </w:rPr>
        <w:t>/2023</w:t>
      </w:r>
    </w:p>
    <w:p w14:paraId="366DBF65" w14:textId="77777777" w:rsidR="002E1740" w:rsidRDefault="002E1740">
      <w:pPr>
        <w:spacing w:line="360" w:lineRule="exact"/>
      </w:pPr>
    </w:p>
    <w:p w14:paraId="2B5467C6" w14:textId="77777777" w:rsidR="002E1740" w:rsidRDefault="002E1740">
      <w:pPr>
        <w:spacing w:after="637" w:line="1" w:lineRule="exact"/>
      </w:pPr>
    </w:p>
    <w:p w14:paraId="601DE7DA" w14:textId="77777777" w:rsidR="002E1740" w:rsidRDefault="002E1740">
      <w:pPr>
        <w:spacing w:line="1" w:lineRule="exact"/>
        <w:sectPr w:rsidR="002E1740">
          <w:type w:val="continuous"/>
          <w:pgSz w:w="11900" w:h="16840"/>
          <w:pgMar w:top="573" w:right="1348" w:bottom="54" w:left="626" w:header="0" w:footer="3" w:gutter="0"/>
          <w:cols w:space="720"/>
          <w:noEndnote/>
          <w:docGrid w:linePitch="360"/>
        </w:sectPr>
      </w:pPr>
    </w:p>
    <w:p w14:paraId="439DE866" w14:textId="77777777" w:rsidR="00E210F6" w:rsidRDefault="00000000">
      <w:pPr>
        <w:pStyle w:val="Teksttreci0"/>
        <w:spacing w:after="1040" w:line="240" w:lineRule="auto"/>
        <w:jc w:val="center"/>
        <w:rPr>
          <w:b/>
          <w:bCs/>
        </w:rPr>
      </w:pPr>
      <w:r>
        <w:rPr>
          <w:b/>
          <w:bCs/>
        </w:rPr>
        <w:t>Burmistrza Gminy i Miasta Węgliniec</w:t>
      </w:r>
    </w:p>
    <w:p w14:paraId="765476A0" w14:textId="1BE95F6F" w:rsidR="002E1740" w:rsidRDefault="00E210F6">
      <w:pPr>
        <w:pStyle w:val="Teksttreci0"/>
        <w:spacing w:after="1040" w:line="240" w:lineRule="auto"/>
        <w:jc w:val="center"/>
      </w:pPr>
      <w:r>
        <w:rPr>
          <w:b/>
          <w:bCs/>
        </w:rPr>
        <w:t>z dnia   17.08.2023</w:t>
      </w:r>
      <w:r w:rsidR="00000000">
        <w:rPr>
          <w:b/>
          <w:bCs/>
        </w:rPr>
        <w:br/>
      </w:r>
      <w:r w:rsidR="00000000">
        <w:t>w sprawie powołania komisji egzaminacyjnej dla nauczyciela ubiegającego się o awans na</w:t>
      </w:r>
      <w:r w:rsidR="00000000">
        <w:br/>
        <w:t>stopień nauczyciela mianowanego</w:t>
      </w:r>
    </w:p>
    <w:p w14:paraId="2157CF90" w14:textId="77777777" w:rsidR="002E1740" w:rsidRDefault="00000000">
      <w:pPr>
        <w:pStyle w:val="Teksttreci0"/>
        <w:spacing w:after="300" w:line="276" w:lineRule="auto"/>
        <w:ind w:firstLine="660"/>
        <w:jc w:val="both"/>
      </w:pPr>
      <w:r>
        <w:t>Na podstawie art. 30 ust. 1 ustawy z dnia 8 marca 1990 r. o samorządzie gminnym (Dz. U. z 2023r. poz. 40 z późn. zm) i art. 9g ust. 2 ustawy z dnia 26 stycznia 1982 r. Karta Nauczyciela (Dz. U. z 2023 r. poz. 984 z późn. zm.) oraz § 20 ust.2 lit. b Regulaminu Organizacyjnego Urzędu Gminy i Miasta w Węglińcu zarządzam co następuje:</w:t>
      </w:r>
    </w:p>
    <w:p w14:paraId="40C28F78" w14:textId="77777777" w:rsidR="002E1740" w:rsidRDefault="00000000">
      <w:pPr>
        <w:pStyle w:val="Teksttreci0"/>
        <w:spacing w:after="180" w:line="276" w:lineRule="auto"/>
        <w:jc w:val="center"/>
      </w:pPr>
      <w:r>
        <w:rPr>
          <w:b/>
          <w:bCs/>
        </w:rPr>
        <w:t>§1</w:t>
      </w:r>
    </w:p>
    <w:p w14:paraId="0306C55D" w14:textId="77777777" w:rsidR="002E1740" w:rsidRDefault="00000000">
      <w:pPr>
        <w:pStyle w:val="Teksttreci0"/>
        <w:numPr>
          <w:ilvl w:val="0"/>
          <w:numId w:val="1"/>
        </w:numPr>
        <w:tabs>
          <w:tab w:val="left" w:pos="718"/>
        </w:tabs>
        <w:spacing w:after="300" w:line="276" w:lineRule="auto"/>
        <w:ind w:firstLine="400"/>
        <w:jc w:val="both"/>
      </w:pPr>
      <w:r>
        <w:t>Powołuje się komisję egzaminacyjną dla Pani Joanny Grabowskiej - nauczyciela ubiegającego się o nadanie stopnia nauczyciela mianowanego.</w:t>
      </w:r>
    </w:p>
    <w:p w14:paraId="35CE414D" w14:textId="77777777" w:rsidR="002E1740" w:rsidRDefault="00000000">
      <w:pPr>
        <w:pStyle w:val="Teksttreci0"/>
        <w:numPr>
          <w:ilvl w:val="0"/>
          <w:numId w:val="1"/>
        </w:numPr>
        <w:tabs>
          <w:tab w:val="left" w:pos="995"/>
        </w:tabs>
        <w:spacing w:after="120" w:line="276" w:lineRule="auto"/>
        <w:ind w:firstLine="400"/>
        <w:jc w:val="both"/>
      </w:pPr>
      <w:r>
        <w:t>W skład komisji wchodzą:</w:t>
      </w:r>
    </w:p>
    <w:p w14:paraId="44ABE983" w14:textId="77777777" w:rsidR="002E1740" w:rsidRDefault="00000000">
      <w:pPr>
        <w:pStyle w:val="Teksttreci0"/>
        <w:numPr>
          <w:ilvl w:val="0"/>
          <w:numId w:val="2"/>
        </w:numPr>
        <w:tabs>
          <w:tab w:val="left" w:pos="358"/>
        </w:tabs>
        <w:spacing w:after="120" w:line="276" w:lineRule="auto"/>
        <w:jc w:val="both"/>
      </w:pPr>
      <w:r>
        <w:t>Pan Marcin Papla - Sekretarz Gminy i Miasta Węgliniec - przewodniczący komisji;</w:t>
      </w:r>
    </w:p>
    <w:p w14:paraId="122A1C76" w14:textId="77777777" w:rsidR="002E1740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120" w:line="276" w:lineRule="auto"/>
        <w:ind w:left="380" w:hanging="380"/>
        <w:jc w:val="both"/>
      </w:pPr>
      <w:r>
        <w:t>Pani Lilia Ławniczak - Dyrektor Szkoły Podstawowej im. Jana Pawła II w Czerwonej Wodzie - członek komisji;</w:t>
      </w:r>
    </w:p>
    <w:p w14:paraId="7492947C" w14:textId="77777777" w:rsidR="002E1740" w:rsidRDefault="00000000">
      <w:pPr>
        <w:pStyle w:val="Teksttreci0"/>
        <w:numPr>
          <w:ilvl w:val="0"/>
          <w:numId w:val="2"/>
        </w:numPr>
        <w:tabs>
          <w:tab w:val="left" w:pos="382"/>
        </w:tabs>
        <w:spacing w:after="120"/>
        <w:ind w:left="380" w:hanging="380"/>
        <w:jc w:val="both"/>
      </w:pPr>
      <w:r>
        <w:t>Pani Bożena Kiser - Przedstawiciel Kuratorium Oświaty we Wrocławiu - członek komisji;</w:t>
      </w:r>
    </w:p>
    <w:p w14:paraId="36574D09" w14:textId="77777777" w:rsidR="002E1740" w:rsidRDefault="00000000">
      <w:pPr>
        <w:pStyle w:val="Teksttreci0"/>
        <w:numPr>
          <w:ilvl w:val="0"/>
          <w:numId w:val="2"/>
        </w:numPr>
        <w:tabs>
          <w:tab w:val="left" w:pos="387"/>
        </w:tabs>
        <w:spacing w:after="120" w:line="276" w:lineRule="auto"/>
        <w:jc w:val="both"/>
      </w:pPr>
      <w:r>
        <w:t>Pani Ewa Szkałuba - Ekspert - członek komisji;</w:t>
      </w:r>
    </w:p>
    <w:p w14:paraId="4E333300" w14:textId="77777777" w:rsidR="002E1740" w:rsidRDefault="00000000">
      <w:pPr>
        <w:pStyle w:val="Teksttreci0"/>
        <w:numPr>
          <w:ilvl w:val="0"/>
          <w:numId w:val="2"/>
        </w:numPr>
        <w:tabs>
          <w:tab w:val="left" w:pos="378"/>
        </w:tabs>
        <w:spacing w:after="580" w:line="276" w:lineRule="auto"/>
        <w:jc w:val="both"/>
      </w:pPr>
      <w:r>
        <w:t>Pani Joanna Świder - Ekspert - członek komisji;</w:t>
      </w:r>
    </w:p>
    <w:p w14:paraId="1D3873F3" w14:textId="77777777" w:rsidR="002E1740" w:rsidRDefault="00000000">
      <w:pPr>
        <w:pStyle w:val="Teksttreci0"/>
        <w:spacing w:after="220" w:line="240" w:lineRule="auto"/>
        <w:jc w:val="center"/>
      </w:pPr>
      <w:r>
        <w:rPr>
          <w:b/>
          <w:bCs/>
        </w:rPr>
        <w:t>§2</w:t>
      </w:r>
    </w:p>
    <w:p w14:paraId="19C4E8CD" w14:textId="77777777" w:rsidR="002E1740" w:rsidRDefault="00000000">
      <w:pPr>
        <w:pStyle w:val="Teksttreci0"/>
        <w:spacing w:after="580" w:line="240" w:lineRule="auto"/>
        <w:jc w:val="both"/>
      </w:pPr>
      <w:r>
        <w:t>Wykonanie zarządzenia powierza się Sekretarzowi Gminy i Miasta Węgliniec.</w:t>
      </w:r>
    </w:p>
    <w:p w14:paraId="3223CACD" w14:textId="77777777" w:rsidR="002E1740" w:rsidRDefault="00000000">
      <w:pPr>
        <w:pStyle w:val="Teksttreci0"/>
        <w:spacing w:after="220" w:line="240" w:lineRule="auto"/>
        <w:jc w:val="center"/>
      </w:pPr>
      <w:r>
        <w:rPr>
          <w:b/>
          <w:bCs/>
        </w:rPr>
        <w:t>§3</w:t>
      </w:r>
    </w:p>
    <w:p w14:paraId="2227FB82" w14:textId="46E63DCA" w:rsidR="00E210F6" w:rsidRDefault="00000000" w:rsidP="00E210F6">
      <w:pPr>
        <w:pStyle w:val="Teksttreci0"/>
        <w:spacing w:after="220" w:line="240" w:lineRule="auto"/>
        <w:rPr>
          <w:sz w:val="22"/>
          <w:szCs w:val="22"/>
        </w:rPr>
      </w:pPr>
      <w:r>
        <w:t>Zarządzenie obowiązuje z dniem podpisania.</w:t>
      </w:r>
    </w:p>
    <w:p w14:paraId="126194B5" w14:textId="2E982DAF" w:rsidR="002E1740" w:rsidRDefault="002E1740">
      <w:pPr>
        <w:pStyle w:val="Teksttreci0"/>
        <w:spacing w:after="0" w:line="240" w:lineRule="auto"/>
        <w:ind w:right="580"/>
        <w:jc w:val="right"/>
        <w:rPr>
          <w:sz w:val="22"/>
          <w:szCs w:val="22"/>
        </w:rPr>
        <w:sectPr w:rsidR="002E1740">
          <w:type w:val="continuous"/>
          <w:pgSz w:w="11900" w:h="16840"/>
          <w:pgMar w:top="573" w:right="1348" w:bottom="54" w:left="1375" w:header="0" w:footer="3" w:gutter="0"/>
          <w:cols w:space="720"/>
          <w:noEndnote/>
          <w:docGrid w:linePitch="360"/>
        </w:sectPr>
      </w:pPr>
    </w:p>
    <w:p w14:paraId="4492974E" w14:textId="77777777" w:rsidR="002E1740" w:rsidRDefault="002E1740">
      <w:pPr>
        <w:spacing w:line="240" w:lineRule="exact"/>
        <w:rPr>
          <w:sz w:val="19"/>
          <w:szCs w:val="19"/>
        </w:rPr>
      </w:pPr>
    </w:p>
    <w:p w14:paraId="46C363FA" w14:textId="77777777" w:rsidR="002E1740" w:rsidRDefault="002E1740">
      <w:pPr>
        <w:spacing w:line="240" w:lineRule="exact"/>
        <w:rPr>
          <w:sz w:val="19"/>
          <w:szCs w:val="19"/>
        </w:rPr>
      </w:pPr>
    </w:p>
    <w:p w14:paraId="50DF4317" w14:textId="63A1C921" w:rsidR="002E1740" w:rsidRDefault="00CF3E92">
      <w:pPr>
        <w:spacing w:line="240" w:lineRule="exact"/>
        <w:rPr>
          <w:sz w:val="19"/>
          <w:szCs w:val="19"/>
        </w:rPr>
      </w:pPr>
      <w:r>
        <w:rPr>
          <w:sz w:val="19"/>
          <w:szCs w:val="19"/>
        </w:rPr>
        <w:t xml:space="preserve">    </w:t>
      </w:r>
    </w:p>
    <w:p w14:paraId="201D97F5" w14:textId="0EF05C60" w:rsidR="002E1740" w:rsidRDefault="00CF3E92">
      <w:pPr>
        <w:spacing w:before="39" w:after="39" w:line="240" w:lineRule="exact"/>
        <w:rPr>
          <w:sz w:val="19"/>
          <w:szCs w:val="19"/>
        </w:rPr>
      </w:pPr>
      <w:r>
        <w:rPr>
          <w:sz w:val="19"/>
          <w:szCs w:val="19"/>
        </w:rPr>
        <w:t xml:space="preserve">                    Adwokat</w:t>
      </w:r>
    </w:p>
    <w:p w14:paraId="2A5B5A3D" w14:textId="61ABE863" w:rsidR="002E1740" w:rsidRDefault="00CF3E92">
      <w:pPr>
        <w:spacing w:line="1" w:lineRule="exact"/>
        <w:sectPr w:rsidR="002E1740">
          <w:type w:val="continuous"/>
          <w:pgSz w:w="11900" w:h="16840"/>
          <w:pgMar w:top="573" w:right="0" w:bottom="54" w:left="0" w:header="0" w:footer="3" w:gutter="0"/>
          <w:cols w:space="720"/>
          <w:noEndnote/>
          <w:docGrid w:linePitch="360"/>
        </w:sectPr>
      </w:pPr>
      <w:r>
        <w:t xml:space="preserve">        </w:t>
      </w:r>
    </w:p>
    <w:p w14:paraId="1EB23509" w14:textId="5E95A687" w:rsidR="00E210F6" w:rsidRDefault="00E210F6" w:rsidP="00E210F6">
      <w:pPr>
        <w:pStyle w:val="Teksttreci0"/>
        <w:spacing w:after="0" w:line="240" w:lineRule="auto"/>
        <w:rPr>
          <w:sz w:val="26"/>
          <w:szCs w:val="26"/>
        </w:rPr>
      </w:pPr>
      <w:r>
        <w:rPr>
          <w:i/>
          <w:iCs/>
          <w:sz w:val="26"/>
          <w:szCs w:val="26"/>
        </w:rPr>
        <w:t>Małgorzata Bąk</w:t>
      </w:r>
      <w:r>
        <w:rPr>
          <w:i/>
          <w:iCs/>
          <w:sz w:val="26"/>
          <w:szCs w:val="26"/>
        </w:rPr>
        <w:br/>
      </w:r>
    </w:p>
    <w:p w14:paraId="0EB58E55" w14:textId="77777777" w:rsidR="002E1740" w:rsidRDefault="002E1740">
      <w:pPr>
        <w:spacing w:after="599" w:line="1" w:lineRule="exact"/>
      </w:pPr>
    </w:p>
    <w:p w14:paraId="662200F5" w14:textId="77777777" w:rsidR="002E1740" w:rsidRDefault="002E1740">
      <w:pPr>
        <w:spacing w:line="1" w:lineRule="exact"/>
      </w:pPr>
    </w:p>
    <w:sectPr w:rsidR="002E1740">
      <w:type w:val="continuous"/>
      <w:pgSz w:w="11900" w:h="16840"/>
      <w:pgMar w:top="573" w:right="1348" w:bottom="54" w:left="62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0CEC6" w14:textId="77777777" w:rsidR="00816FD2" w:rsidRDefault="00816FD2">
      <w:r>
        <w:separator/>
      </w:r>
    </w:p>
  </w:endnote>
  <w:endnote w:type="continuationSeparator" w:id="0">
    <w:p w14:paraId="2BB29C27" w14:textId="77777777" w:rsidR="00816FD2" w:rsidRDefault="00816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88BAD8" w14:textId="77777777" w:rsidR="00816FD2" w:rsidRDefault="00816FD2"/>
  </w:footnote>
  <w:footnote w:type="continuationSeparator" w:id="0">
    <w:p w14:paraId="0462EE54" w14:textId="77777777" w:rsidR="00816FD2" w:rsidRDefault="00816FD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E5C70"/>
    <w:multiLevelType w:val="multilevel"/>
    <w:tmpl w:val="1EE477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DE3069"/>
    <w:multiLevelType w:val="multilevel"/>
    <w:tmpl w:val="F66AE63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05917273">
    <w:abstractNumId w:val="0"/>
  </w:num>
  <w:num w:numId="2" w16cid:durableId="33887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1740"/>
    <w:rsid w:val="002E1740"/>
    <w:rsid w:val="00816FD2"/>
    <w:rsid w:val="00CF3E92"/>
    <w:rsid w:val="00E2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3C93E"/>
  <w15:docId w15:val="{A110E832-66DE-4539-BAC0-4E5023B91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EC98AD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200" w:line="271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60"/>
      <w:ind w:left="6660"/>
    </w:pPr>
    <w:rPr>
      <w:rFonts w:ascii="Arial" w:eastAsia="Arial" w:hAnsi="Arial" w:cs="Arial"/>
      <w:color w:val="EC98AD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2023-08-22T08:55:00Z</dcterms:created>
  <dcterms:modified xsi:type="dcterms:W3CDTF">2023-08-22T08:58:00Z</dcterms:modified>
</cp:coreProperties>
</file>