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E3E68B" w14:textId="77777777" w:rsidR="00A53CBA" w:rsidRDefault="00A53CBA">
      <w:pPr>
        <w:pStyle w:val="Nagwek10"/>
        <w:keepNext/>
        <w:keepLines/>
        <w:tabs>
          <w:tab w:val="left" w:pos="3648"/>
        </w:tabs>
        <w:spacing w:line="182" w:lineRule="auto"/>
        <w:ind w:firstLine="480"/>
        <w:jc w:val="both"/>
        <w:rPr>
          <w:rFonts w:ascii="Times New Roman" w:eastAsia="Times New Roman" w:hAnsi="Times New Roman" w:cs="Times New Roman"/>
          <w:b w:val="0"/>
          <w:bCs w:val="0"/>
          <w:color w:val="F69CB5"/>
          <w:sz w:val="26"/>
          <w:szCs w:val="26"/>
        </w:rPr>
      </w:pPr>
      <w:bookmarkStart w:id="0" w:name="bookmark2"/>
    </w:p>
    <w:p w14:paraId="33695DA0" w14:textId="77777777" w:rsidR="00A53CBA" w:rsidRDefault="00A53CBA">
      <w:pPr>
        <w:pStyle w:val="Nagwek10"/>
        <w:keepNext/>
        <w:keepLines/>
        <w:tabs>
          <w:tab w:val="left" w:pos="3648"/>
        </w:tabs>
        <w:spacing w:line="182" w:lineRule="auto"/>
        <w:ind w:firstLine="480"/>
        <w:jc w:val="both"/>
        <w:rPr>
          <w:rFonts w:ascii="Times New Roman" w:eastAsia="Times New Roman" w:hAnsi="Times New Roman" w:cs="Times New Roman"/>
          <w:b w:val="0"/>
          <w:bCs w:val="0"/>
          <w:color w:val="F69CB5"/>
          <w:sz w:val="26"/>
          <w:szCs w:val="26"/>
        </w:rPr>
      </w:pPr>
    </w:p>
    <w:p w14:paraId="28C749B4" w14:textId="1C102BB4" w:rsidR="00C57F94" w:rsidRDefault="00000000">
      <w:pPr>
        <w:pStyle w:val="Nagwek10"/>
        <w:keepNext/>
        <w:keepLines/>
        <w:tabs>
          <w:tab w:val="left" w:pos="3648"/>
        </w:tabs>
        <w:spacing w:line="182" w:lineRule="auto"/>
        <w:ind w:firstLine="480"/>
        <w:jc w:val="both"/>
      </w:pPr>
      <w:r>
        <w:rPr>
          <w:rFonts w:ascii="Times New Roman" w:eastAsia="Times New Roman" w:hAnsi="Times New Roman" w:cs="Times New Roman"/>
          <w:b w:val="0"/>
          <w:bCs w:val="0"/>
          <w:color w:val="F69CB5"/>
          <w:sz w:val="26"/>
          <w:szCs w:val="26"/>
        </w:rPr>
        <w:tab/>
      </w:r>
      <w:r>
        <w:t>Zarządzenie nr 74/2023</w:t>
      </w:r>
      <w:bookmarkEnd w:id="0"/>
    </w:p>
    <w:p w14:paraId="00633E9C" w14:textId="77777777" w:rsidR="00C57F94" w:rsidRDefault="00000000">
      <w:pPr>
        <w:pStyle w:val="Nagwek10"/>
        <w:keepNext/>
        <w:keepLines/>
        <w:spacing w:line="230" w:lineRule="auto"/>
        <w:ind w:firstLine="0"/>
      </w:pPr>
      <w:r>
        <w:t>Burmistrza Gminy i Miasta Węgliniec</w:t>
      </w:r>
    </w:p>
    <w:p w14:paraId="7A658D55" w14:textId="77777777" w:rsidR="00C57F94" w:rsidRDefault="00000000">
      <w:pPr>
        <w:pStyle w:val="Nagwek20"/>
        <w:keepNext/>
        <w:keepLines/>
      </w:pPr>
      <w:bookmarkStart w:id="1" w:name="bookmark5"/>
      <w:r>
        <w:t>z dnia 11.10.2023r.</w:t>
      </w:r>
      <w:bookmarkEnd w:id="1"/>
    </w:p>
    <w:p w14:paraId="24EBEB98" w14:textId="77777777" w:rsidR="00C57F94" w:rsidRDefault="00000000">
      <w:pPr>
        <w:pStyle w:val="Teksttreci0"/>
        <w:spacing w:line="216" w:lineRule="auto"/>
        <w:jc w:val="both"/>
      </w:pPr>
      <w:r>
        <w:rPr>
          <w:b/>
          <w:bCs/>
        </w:rPr>
        <w:t>w sprawie zmian w budżecie</w:t>
      </w:r>
    </w:p>
    <w:p w14:paraId="09B9F5DF" w14:textId="77777777" w:rsidR="00C57F94" w:rsidRDefault="00000000">
      <w:pPr>
        <w:pStyle w:val="Teksttreci0"/>
        <w:spacing w:after="60"/>
        <w:jc w:val="both"/>
        <w:rPr>
          <w:sz w:val="20"/>
          <w:szCs w:val="20"/>
        </w:rPr>
      </w:pPr>
      <w:r>
        <w:rPr>
          <w:i/>
          <w:iCs/>
          <w:sz w:val="22"/>
          <w:szCs w:val="22"/>
        </w:rPr>
        <w:t>Na podstawie art.30 ust.2 pkt 4) ustawy z dnia 8 marca 1990 r o samorządzie gminnym (</w:t>
      </w:r>
      <w:proofErr w:type="spellStart"/>
      <w:r>
        <w:rPr>
          <w:i/>
          <w:iCs/>
          <w:sz w:val="22"/>
          <w:szCs w:val="22"/>
        </w:rPr>
        <w:t>t.j</w:t>
      </w:r>
      <w:proofErr w:type="spellEnd"/>
      <w:r>
        <w:rPr>
          <w:i/>
          <w:iCs/>
          <w:sz w:val="22"/>
          <w:szCs w:val="22"/>
        </w:rPr>
        <w:t>. Dz. U. z 2023r., poz. 40), art. 222 i 257 ustawy z dnia 27 sierpnia 2009r. o finansach publicznych (t. j. Dz. U. z 2023r. poz.1270 z późn.zm.) oraz §11 ust.2, 3 i 6 uchwały Rady Miejskiej Węglińca nr 972/LVII/22 z dnia 29.12.2022roku</w:t>
      </w:r>
      <w:r>
        <w:t xml:space="preserve"> w </w:t>
      </w:r>
      <w:r>
        <w:rPr>
          <w:i/>
          <w:iCs/>
          <w:sz w:val="22"/>
          <w:szCs w:val="22"/>
        </w:rPr>
        <w:t xml:space="preserve">sprawie budżetu Gminy Węgliniec na 2023rok </w:t>
      </w:r>
      <w:r>
        <w:rPr>
          <w:b/>
          <w:bCs/>
          <w:i/>
          <w:iCs/>
          <w:sz w:val="20"/>
          <w:szCs w:val="20"/>
        </w:rPr>
        <w:t>Burmistrz Gminy i Miasta Węgliniec zarządza, co następuje:</w:t>
      </w:r>
    </w:p>
    <w:p w14:paraId="3E1A22B6" w14:textId="77777777" w:rsidR="00C57F94" w:rsidRDefault="00C57F94">
      <w:pPr>
        <w:pStyle w:val="Nagwek20"/>
        <w:keepNext/>
        <w:keepLines/>
        <w:numPr>
          <w:ilvl w:val="0"/>
          <w:numId w:val="1"/>
        </w:numPr>
        <w:spacing w:after="240" w:line="240" w:lineRule="auto"/>
      </w:pPr>
    </w:p>
    <w:p w14:paraId="0BB26A86" w14:textId="77777777" w:rsidR="00C57F94" w:rsidRDefault="00000000">
      <w:pPr>
        <w:pStyle w:val="Teksttreci0"/>
        <w:spacing w:line="233" w:lineRule="auto"/>
        <w:jc w:val="both"/>
      </w:pPr>
      <w:r>
        <w:t>Dokonuje się zmian w planie dochodów budżetu Gminy Węgliniec na 2023rok zgodnie z załącznikiem nr 1 do niniejszego Zarządzenia.</w:t>
      </w:r>
    </w:p>
    <w:p w14:paraId="56AD5851" w14:textId="77777777" w:rsidR="00C57F94" w:rsidRDefault="00C57F94">
      <w:pPr>
        <w:pStyle w:val="Nagwek20"/>
        <w:keepNext/>
        <w:keepLines/>
        <w:numPr>
          <w:ilvl w:val="0"/>
          <w:numId w:val="1"/>
        </w:numPr>
      </w:pPr>
    </w:p>
    <w:p w14:paraId="5321F9C2" w14:textId="77777777" w:rsidR="00C57F94" w:rsidRDefault="00000000">
      <w:pPr>
        <w:pStyle w:val="Teksttreci0"/>
        <w:spacing w:line="233" w:lineRule="auto"/>
        <w:jc w:val="both"/>
      </w:pPr>
      <w:r>
        <w:t>Dokonuje się zmian w planie wydatków budżetu Gminy Węgliniec na 2023rok zgodnie z załącznikiem nr 2 do niniejszego Zarządzenia.</w:t>
      </w:r>
    </w:p>
    <w:p w14:paraId="59777B9D" w14:textId="77777777" w:rsidR="00C57F94" w:rsidRDefault="00C57F94">
      <w:pPr>
        <w:pStyle w:val="Nagwek20"/>
        <w:keepNext/>
        <w:keepLines/>
        <w:numPr>
          <w:ilvl w:val="0"/>
          <w:numId w:val="1"/>
        </w:numPr>
        <w:spacing w:line="228" w:lineRule="auto"/>
      </w:pPr>
    </w:p>
    <w:p w14:paraId="57CE24B4" w14:textId="77777777" w:rsidR="00C57F94" w:rsidRDefault="00000000">
      <w:pPr>
        <w:pStyle w:val="Teksttreci0"/>
        <w:spacing w:after="320" w:line="233" w:lineRule="auto"/>
        <w:jc w:val="both"/>
      </w:pPr>
      <w:r>
        <w:t>Dokonuje się zmian w planie finansowym wydzielonego rachunku dochodów z Funduszu Pomocy zgodnie z załącznikiem nr 3 do niniejszego Zarządzenia.</w:t>
      </w:r>
    </w:p>
    <w:p w14:paraId="1A62F219" w14:textId="77777777" w:rsidR="00C57F94" w:rsidRDefault="00C57F94">
      <w:pPr>
        <w:pStyle w:val="Nagwek20"/>
        <w:keepNext/>
        <w:keepLines/>
        <w:numPr>
          <w:ilvl w:val="0"/>
          <w:numId w:val="1"/>
        </w:numPr>
        <w:spacing w:line="190" w:lineRule="auto"/>
      </w:pPr>
    </w:p>
    <w:p w14:paraId="60EE615A" w14:textId="77777777" w:rsidR="00C57F94" w:rsidRDefault="00000000">
      <w:pPr>
        <w:pStyle w:val="Teksttreci0"/>
      </w:pPr>
      <w:r>
        <w:t>Plan po zmianach na 2023r. wynosi:</w:t>
      </w:r>
    </w:p>
    <w:p w14:paraId="3419A358" w14:textId="77777777" w:rsidR="00C57F94" w:rsidRDefault="00000000">
      <w:pPr>
        <w:pStyle w:val="Teksttreci0"/>
        <w:numPr>
          <w:ilvl w:val="0"/>
          <w:numId w:val="2"/>
        </w:numPr>
        <w:tabs>
          <w:tab w:val="left" w:pos="267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01A16B47" wp14:editId="289D40C3">
                <wp:simplePos x="0" y="0"/>
                <wp:positionH relativeFrom="page">
                  <wp:posOffset>4911090</wp:posOffset>
                </wp:positionH>
                <wp:positionV relativeFrom="paragraph">
                  <wp:posOffset>12700</wp:posOffset>
                </wp:positionV>
                <wp:extent cx="1999615" cy="1344295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9615" cy="1344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DD7451C" w14:textId="77777777" w:rsidR="00C57F94" w:rsidRDefault="00000000">
                            <w:pPr>
                              <w:pStyle w:val="Teksttreci0"/>
                              <w:spacing w:after="260"/>
                            </w:pPr>
                            <w:r>
                              <w:t>40.011.784,3Izł, majątkowe -</w:t>
                            </w:r>
                          </w:p>
                          <w:p w14:paraId="36830D5A" w14:textId="77777777" w:rsidR="00C57F94" w:rsidRDefault="00000000">
                            <w:pPr>
                              <w:pStyle w:val="Teksttreci0"/>
                              <w:spacing w:after="460"/>
                            </w:pPr>
                            <w:r>
                              <w:t>40.565.350,16zł, majątkowe -</w:t>
                            </w:r>
                          </w:p>
                          <w:p w14:paraId="3192AA48" w14:textId="6C3996AB" w:rsidR="00C57F94" w:rsidRDefault="00C57F94">
                            <w:pPr>
                              <w:pStyle w:val="Teksttreci0"/>
                              <w:spacing w:after="260"/>
                              <w:ind w:firstLine="20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1A16B47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386.7pt;margin-top:1pt;width:157.45pt;height:105.8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" filled="f" stroked="f">
                <v:textbox inset="0,0,0,0">
                  <w:txbxContent>
                    <w:p w14:paraId="2DD7451C" w14:textId="77777777" w:rsidR="00C57F94" w:rsidRDefault="00000000">
                      <w:pPr>
                        <w:pStyle w:val="Teksttreci0"/>
                        <w:spacing w:after="260"/>
                      </w:pPr>
                      <w:r>
                        <w:t>40.011.784,3Izł, majątkowe -</w:t>
                      </w:r>
                    </w:p>
                    <w:p w14:paraId="36830D5A" w14:textId="77777777" w:rsidR="00C57F94" w:rsidRDefault="00000000">
                      <w:pPr>
                        <w:pStyle w:val="Teksttreci0"/>
                        <w:spacing w:after="460"/>
                      </w:pPr>
                      <w:r>
                        <w:t>40.565.350,16zł, majątkowe -</w:t>
                      </w:r>
                    </w:p>
                    <w:p w14:paraId="3192AA48" w14:textId="6C3996AB" w:rsidR="00C57F94" w:rsidRDefault="00C57F94">
                      <w:pPr>
                        <w:pStyle w:val="Teksttreci0"/>
                        <w:spacing w:after="260"/>
                        <w:ind w:firstLine="200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po stronie dochodów 49.080.662,22zł, w tym: bieżące -</w:t>
      </w:r>
    </w:p>
    <w:p w14:paraId="569C4527" w14:textId="77777777" w:rsidR="00C57F94" w:rsidRDefault="00000000">
      <w:pPr>
        <w:pStyle w:val="Teksttreci0"/>
      </w:pPr>
      <w:r>
        <w:t>9.068.877,91 zł</w:t>
      </w:r>
    </w:p>
    <w:p w14:paraId="4415CF5F" w14:textId="77777777" w:rsidR="00C57F94" w:rsidRDefault="00000000">
      <w:pPr>
        <w:pStyle w:val="Teksttreci0"/>
        <w:numPr>
          <w:ilvl w:val="0"/>
          <w:numId w:val="2"/>
        </w:numPr>
        <w:tabs>
          <w:tab w:val="left" w:pos="262"/>
        </w:tabs>
        <w:jc w:val="both"/>
      </w:pPr>
      <w:r>
        <w:t>po stronie wydatków 57.097.655,16zł, w tym: bieżące -</w:t>
      </w:r>
    </w:p>
    <w:p w14:paraId="13C14010" w14:textId="77777777" w:rsidR="00C57F94" w:rsidRDefault="00000000">
      <w:pPr>
        <w:pStyle w:val="Teksttreci0"/>
        <w:spacing w:after="60"/>
        <w:jc w:val="both"/>
      </w:pPr>
      <w:r>
        <w:t>16.532.305,OOzł.</w:t>
      </w:r>
    </w:p>
    <w:p w14:paraId="77C36367" w14:textId="77777777" w:rsidR="00C57F94" w:rsidRDefault="00000000">
      <w:pPr>
        <w:pStyle w:val="Nagwek20"/>
        <w:keepNext/>
        <w:keepLines/>
        <w:spacing w:line="190" w:lineRule="auto"/>
      </w:pPr>
      <w:bookmarkStart w:id="2" w:name="bookmark15"/>
      <w:r>
        <w:t>§5</w:t>
      </w:r>
      <w:bookmarkEnd w:id="2"/>
    </w:p>
    <w:p w14:paraId="1DC94C19" w14:textId="77777777" w:rsidR="00C57F94" w:rsidRDefault="00000000">
      <w:pPr>
        <w:pStyle w:val="Teksttreci0"/>
        <w:spacing w:after="320"/>
        <w:jc w:val="both"/>
      </w:pPr>
      <w:r>
        <w:t>Zarządzenie wchodzi w życie z dniem wydania.</w:t>
      </w:r>
    </w:p>
    <w:p w14:paraId="4E79214A" w14:textId="77777777" w:rsidR="00C57F94" w:rsidRDefault="00000000">
      <w:pPr>
        <w:pStyle w:val="Nagwek10"/>
        <w:keepNext/>
        <w:keepLines/>
        <w:ind w:firstLine="0"/>
      </w:pPr>
      <w:bookmarkStart w:id="3" w:name="bookmark17"/>
      <w:r>
        <w:rPr>
          <w:rFonts w:ascii="Times New Roman" w:eastAsia="Times New Roman" w:hAnsi="Times New Roman" w:cs="Times New Roman"/>
        </w:rPr>
        <w:t>Uzasadnienie</w:t>
      </w:r>
      <w:bookmarkEnd w:id="3"/>
    </w:p>
    <w:p w14:paraId="17FEF54B" w14:textId="77777777" w:rsidR="00C57F94" w:rsidRDefault="00000000">
      <w:pPr>
        <w:pStyle w:val="Teksttreci0"/>
        <w:jc w:val="both"/>
      </w:pPr>
      <w:r>
        <w:rPr>
          <w:b/>
          <w:bCs/>
        </w:rPr>
        <w:t>W § 1 dokonuje się zmian planu dochodów o kwotę 47.400,OOzł, z tego:</w:t>
      </w:r>
    </w:p>
    <w:p w14:paraId="2B14F6D2" w14:textId="77777777" w:rsidR="00C57F94" w:rsidRDefault="00000000">
      <w:pPr>
        <w:pStyle w:val="Teksttreci0"/>
        <w:numPr>
          <w:ilvl w:val="0"/>
          <w:numId w:val="3"/>
        </w:numPr>
        <w:tabs>
          <w:tab w:val="left" w:pos="671"/>
          <w:tab w:val="left" w:pos="696"/>
        </w:tabs>
        <w:jc w:val="both"/>
      </w:pPr>
      <w:r>
        <w:rPr>
          <w:b/>
          <w:bCs/>
        </w:rPr>
        <w:t>Zwiększenia o kwotę 47.400,OOzł, z tego:</w:t>
      </w:r>
    </w:p>
    <w:p w14:paraId="5E4D8F15" w14:textId="77777777" w:rsidR="00C57F94" w:rsidRDefault="00000000">
      <w:pPr>
        <w:pStyle w:val="Teksttreci0"/>
        <w:numPr>
          <w:ilvl w:val="1"/>
          <w:numId w:val="3"/>
        </w:numPr>
        <w:tabs>
          <w:tab w:val="left" w:pos="671"/>
        </w:tabs>
        <w:spacing w:after="240"/>
        <w:ind w:left="480" w:hanging="480"/>
        <w:jc w:val="both"/>
      </w:pPr>
      <w:r>
        <w:t>Dział 751 rozdział 75108 o kwotę 47.400,OOzł- środki dotacji z budżetu państwa na realizację zadań zleconych w zakresie wyborów do Sejmu i Senatu - na podstawie pisma Krajowego Biura Wyborczego nr DJG.801.3.2023 z dnia 6 października 2023r.</w:t>
      </w:r>
    </w:p>
    <w:p w14:paraId="60770CB1" w14:textId="77777777" w:rsidR="00C57F94" w:rsidRDefault="00000000">
      <w:pPr>
        <w:pStyle w:val="Teksttreci0"/>
        <w:jc w:val="both"/>
      </w:pPr>
      <w:r>
        <w:rPr>
          <w:b/>
          <w:bCs/>
        </w:rPr>
        <w:t>W § 2 dokonuje się zmian planu wydatków o kwotę 47.400,OOzł, z tego:</w:t>
      </w:r>
    </w:p>
    <w:p w14:paraId="522ECA00" w14:textId="77777777" w:rsidR="00C57F94" w:rsidRDefault="00000000">
      <w:pPr>
        <w:pStyle w:val="Teksttreci0"/>
        <w:numPr>
          <w:ilvl w:val="0"/>
          <w:numId w:val="4"/>
        </w:numPr>
        <w:tabs>
          <w:tab w:val="left" w:pos="349"/>
        </w:tabs>
        <w:jc w:val="both"/>
      </w:pPr>
      <w:r>
        <w:rPr>
          <w:b/>
          <w:bCs/>
        </w:rPr>
        <w:t>Zmniejszenia o kwotę 51.719,53zł:</w:t>
      </w:r>
    </w:p>
    <w:p w14:paraId="68084AD3" w14:textId="77777777" w:rsidR="00C57F94" w:rsidRDefault="00000000">
      <w:pPr>
        <w:pStyle w:val="Teksttreci0"/>
        <w:numPr>
          <w:ilvl w:val="1"/>
          <w:numId w:val="4"/>
        </w:numPr>
        <w:tabs>
          <w:tab w:val="left" w:pos="671"/>
        </w:tabs>
        <w:ind w:left="380" w:hanging="380"/>
        <w:jc w:val="both"/>
      </w:pPr>
      <w:r>
        <w:t>Dział 751 rozdział 75108 o kwotę 6.291,53zł - przesunięcie między §§ klasyfikacji budżetowej z § 4210 - 6.115,16zł i § 4710-176,37zł na § 4170-5.510,OOzł, § 4110-647,92zł, § 4120-17,61 zł, § 43 00-116,OOzł.</w:t>
      </w:r>
    </w:p>
    <w:p w14:paraId="212B5EEA" w14:textId="77777777" w:rsidR="00C57F94" w:rsidRDefault="00000000">
      <w:pPr>
        <w:pStyle w:val="Teksttreci0"/>
        <w:numPr>
          <w:ilvl w:val="1"/>
          <w:numId w:val="4"/>
        </w:numPr>
        <w:tabs>
          <w:tab w:val="left" w:pos="671"/>
          <w:tab w:val="left" w:pos="682"/>
        </w:tabs>
        <w:jc w:val="both"/>
      </w:pPr>
      <w:r>
        <w:t>Dział 758, rozdział 75818 o kwotę 45.128,OOzł - uruchomienie środków rezerw:</w:t>
      </w:r>
    </w:p>
    <w:p w14:paraId="17E4FDD1" w14:textId="78560C43" w:rsidR="00C57F94" w:rsidRDefault="00000000">
      <w:pPr>
        <w:pStyle w:val="Teksttreci0"/>
        <w:numPr>
          <w:ilvl w:val="0"/>
          <w:numId w:val="5"/>
        </w:numPr>
        <w:tabs>
          <w:tab w:val="left" w:pos="671"/>
        </w:tabs>
        <w:ind w:left="380"/>
        <w:jc w:val="both"/>
      </w:pPr>
      <w:r>
        <w:t>20.000,OOzł- na wydatki inwestycyjne - zwiększenie planu zadania „Przebudowa ul.</w:t>
      </w:r>
      <w:r w:rsidR="00A53CBA">
        <w:t xml:space="preserve"> </w:t>
      </w:r>
      <w:r>
        <w:t>Kościuszki w Węglińcu - dz. nr 91/2</w:t>
      </w:r>
    </w:p>
    <w:p w14:paraId="46EA075A" w14:textId="77777777" w:rsidR="00C57F94" w:rsidRDefault="00000000">
      <w:pPr>
        <w:pStyle w:val="Teksttreci0"/>
        <w:numPr>
          <w:ilvl w:val="0"/>
          <w:numId w:val="5"/>
        </w:numPr>
        <w:tabs>
          <w:tab w:val="left" w:pos="671"/>
        </w:tabs>
        <w:ind w:left="380"/>
        <w:jc w:val="both"/>
      </w:pPr>
      <w:r>
        <w:t>25.128,OOzł- oświatowej na odprawy emerytalne (SP Czerwona Woda).</w:t>
      </w:r>
    </w:p>
    <w:p w14:paraId="1B28EC07" w14:textId="77777777" w:rsidR="00C57F94" w:rsidRDefault="00000000">
      <w:pPr>
        <w:pStyle w:val="Teksttreci0"/>
        <w:numPr>
          <w:ilvl w:val="1"/>
          <w:numId w:val="4"/>
        </w:numPr>
        <w:tabs>
          <w:tab w:val="left" w:pos="671"/>
        </w:tabs>
        <w:ind w:left="380" w:hanging="380"/>
        <w:jc w:val="both"/>
      </w:pPr>
      <w:r>
        <w:t>Dział 852 rozdział 85295 o kwotę 300,OOzł- przesunięcie między §§ klasyfikacji budżetowej w ramach projektu „Nie liczę godzin i lat”- z § 4170-300,OOzł na § 4300- 300,OOzł.</w:t>
      </w:r>
    </w:p>
    <w:p w14:paraId="0BF38457" w14:textId="77777777" w:rsidR="00C57F94" w:rsidRDefault="00000000">
      <w:pPr>
        <w:pStyle w:val="Teksttreci0"/>
        <w:numPr>
          <w:ilvl w:val="0"/>
          <w:numId w:val="4"/>
        </w:numPr>
        <w:tabs>
          <w:tab w:val="left" w:pos="363"/>
        </w:tabs>
        <w:jc w:val="both"/>
      </w:pPr>
      <w:r>
        <w:rPr>
          <w:b/>
          <w:bCs/>
        </w:rPr>
        <w:t>Zwiększenia o kwotę 99.119,53zł:</w:t>
      </w:r>
    </w:p>
    <w:p w14:paraId="1828AF23" w14:textId="18216725" w:rsidR="00C57F94" w:rsidRDefault="00000000">
      <w:pPr>
        <w:pStyle w:val="Teksttreci0"/>
        <w:numPr>
          <w:ilvl w:val="1"/>
          <w:numId w:val="4"/>
        </w:numPr>
        <w:tabs>
          <w:tab w:val="left" w:pos="546"/>
        </w:tabs>
        <w:jc w:val="both"/>
      </w:pPr>
      <w:r>
        <w:t>Dział 600, rozdział 60017 o kwotę 20.000,OOzł- na wydatki inwestycyjne - zwiększenie planu zadania „Przebudowa ul.</w:t>
      </w:r>
      <w:r w:rsidR="00A53CBA">
        <w:t xml:space="preserve"> </w:t>
      </w:r>
      <w:r>
        <w:t>Kościuszki w Węglińcu - dz. nr 91/2</w:t>
      </w:r>
      <w:r>
        <w:br w:type="page"/>
      </w:r>
    </w:p>
    <w:p w14:paraId="6BD387A9" w14:textId="77777777" w:rsidR="00C57F94" w:rsidRDefault="00000000">
      <w:pPr>
        <w:pStyle w:val="Teksttreci0"/>
        <w:numPr>
          <w:ilvl w:val="1"/>
          <w:numId w:val="4"/>
        </w:numPr>
        <w:tabs>
          <w:tab w:val="left" w:pos="537"/>
        </w:tabs>
      </w:pPr>
      <w:r>
        <w:lastRenderedPageBreak/>
        <w:t>Dział 751 rozdział 75108 o kwotę 53.691,53zł, z tego:</w:t>
      </w:r>
    </w:p>
    <w:p w14:paraId="2D085635" w14:textId="77777777" w:rsidR="00C57F94" w:rsidRDefault="00000000">
      <w:pPr>
        <w:pStyle w:val="Teksttreci0"/>
        <w:numPr>
          <w:ilvl w:val="0"/>
          <w:numId w:val="6"/>
        </w:numPr>
        <w:tabs>
          <w:tab w:val="left" w:pos="964"/>
        </w:tabs>
        <w:ind w:firstLine="700"/>
        <w:jc w:val="both"/>
      </w:pPr>
      <w:r>
        <w:t>6.291,53zł - przesunięcie między §§ klasyfikacji budżetowej z § 4210 - 6.115,16zł i § 4710-176,37zł na § 4170-5.510,OOzł, § 4110-647,92zł, § 4120-17,61zł, § 4300-116,OOzł.</w:t>
      </w:r>
    </w:p>
    <w:p w14:paraId="33DFF3D0" w14:textId="77777777" w:rsidR="00C57F94" w:rsidRDefault="00000000">
      <w:pPr>
        <w:pStyle w:val="Teksttreci0"/>
        <w:numPr>
          <w:ilvl w:val="0"/>
          <w:numId w:val="6"/>
        </w:numPr>
        <w:tabs>
          <w:tab w:val="left" w:pos="974"/>
        </w:tabs>
        <w:ind w:firstLine="700"/>
        <w:jc w:val="both"/>
      </w:pPr>
      <w:r>
        <w:t>47.400,OOzł- środki dotacji z budżetu państwa na realizację zadań zleconych w zakresie wyborów do Sejmu i Senatu (§ 3030)</w:t>
      </w:r>
    </w:p>
    <w:p w14:paraId="3199541F" w14:textId="77777777" w:rsidR="00C57F94" w:rsidRDefault="00000000">
      <w:pPr>
        <w:pStyle w:val="Teksttreci0"/>
        <w:numPr>
          <w:ilvl w:val="1"/>
          <w:numId w:val="4"/>
        </w:numPr>
        <w:tabs>
          <w:tab w:val="left" w:pos="537"/>
        </w:tabs>
        <w:ind w:left="340" w:hanging="340"/>
      </w:pPr>
      <w:r>
        <w:t>Dział 801, rozdział 80101 o kwotę 25.128,00zł-zwiększenie planu finansowego SP Czerwona Woda na wypłacone odprawy emerytalne (§ 4010AO)</w:t>
      </w:r>
    </w:p>
    <w:p w14:paraId="623CEFC4" w14:textId="77777777" w:rsidR="00C57F94" w:rsidRDefault="00000000">
      <w:pPr>
        <w:pStyle w:val="Teksttreci0"/>
        <w:numPr>
          <w:ilvl w:val="1"/>
          <w:numId w:val="4"/>
        </w:numPr>
        <w:tabs>
          <w:tab w:val="left" w:pos="532"/>
        </w:tabs>
        <w:ind w:left="340" w:hanging="340"/>
        <w:sectPr w:rsidR="00C57F94">
          <w:pgSz w:w="11900" w:h="16840"/>
          <w:pgMar w:top="567" w:right="978" w:bottom="1271" w:left="1129" w:header="0" w:footer="3" w:gutter="0"/>
          <w:cols w:space="720"/>
          <w:noEndnote/>
          <w:docGrid w:linePitch="360"/>
        </w:sectPr>
      </w:pPr>
      <w:r>
        <w:t>Dział 852 rozdział 85295 o kwotę 300,OOzł- przesunięcie między §§ klasyfikacji budżetowej w ramach projektu „Nie liczę godzin i lat”- z § 4170-300,OOzł na § 4300- 300,OOzł.</w:t>
      </w:r>
    </w:p>
    <w:p w14:paraId="56C72F7B" w14:textId="77777777" w:rsidR="00C57F94" w:rsidRDefault="00C57F94">
      <w:pPr>
        <w:spacing w:before="14" w:after="14" w:line="240" w:lineRule="exact"/>
        <w:rPr>
          <w:sz w:val="19"/>
          <w:szCs w:val="19"/>
        </w:rPr>
      </w:pPr>
    </w:p>
    <w:p w14:paraId="3275767F" w14:textId="77777777" w:rsidR="00C57F94" w:rsidRDefault="00C57F94">
      <w:pPr>
        <w:spacing w:line="1" w:lineRule="exact"/>
        <w:sectPr w:rsidR="00C57F94">
          <w:type w:val="continuous"/>
          <w:pgSz w:w="11900" w:h="16840"/>
          <w:pgMar w:top="1160" w:right="0" w:bottom="1160" w:left="0" w:header="0" w:footer="3" w:gutter="0"/>
          <w:cols w:space="720"/>
          <w:noEndnote/>
          <w:docGrid w:linePitch="360"/>
        </w:sectPr>
      </w:pPr>
    </w:p>
    <w:p w14:paraId="5F4FC6CB" w14:textId="77777777" w:rsidR="00C57F94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 wp14:anchorId="33CA34A3" wp14:editId="6F520E3E">
                <wp:simplePos x="0" y="0"/>
                <wp:positionH relativeFrom="page">
                  <wp:posOffset>973455</wp:posOffset>
                </wp:positionH>
                <wp:positionV relativeFrom="paragraph">
                  <wp:posOffset>484505</wp:posOffset>
                </wp:positionV>
                <wp:extent cx="859790" cy="158750"/>
                <wp:effectExtent l="0" t="0" r="0" b="0"/>
                <wp:wrapSquare wrapText="bothSides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9790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D996555" w14:textId="77777777" w:rsidR="00C57F94" w:rsidRDefault="00000000">
                            <w:pPr>
                              <w:pStyle w:val="Teksttreci50"/>
                            </w:pPr>
                            <w:proofErr w:type="spellStart"/>
                            <w:r>
                              <w:t>Sporz</w:t>
                            </w:r>
                            <w:proofErr w:type="spellEnd"/>
                            <w:r>
                              <w:t>. J. Zawisza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3CA34A3" id="Shape 3" o:spid="_x0000_s1027" type="#_x0000_t202" style="position:absolute;margin-left:76.65pt;margin-top:38.15pt;width:67.7pt;height:12.5pt;z-index:1258293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" filled="f" stroked="f">
                <v:textbox inset="0,0,0,0">
                  <w:txbxContent>
                    <w:p w14:paraId="7D996555" w14:textId="77777777" w:rsidR="00C57F94" w:rsidRDefault="00000000">
                      <w:pPr>
                        <w:pStyle w:val="Teksttreci50"/>
                      </w:pPr>
                      <w:proofErr w:type="spellStart"/>
                      <w:r>
                        <w:t>Sporz</w:t>
                      </w:r>
                      <w:proofErr w:type="spellEnd"/>
                      <w:r>
                        <w:t>. J. Zawisza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5D720FEF" w14:textId="547EB335" w:rsidR="00C57F94" w:rsidRDefault="00C57F94">
      <w:pPr>
        <w:pStyle w:val="Teksttreci0"/>
        <w:rPr>
          <w:sz w:val="22"/>
          <w:szCs w:val="22"/>
        </w:rPr>
        <w:sectPr w:rsidR="00C57F94">
          <w:type w:val="continuous"/>
          <w:pgSz w:w="11900" w:h="16840"/>
          <w:pgMar w:top="1160" w:right="2585" w:bottom="1160" w:left="7323" w:header="0" w:footer="3" w:gutter="0"/>
          <w:cols w:num="2" w:space="100"/>
          <w:noEndnote/>
          <w:docGrid w:linePitch="360"/>
        </w:sectPr>
      </w:pPr>
    </w:p>
    <w:p w14:paraId="7BDA35B6" w14:textId="77777777" w:rsidR="00C57F94" w:rsidRDefault="00C57F94">
      <w:pPr>
        <w:rPr>
          <w:sz w:val="2"/>
          <w:szCs w:val="2"/>
        </w:rPr>
        <w:sectPr w:rsidR="00C57F94">
          <w:type w:val="continuous"/>
          <w:pgSz w:w="11900" w:h="16840"/>
          <w:pgMar w:top="1160" w:right="2585" w:bottom="1160" w:left="7323" w:header="0" w:footer="3" w:gutter="0"/>
          <w:cols w:num="2" w:space="100"/>
          <w:noEndnote/>
          <w:docGrid w:linePitch="360"/>
        </w:sectPr>
      </w:pPr>
    </w:p>
    <w:p w14:paraId="7D4B8AEA" w14:textId="389D68BC" w:rsidR="00C57F94" w:rsidRDefault="00A53CBA">
      <w:pPr>
        <w:pStyle w:val="Teksttreci20"/>
        <w:spacing w:after="0"/>
      </w:pPr>
      <w:r>
        <w:rPr>
          <w:noProof/>
        </w:rPr>
        <w:lastRenderedPageBreak/>
        <mc:AlternateContent>
          <mc:Choice Requires="wps">
            <w:drawing>
              <wp:anchor distT="473710" distB="635" distL="0" distR="0" simplePos="0" relativeHeight="125829386" behindDoc="0" locked="0" layoutInCell="1" allowOverlap="1" wp14:anchorId="199EC38B" wp14:editId="4DC25F64">
                <wp:simplePos x="0" y="0"/>
                <wp:positionH relativeFrom="page">
                  <wp:posOffset>9096375</wp:posOffset>
                </wp:positionH>
                <wp:positionV relativeFrom="paragraph">
                  <wp:posOffset>751840</wp:posOffset>
                </wp:positionV>
                <wp:extent cx="45085" cy="158750"/>
                <wp:effectExtent l="0" t="0" r="0" b="0"/>
                <wp:wrapTopAndBottom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85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D531DA3" w14:textId="782ABFD3" w:rsidR="00C57F94" w:rsidRDefault="00C57F94">
                            <w:pPr>
                              <w:pStyle w:val="Teksttreci30"/>
                              <w:spacing w:after="0" w:line="240" w:lineRule="auto"/>
                            </w:pP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9EC38B" id="Shape 9" o:spid="_x0000_s1028" type="#_x0000_t202" style="position:absolute;margin-left:716.25pt;margin-top:59.2pt;width:3.55pt;height:12.5pt;z-index:125829386;visibility:visible;mso-wrap-style:square;mso-width-percent:0;mso-height-percent:0;mso-wrap-distance-left:0;mso-wrap-distance-top:37.3pt;mso-wrap-distance-right:0;mso-wrap-distance-bottom:.05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" filled="f" stroked="f">
                <v:textbox inset="0,0,0,0">
                  <w:txbxContent>
                    <w:p w14:paraId="4D531DA3" w14:textId="782ABFD3" w:rsidR="00C57F94" w:rsidRDefault="00C57F94">
                      <w:pPr>
                        <w:pStyle w:val="Teksttreci30"/>
                        <w:spacing w:after="0" w:line="240" w:lineRule="au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000000">
        <w:rPr>
          <w:b/>
          <w:bCs/>
        </w:rPr>
        <w:t>Zmiana planu dochodów budżetu Gminy Węgliniec na 2023 rok</w:t>
      </w:r>
    </w:p>
    <w:p w14:paraId="561D2054" w14:textId="1FB6870E" w:rsidR="00C57F94" w:rsidRDefault="00000000">
      <w:pPr>
        <w:pStyle w:val="Teksttreci20"/>
        <w:spacing w:after="0"/>
      </w:pPr>
      <w:r>
        <w:t>Załącznik nr 1 do Zarządzenia nr 74/2023 Burmistrza Gminy i Miasta Węgliniec z dnia 11 10.2023r</w:t>
      </w:r>
    </w:p>
    <w:p w14:paraId="366E10F4" w14:textId="0270CD28" w:rsidR="00C57F94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342900" distB="128270" distL="0" distR="0" simplePos="0" relativeHeight="125829384" behindDoc="0" locked="0" layoutInCell="1" allowOverlap="1" wp14:anchorId="24D7FCD9" wp14:editId="3C7B2C82">
                <wp:simplePos x="0" y="0"/>
                <wp:positionH relativeFrom="page">
                  <wp:posOffset>8860155</wp:posOffset>
                </wp:positionH>
                <wp:positionV relativeFrom="paragraph">
                  <wp:posOffset>342900</wp:posOffset>
                </wp:positionV>
                <wp:extent cx="426720" cy="152400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720" cy="152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B4C6353" w14:textId="09C7C812" w:rsidR="00C57F94" w:rsidRDefault="00C57F94">
                            <w:pPr>
                              <w:pStyle w:val="Teksttreci30"/>
                              <w:spacing w:after="0" w:line="240" w:lineRule="auto"/>
                              <w:jc w:val="right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4D7FCD9" id="Shape 7" o:spid="_x0000_s1029" type="#_x0000_t202" style="position:absolute;margin-left:697.65pt;margin-top:27pt;width:33.6pt;height:12pt;z-index:125829384;visibility:visible;mso-wrap-style:none;mso-wrap-distance-left:0;mso-wrap-distance-top:27pt;mso-wrap-distance-right:0;mso-wrap-distance-bottom:10.1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" filled="f" stroked="f">
                <v:textbox inset="0,0,0,0">
                  <w:txbxContent>
                    <w:p w14:paraId="0B4C6353" w14:textId="09C7C812" w:rsidR="00C57F94" w:rsidRDefault="00C57F94">
                      <w:pPr>
                        <w:pStyle w:val="Teksttreci30"/>
                        <w:spacing w:after="0" w:line="240" w:lineRule="auto"/>
                        <w:jc w:val="righ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2"/>
        <w:gridCol w:w="1267"/>
        <w:gridCol w:w="1258"/>
        <w:gridCol w:w="4565"/>
        <w:gridCol w:w="2102"/>
        <w:gridCol w:w="2098"/>
        <w:gridCol w:w="2112"/>
      </w:tblGrid>
      <w:tr w:rsidR="00C57F94" w14:paraId="7E9A0409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8D43B2" w14:textId="77777777" w:rsidR="00C57F94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6AE273" w14:textId="77777777" w:rsidR="00C57F94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7E2700" w14:textId="77777777" w:rsidR="00C57F94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Paragraf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AB00F1" w14:textId="77777777" w:rsidR="00C57F94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Treść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500481" w14:textId="77777777" w:rsidR="00C57F94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Przed zmianą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C9925E" w14:textId="77777777" w:rsidR="00C57F94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Zmiana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010141" w14:textId="77777777" w:rsidR="00C57F94" w:rsidRDefault="00000000">
            <w:pPr>
              <w:pStyle w:val="Inne0"/>
              <w:ind w:firstLine="5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 zmianie</w:t>
            </w:r>
          </w:p>
        </w:tc>
      </w:tr>
      <w:tr w:rsidR="00C57F94" w14:paraId="057DDA8C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5"/>
            <w:vAlign w:val="center"/>
          </w:tcPr>
          <w:p w14:paraId="7599BCE9" w14:textId="77777777" w:rsidR="00C57F94" w:rsidRDefault="00000000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751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5"/>
          </w:tcPr>
          <w:p w14:paraId="25F1295D" w14:textId="77777777" w:rsidR="00C57F94" w:rsidRDefault="00C57F94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5"/>
          </w:tcPr>
          <w:p w14:paraId="2FCC8BDC" w14:textId="77777777" w:rsidR="00C57F94" w:rsidRDefault="00C57F94">
            <w:pPr>
              <w:rPr>
                <w:sz w:val="10"/>
                <w:szCs w:val="10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5"/>
          </w:tcPr>
          <w:p w14:paraId="551E3DCE" w14:textId="77777777" w:rsidR="00C57F94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Urzędy naczelnych organów władzy państwowej, kontroli i ochrony prawa oraz sądownictwa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5"/>
            <w:vAlign w:val="center"/>
          </w:tcPr>
          <w:p w14:paraId="0435DB3C" w14:textId="77777777" w:rsidR="00C57F94" w:rsidRDefault="00000000">
            <w:pPr>
              <w:pStyle w:val="Inne0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47 607,00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5"/>
            <w:vAlign w:val="center"/>
          </w:tcPr>
          <w:p w14:paraId="212846A5" w14:textId="77777777" w:rsidR="00C57F94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47 400,00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3C7C5"/>
            <w:vAlign w:val="center"/>
          </w:tcPr>
          <w:p w14:paraId="212AE41C" w14:textId="77777777" w:rsidR="00C57F94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95 007,00</w:t>
            </w:r>
          </w:p>
        </w:tc>
      </w:tr>
      <w:tr w:rsidR="00C57F94" w14:paraId="62C4A711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35CE34" w14:textId="77777777" w:rsidR="00C57F94" w:rsidRDefault="00C57F94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347436" w14:textId="77777777" w:rsidR="00C57F94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75108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5B14DC" w14:textId="77777777" w:rsidR="00C57F94" w:rsidRDefault="00C57F94">
            <w:pPr>
              <w:rPr>
                <w:sz w:val="10"/>
                <w:szCs w:val="10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3BFC36" w14:textId="77777777" w:rsidR="00C57F94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Wybory do Sejmu i Senatu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47779D" w14:textId="77777777" w:rsidR="00C57F94" w:rsidRDefault="00000000">
            <w:pPr>
              <w:pStyle w:val="Inne0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42 142,00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C48D44" w14:textId="77777777" w:rsidR="00C57F94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47 400,00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6C2B44" w14:textId="77777777" w:rsidR="00C57F94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89 542,00</w:t>
            </w:r>
          </w:p>
        </w:tc>
      </w:tr>
      <w:tr w:rsidR="00C57F94" w14:paraId="1D200D84" w14:textId="77777777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128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D4A2F70" w14:textId="77777777" w:rsidR="00C57F94" w:rsidRDefault="00C57F94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20AA39F" w14:textId="77777777" w:rsidR="00C57F94" w:rsidRDefault="00C57F94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33CCA0" w14:textId="77777777" w:rsidR="00C57F94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2010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73DE301" w14:textId="77777777" w:rsidR="00C57F94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C3A5EC6" w14:textId="77777777" w:rsidR="00C57F94" w:rsidRDefault="00000000">
            <w:pPr>
              <w:pStyle w:val="Inne0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42 142,00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52C1BA" w14:textId="77777777" w:rsidR="00C57F94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47 400,00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EB058" w14:textId="77777777" w:rsidR="00C57F94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89 542,00</w:t>
            </w:r>
          </w:p>
        </w:tc>
      </w:tr>
    </w:tbl>
    <w:p w14:paraId="71B34A01" w14:textId="77777777" w:rsidR="00C57F94" w:rsidRDefault="00000000">
      <w:pPr>
        <w:pStyle w:val="Podpistabeli0"/>
        <w:tabs>
          <w:tab w:val="left" w:pos="9346"/>
          <w:tab w:val="left" w:pos="11765"/>
          <w:tab w:val="left" w:pos="13541"/>
        </w:tabs>
        <w:ind w:left="7709"/>
      </w:pPr>
      <w:r>
        <w:t>Razem:</w:t>
      </w:r>
      <w:r>
        <w:tab/>
        <w:t>49 033 262,22</w:t>
      </w:r>
      <w:r>
        <w:tab/>
        <w:t>47 400,00</w:t>
      </w:r>
      <w:r>
        <w:tab/>
        <w:t>49 080 662,22</w:t>
      </w:r>
    </w:p>
    <w:p w14:paraId="3C870DE7" w14:textId="77777777" w:rsidR="00C57F94" w:rsidRDefault="00000000">
      <w:pPr>
        <w:pStyle w:val="Teksttreci20"/>
        <w:spacing w:after="320"/>
      </w:pPr>
      <w:r>
        <w:rPr>
          <w:b/>
          <w:bCs/>
        </w:rPr>
        <w:t>Zmiana planu wydatków na 2023rok</w:t>
      </w:r>
    </w:p>
    <w:p w14:paraId="242D2BE4" w14:textId="77777777" w:rsidR="00C57F94" w:rsidRDefault="00000000">
      <w:pPr>
        <w:pStyle w:val="Teksttreci20"/>
        <w:spacing w:after="320"/>
      </w:pPr>
      <w:r>
        <w:t>Załącznik nr 2 do Zarządzenia nr 74/2023 Burmistrza Gminy i Miasta Węgliniec z dnia 11.10.2023r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6"/>
        <w:gridCol w:w="1262"/>
        <w:gridCol w:w="1258"/>
        <w:gridCol w:w="4536"/>
        <w:gridCol w:w="2093"/>
        <w:gridCol w:w="2088"/>
        <w:gridCol w:w="2117"/>
      </w:tblGrid>
      <w:tr w:rsidR="00C57F94" w14:paraId="1175C594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F97C8D" w14:textId="77777777" w:rsidR="00C57F94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2C2C4D" w14:textId="77777777" w:rsidR="00C57F94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AC6236" w14:textId="77777777" w:rsidR="00C57F94" w:rsidRDefault="00000000">
            <w:pPr>
              <w:pStyle w:val="Inne0"/>
              <w:ind w:firstLine="2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Paragraf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407C18" w14:textId="77777777" w:rsidR="00C57F94" w:rsidRDefault="00000000">
            <w:pPr>
              <w:pStyle w:val="Inne0"/>
              <w:ind w:left="19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Treść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E593B1" w14:textId="77777777" w:rsidR="00C57F94" w:rsidRDefault="00000000">
            <w:pPr>
              <w:pStyle w:val="Inne0"/>
              <w:ind w:firstLine="4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Przed zmianą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5FA127" w14:textId="77777777" w:rsidR="00C57F94" w:rsidRDefault="00000000">
            <w:pPr>
              <w:pStyle w:val="Inne0"/>
              <w:ind w:firstLine="7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Zmiana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B62352" w14:textId="77777777" w:rsidR="00C57F94" w:rsidRDefault="00000000">
            <w:pPr>
              <w:pStyle w:val="Inne0"/>
              <w:spacing w:before="80"/>
              <w:ind w:firstLine="5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 zmianie</w:t>
            </w:r>
          </w:p>
        </w:tc>
      </w:tr>
      <w:tr w:rsidR="00C57F94" w14:paraId="1CA1DE7E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5"/>
            <w:vAlign w:val="bottom"/>
          </w:tcPr>
          <w:p w14:paraId="6E296880" w14:textId="77777777" w:rsidR="00C57F94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5"/>
          </w:tcPr>
          <w:p w14:paraId="459AD702" w14:textId="77777777" w:rsidR="00C57F94" w:rsidRDefault="00C57F94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5"/>
          </w:tcPr>
          <w:p w14:paraId="60373FC4" w14:textId="77777777" w:rsidR="00C57F94" w:rsidRDefault="00C57F94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5"/>
            <w:vAlign w:val="bottom"/>
          </w:tcPr>
          <w:p w14:paraId="42962C74" w14:textId="77777777" w:rsidR="00C57F94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Transport i łączność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5"/>
            <w:vAlign w:val="bottom"/>
          </w:tcPr>
          <w:p w14:paraId="16342759" w14:textId="77777777" w:rsidR="00C57F94" w:rsidRDefault="00000000">
            <w:pPr>
              <w:pStyle w:val="Inne0"/>
              <w:ind w:left="10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7 099 346,00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5"/>
            <w:vAlign w:val="bottom"/>
          </w:tcPr>
          <w:p w14:paraId="69D64690" w14:textId="77777777" w:rsidR="00C57F94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20 000,00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3C7C5"/>
            <w:vAlign w:val="bottom"/>
          </w:tcPr>
          <w:p w14:paraId="5C5DFC38" w14:textId="77777777" w:rsidR="00C57F94" w:rsidRDefault="00000000">
            <w:pPr>
              <w:pStyle w:val="Inne0"/>
              <w:ind w:left="10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7 119 346,00</w:t>
            </w:r>
          </w:p>
        </w:tc>
      </w:tr>
      <w:tr w:rsidR="00C57F94" w14:paraId="3810D73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E13BB4" w14:textId="77777777" w:rsidR="00C57F94" w:rsidRDefault="00C57F94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BC1725" w14:textId="77777777" w:rsidR="00C57F94" w:rsidRDefault="00000000">
            <w:pPr>
              <w:pStyle w:val="Inne0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60017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D0CD78" w14:textId="77777777" w:rsidR="00C57F94" w:rsidRDefault="00C57F94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674511" w14:textId="77777777" w:rsidR="00C57F94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Drogi wewnętrzne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D17A2A" w14:textId="77777777" w:rsidR="00C57F94" w:rsidRDefault="00000000">
            <w:pPr>
              <w:pStyle w:val="Inne0"/>
              <w:ind w:left="10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1 167 744,00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4860B2" w14:textId="77777777" w:rsidR="00C57F94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B2526C" w14:textId="77777777" w:rsidR="00C57F94" w:rsidRDefault="00000000">
            <w:pPr>
              <w:pStyle w:val="Inne0"/>
              <w:ind w:left="10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1 187 744,00</w:t>
            </w:r>
          </w:p>
        </w:tc>
      </w:tr>
      <w:tr w:rsidR="00C57F94" w14:paraId="4D47EA4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91C6A75" w14:textId="77777777" w:rsidR="00C57F94" w:rsidRDefault="00C57F94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2D0DC7" w14:textId="77777777" w:rsidR="00C57F94" w:rsidRDefault="00C57F94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766E20" w14:textId="77777777" w:rsidR="00C57F94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6050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6B8B81" w14:textId="77777777" w:rsidR="00C57F94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Wydatki inwestycyjne jednostek budżetowych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D3B172" w14:textId="77777777" w:rsidR="00C57F94" w:rsidRDefault="00000000">
            <w:pPr>
              <w:pStyle w:val="Inne0"/>
              <w:ind w:left="10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1 167 744,00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4B5D99" w14:textId="77777777" w:rsidR="00C57F94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5281BC" w14:textId="77777777" w:rsidR="00C57F94" w:rsidRDefault="00000000">
            <w:pPr>
              <w:pStyle w:val="Inne0"/>
              <w:ind w:left="10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1 187 744,00</w:t>
            </w:r>
          </w:p>
        </w:tc>
      </w:tr>
      <w:tr w:rsidR="00C57F94" w14:paraId="6E8A6C3A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5"/>
            <w:vAlign w:val="center"/>
          </w:tcPr>
          <w:p w14:paraId="5AF29B19" w14:textId="77777777" w:rsidR="00C57F94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5"/>
          </w:tcPr>
          <w:p w14:paraId="283505F8" w14:textId="77777777" w:rsidR="00C57F94" w:rsidRDefault="00C57F94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5"/>
          </w:tcPr>
          <w:p w14:paraId="1532C68D" w14:textId="77777777" w:rsidR="00C57F94" w:rsidRDefault="00C57F94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5"/>
          </w:tcPr>
          <w:p w14:paraId="57F7BF53" w14:textId="77777777" w:rsidR="00C57F94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Urzędy naczelnych organów władzy państwowej, kontroli i ochrony prawa oraz sądownictwa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5"/>
            <w:vAlign w:val="center"/>
          </w:tcPr>
          <w:p w14:paraId="5673C485" w14:textId="77777777" w:rsidR="00C57F94" w:rsidRDefault="00000000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47 607,00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5"/>
            <w:vAlign w:val="center"/>
          </w:tcPr>
          <w:p w14:paraId="3246F557" w14:textId="77777777" w:rsidR="00C57F94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47 400,00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3C7C5"/>
            <w:vAlign w:val="center"/>
          </w:tcPr>
          <w:p w14:paraId="673EC7F8" w14:textId="77777777" w:rsidR="00C57F94" w:rsidRDefault="00000000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95 007,00</w:t>
            </w:r>
          </w:p>
        </w:tc>
      </w:tr>
      <w:tr w:rsidR="00C57F94" w14:paraId="38AECBD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66E5EE" w14:textId="77777777" w:rsidR="00C57F94" w:rsidRDefault="00C57F94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8FB4DA" w14:textId="77777777" w:rsidR="00C57F94" w:rsidRDefault="00000000">
            <w:pPr>
              <w:pStyle w:val="Inne0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75108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19DD6B" w14:textId="77777777" w:rsidR="00C57F94" w:rsidRDefault="00C57F94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5043FC" w14:textId="77777777" w:rsidR="00C57F94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Wybory do Sejmu i Senatu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4D0CE3" w14:textId="77777777" w:rsidR="00C57F94" w:rsidRDefault="00000000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42 142,00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F44159" w14:textId="77777777" w:rsidR="00C57F94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47 400,00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7BC7DA" w14:textId="77777777" w:rsidR="00C57F94" w:rsidRDefault="00000000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89 542,00</w:t>
            </w:r>
          </w:p>
        </w:tc>
      </w:tr>
      <w:tr w:rsidR="00C57F94" w14:paraId="2951ED6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4CEC230" w14:textId="77777777" w:rsidR="00C57F94" w:rsidRDefault="00C57F94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FC5F11" w14:textId="77777777" w:rsidR="00C57F94" w:rsidRDefault="00C57F94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D7C86C" w14:textId="77777777" w:rsidR="00C57F94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30A862" w14:textId="77777777" w:rsidR="00C57F94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Różne wydatki na rzecz osób fizycznych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B88694" w14:textId="77777777" w:rsidR="00C57F94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0FA07A" w14:textId="77777777" w:rsidR="00C57F94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47 400,00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8C3172" w14:textId="77777777" w:rsidR="00C57F94" w:rsidRDefault="00000000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47 400,00</w:t>
            </w:r>
          </w:p>
        </w:tc>
      </w:tr>
      <w:tr w:rsidR="00C57F94" w14:paraId="729F60F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70D8686" w14:textId="77777777" w:rsidR="00C57F94" w:rsidRDefault="00C57F94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EE910D" w14:textId="77777777" w:rsidR="00C57F94" w:rsidRDefault="00C57F94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3F9FC7" w14:textId="77777777" w:rsidR="00C57F94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E15919" w14:textId="77777777" w:rsidR="00C57F94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24230C" w14:textId="77777777" w:rsidR="00C57F94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3 453,00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614CB7" w14:textId="77777777" w:rsidR="00C57F94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647,92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C8DBA6" w14:textId="77777777" w:rsidR="00C57F94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4 100,92</w:t>
            </w:r>
          </w:p>
        </w:tc>
      </w:tr>
      <w:tr w:rsidR="00C57F94" w14:paraId="1634504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757F8FC" w14:textId="77777777" w:rsidR="00C57F94" w:rsidRDefault="00C57F94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F7D528" w14:textId="77777777" w:rsidR="00C57F94" w:rsidRDefault="00C57F94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B931CE" w14:textId="77777777" w:rsidR="00C57F94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B8703F" w14:textId="77777777" w:rsidR="00C57F94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B6F481" w14:textId="77777777" w:rsidR="00C57F94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494,00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CEEDFA" w14:textId="77777777" w:rsidR="00C57F94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17,61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8C6611" w14:textId="77777777" w:rsidR="00C57F94" w:rsidRDefault="00000000">
            <w:pPr>
              <w:pStyle w:val="Inne0"/>
              <w:ind w:left="15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511,61</w:t>
            </w:r>
          </w:p>
        </w:tc>
      </w:tr>
      <w:tr w:rsidR="00C57F94" w14:paraId="1336ED6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FF86CD0" w14:textId="77777777" w:rsidR="00C57F94" w:rsidRDefault="00C57F94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734A2B" w14:textId="77777777" w:rsidR="00C57F94" w:rsidRDefault="00C57F94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F12EF5" w14:textId="77777777" w:rsidR="00C57F94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4170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A356F3" w14:textId="77777777" w:rsidR="00C57F94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bezosobowe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4BA255" w14:textId="77777777" w:rsidR="00C57F94" w:rsidRDefault="00000000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20 192,00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9F92F7" w14:textId="77777777" w:rsidR="00C57F94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5 510,00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D5B96A" w14:textId="77777777" w:rsidR="00C57F94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25 702,00</w:t>
            </w:r>
          </w:p>
        </w:tc>
      </w:tr>
      <w:tr w:rsidR="00C57F94" w14:paraId="0991E97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3D5BDC" w14:textId="77777777" w:rsidR="00C57F94" w:rsidRDefault="00C57F94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F9D48B" w14:textId="77777777" w:rsidR="00C57F94" w:rsidRDefault="00C57F94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5BDF98" w14:textId="77777777" w:rsidR="00C57F94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9D90E0" w14:textId="77777777" w:rsidR="00C57F94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CBC63B" w14:textId="77777777" w:rsidR="00C57F94" w:rsidRDefault="00000000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17 700,00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808BA3" w14:textId="77777777" w:rsidR="00C57F94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-6 115,16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79F3FC" w14:textId="77777777" w:rsidR="00C57F94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11 584,84</w:t>
            </w:r>
          </w:p>
        </w:tc>
      </w:tr>
      <w:tr w:rsidR="00C57F94" w14:paraId="4426AC9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B6F2D8" w14:textId="77777777" w:rsidR="00C57F94" w:rsidRDefault="00C57F94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8F162C" w14:textId="77777777" w:rsidR="00C57F94" w:rsidRDefault="00C57F94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525752" w14:textId="77777777" w:rsidR="00C57F94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ECCD9D" w14:textId="77777777" w:rsidR="00C57F94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98DE4B" w14:textId="77777777" w:rsidR="00C57F94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94D091" w14:textId="77777777" w:rsidR="00C57F94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116,00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12251E" w14:textId="77777777" w:rsidR="00C57F94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116,00</w:t>
            </w:r>
          </w:p>
        </w:tc>
      </w:tr>
      <w:tr w:rsidR="00C57F94" w14:paraId="0532ECF0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AB7FBA4" w14:textId="77777777" w:rsidR="00C57F94" w:rsidRDefault="00C57F94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3D93CD" w14:textId="77777777" w:rsidR="00C57F94" w:rsidRDefault="00C57F94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5BF56B" w14:textId="77777777" w:rsidR="00C57F94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E2CA76" w14:textId="77777777" w:rsidR="00C57F94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7DDA60" w14:textId="77777777" w:rsidR="00C57F94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2F4F9F" w14:textId="77777777" w:rsidR="00C57F94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-176,37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0E49D2" w14:textId="77777777" w:rsidR="00C57F94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126,63</w:t>
            </w:r>
          </w:p>
        </w:tc>
      </w:tr>
      <w:tr w:rsidR="00C57F94" w14:paraId="305D3082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5"/>
          </w:tcPr>
          <w:p w14:paraId="0DB8592E" w14:textId="77777777" w:rsidR="00C57F94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5"/>
          </w:tcPr>
          <w:p w14:paraId="7441F0B5" w14:textId="77777777" w:rsidR="00C57F94" w:rsidRDefault="00C57F94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5"/>
          </w:tcPr>
          <w:p w14:paraId="20BC3609" w14:textId="77777777" w:rsidR="00C57F94" w:rsidRDefault="00C57F94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5"/>
          </w:tcPr>
          <w:p w14:paraId="6F71A87F" w14:textId="77777777" w:rsidR="00C57F94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R4żne rozliczenia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5"/>
          </w:tcPr>
          <w:p w14:paraId="7659F6EF" w14:textId="77777777" w:rsidR="00C57F94" w:rsidRDefault="00000000">
            <w:pPr>
              <w:pStyle w:val="Inne0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320 254,00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5"/>
          </w:tcPr>
          <w:p w14:paraId="7463371E" w14:textId="77777777" w:rsidR="00C57F94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-45 128,00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3C7C5"/>
          </w:tcPr>
          <w:p w14:paraId="1D466353" w14:textId="77777777" w:rsidR="00C57F94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275 126,00</w:t>
            </w:r>
          </w:p>
        </w:tc>
      </w:tr>
      <w:tr w:rsidR="00C57F94" w14:paraId="64E1BEE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1ABE67" w14:textId="77777777" w:rsidR="00C57F94" w:rsidRDefault="00C57F94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071A5B" w14:textId="77777777" w:rsidR="00C57F94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75818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8B03F4" w14:textId="77777777" w:rsidR="00C57F94" w:rsidRDefault="00C57F94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2391E3" w14:textId="77777777" w:rsidR="00C57F94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Rezerwy ogólne i celowe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A0A109" w14:textId="77777777" w:rsidR="00C57F94" w:rsidRDefault="00000000">
            <w:pPr>
              <w:pStyle w:val="Inne0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320 254,00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4E9B81" w14:textId="77777777" w:rsidR="00C57F94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-45 128,00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B07769" w14:textId="77777777" w:rsidR="00C57F94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275 126,00</w:t>
            </w:r>
          </w:p>
        </w:tc>
      </w:tr>
      <w:tr w:rsidR="00C57F94" w14:paraId="248B7DA2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3666463" w14:textId="77777777" w:rsidR="00C57F94" w:rsidRDefault="00C57F94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25FF15" w14:textId="77777777" w:rsidR="00C57F94" w:rsidRDefault="00C57F94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B7AFA8" w14:textId="77777777" w:rsidR="00C57F94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DA9081" w14:textId="77777777" w:rsidR="00C57F94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Rezerwy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E681D9" w14:textId="77777777" w:rsidR="00C57F94" w:rsidRDefault="00000000">
            <w:pPr>
              <w:pStyle w:val="Inne0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277 254,00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104BA2" w14:textId="77777777" w:rsidR="00C57F94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-25 128,00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324B9D" w14:textId="77777777" w:rsidR="00C57F94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252 126,00</w:t>
            </w:r>
          </w:p>
        </w:tc>
      </w:tr>
      <w:tr w:rsidR="00C57F94" w14:paraId="2D9FA9C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5F8127" w14:textId="77777777" w:rsidR="00C57F94" w:rsidRDefault="00C57F94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EA7A1A" w14:textId="77777777" w:rsidR="00C57F94" w:rsidRDefault="00C57F94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5B157C" w14:textId="77777777" w:rsidR="00C57F94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6800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53E7F2" w14:textId="77777777" w:rsidR="00C57F94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Rezerwy na inwestycje i zakupy inwestycyjne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F62E12" w14:textId="77777777" w:rsidR="00C57F94" w:rsidRDefault="00000000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522574" w14:textId="77777777" w:rsidR="00C57F94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-20 000,00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73C6D6" w14:textId="77777777" w:rsidR="00C57F94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23 000,00</w:t>
            </w:r>
          </w:p>
        </w:tc>
      </w:tr>
      <w:tr w:rsidR="00C57F94" w14:paraId="7770A01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5"/>
            <w:vAlign w:val="bottom"/>
          </w:tcPr>
          <w:p w14:paraId="61410D4F" w14:textId="77777777" w:rsidR="00C57F94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801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5"/>
          </w:tcPr>
          <w:p w14:paraId="17A87D9F" w14:textId="77777777" w:rsidR="00C57F94" w:rsidRDefault="00C57F94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5"/>
          </w:tcPr>
          <w:p w14:paraId="35E80225" w14:textId="77777777" w:rsidR="00C57F94" w:rsidRDefault="00C57F94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5"/>
            <w:vAlign w:val="bottom"/>
          </w:tcPr>
          <w:p w14:paraId="20A726ED" w14:textId="77777777" w:rsidR="00C57F94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Oświata i wychowanie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5"/>
            <w:vAlign w:val="bottom"/>
          </w:tcPr>
          <w:p w14:paraId="478D11A3" w14:textId="77777777" w:rsidR="00C57F94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20 626 891,16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5"/>
            <w:vAlign w:val="bottom"/>
          </w:tcPr>
          <w:p w14:paraId="09EA7542" w14:textId="77777777" w:rsidR="00C57F94" w:rsidRDefault="00000000">
            <w:pPr>
              <w:pStyle w:val="Inne0"/>
              <w:ind w:left="13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25 1 28,00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3C7C5"/>
            <w:vAlign w:val="bottom"/>
          </w:tcPr>
          <w:p w14:paraId="02A10CB1" w14:textId="77777777" w:rsidR="00C57F94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20 652 019,16</w:t>
            </w:r>
          </w:p>
        </w:tc>
      </w:tr>
      <w:tr w:rsidR="00C57F94" w14:paraId="6C75CE1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BB731F" w14:textId="77777777" w:rsidR="00C57F94" w:rsidRDefault="00C57F94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3C3D1C" w14:textId="77777777" w:rsidR="00C57F94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80101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0134A3" w14:textId="77777777" w:rsidR="00C57F94" w:rsidRDefault="00C57F94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4D2668" w14:textId="77777777" w:rsidR="00C57F94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Szkoły podstawowe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C751C6" w14:textId="77777777" w:rsidR="00C57F94" w:rsidRDefault="00000000">
            <w:pPr>
              <w:pStyle w:val="Inne0"/>
              <w:ind w:left="10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9 467 607,29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990BA6" w14:textId="77777777" w:rsidR="00C57F94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25 128,00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609661" w14:textId="77777777" w:rsidR="00C57F94" w:rsidRDefault="00000000">
            <w:pPr>
              <w:pStyle w:val="Inne0"/>
              <w:ind w:left="10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9 492 735,29</w:t>
            </w:r>
          </w:p>
        </w:tc>
      </w:tr>
      <w:tr w:rsidR="00C57F94" w14:paraId="75B61A3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E714EA7" w14:textId="77777777" w:rsidR="00C57F94" w:rsidRDefault="00C57F94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E36350" w14:textId="77777777" w:rsidR="00C57F94" w:rsidRDefault="00C57F94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65DDA3" w14:textId="77777777" w:rsidR="00C57F94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F48D6F" w14:textId="77777777" w:rsidR="00C57F94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E29F49" w14:textId="77777777" w:rsidR="00C57F94" w:rsidRDefault="00000000">
            <w:pPr>
              <w:pStyle w:val="Inne0"/>
              <w:ind w:left="10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1 302 332,00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0583B1" w14:textId="77777777" w:rsidR="00C57F94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25 128,00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9A04C6" w14:textId="77777777" w:rsidR="00C57F94" w:rsidRDefault="00000000">
            <w:pPr>
              <w:pStyle w:val="Inne0"/>
              <w:ind w:left="10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1 327 460,00</w:t>
            </w:r>
          </w:p>
        </w:tc>
      </w:tr>
      <w:tr w:rsidR="00C57F94" w14:paraId="6439D03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5"/>
          </w:tcPr>
          <w:p w14:paraId="6618743D" w14:textId="77777777" w:rsidR="00C57F94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5"/>
          </w:tcPr>
          <w:p w14:paraId="53303448" w14:textId="77777777" w:rsidR="00C57F94" w:rsidRDefault="00C57F94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5"/>
          </w:tcPr>
          <w:p w14:paraId="7B528C1D" w14:textId="77777777" w:rsidR="00C57F94" w:rsidRDefault="00C57F94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5"/>
          </w:tcPr>
          <w:p w14:paraId="28D62C33" w14:textId="77777777" w:rsidR="00C57F94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Pomoc społeczna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5"/>
          </w:tcPr>
          <w:p w14:paraId="3B6A5727" w14:textId="77777777" w:rsidR="00C57F94" w:rsidRDefault="00000000">
            <w:pPr>
              <w:pStyle w:val="Inne0"/>
              <w:ind w:left="10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2 938 713,00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5"/>
          </w:tcPr>
          <w:p w14:paraId="799E369A" w14:textId="77777777" w:rsidR="00C57F94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3C7C5"/>
          </w:tcPr>
          <w:p w14:paraId="45A19E11" w14:textId="77777777" w:rsidR="00C57F94" w:rsidRDefault="00000000">
            <w:pPr>
              <w:pStyle w:val="Inne0"/>
              <w:ind w:left="10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2 938 713,00</w:t>
            </w:r>
          </w:p>
        </w:tc>
      </w:tr>
      <w:tr w:rsidR="00C57F94" w14:paraId="28E642C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F57FE3" w14:textId="77777777" w:rsidR="00C57F94" w:rsidRDefault="00C57F94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37D9E5" w14:textId="77777777" w:rsidR="00C57F94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AEE30A" w14:textId="77777777" w:rsidR="00C57F94" w:rsidRDefault="00C57F94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4896A1" w14:textId="77777777" w:rsidR="00C57F94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C76779" w14:textId="77777777" w:rsidR="00C57F94" w:rsidRDefault="00000000">
            <w:pPr>
              <w:pStyle w:val="Inne0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411 053,00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D95449" w14:textId="77777777" w:rsidR="00C57F94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8315BF" w14:textId="77777777" w:rsidR="00C57F94" w:rsidRDefault="00000000">
            <w:pPr>
              <w:pStyle w:val="Inne0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411 053,00</w:t>
            </w:r>
          </w:p>
        </w:tc>
      </w:tr>
      <w:tr w:rsidR="00C57F94" w14:paraId="2A29898E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49D7ED4" w14:textId="77777777" w:rsidR="00C57F94" w:rsidRDefault="00C57F94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174203" w14:textId="77777777" w:rsidR="00C57F94" w:rsidRDefault="00C57F94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4C535F" w14:textId="77777777" w:rsidR="00C57F94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4170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2714AA" w14:textId="77777777" w:rsidR="00C57F94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bezosobowe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509D97" w14:textId="77777777" w:rsidR="00C57F94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9 556,00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BA8FE9" w14:textId="77777777" w:rsidR="00C57F94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2FA067" w14:textId="77777777" w:rsidR="00C57F94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9 256,00</w:t>
            </w:r>
          </w:p>
        </w:tc>
      </w:tr>
      <w:tr w:rsidR="00C57F94" w14:paraId="03DF6ECE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29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68EC2E9" w14:textId="77777777" w:rsidR="00C57F94" w:rsidRDefault="00C57F94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DD83291" w14:textId="77777777" w:rsidR="00C57F94" w:rsidRDefault="00C57F94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A18E147" w14:textId="77777777" w:rsidR="00C57F94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78763B1" w14:textId="77777777" w:rsidR="00C57F94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00863A8" w14:textId="77777777" w:rsidR="00C57F94" w:rsidRDefault="00000000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38 645,00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CE3DC27" w14:textId="77777777" w:rsidR="00C57F94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19FE2" w14:textId="77777777" w:rsidR="00C57F94" w:rsidRDefault="00000000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38 945,00</w:t>
            </w:r>
          </w:p>
        </w:tc>
      </w:tr>
    </w:tbl>
    <w:p w14:paraId="2DAA962D" w14:textId="77777777" w:rsidR="00C57F94" w:rsidRDefault="00C57F94">
      <w:pPr>
        <w:spacing w:after="319" w:line="1" w:lineRule="exact"/>
      </w:pPr>
    </w:p>
    <w:p w14:paraId="044FFED0" w14:textId="77777777" w:rsidR="00C57F94" w:rsidRDefault="00000000">
      <w:pPr>
        <w:pStyle w:val="Teksttreci4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pos="1637"/>
          <w:tab w:val="left" w:pos="4032"/>
          <w:tab w:val="left" w:pos="5803"/>
        </w:tabs>
      </w:pPr>
      <w:r>
        <w:rPr>
          <w:b/>
          <w:bCs/>
        </w:rPr>
        <w:t>Razem:</w:t>
      </w:r>
      <w:r>
        <w:rPr>
          <w:b/>
          <w:bCs/>
        </w:rPr>
        <w:tab/>
      </w:r>
      <w:r>
        <w:t>57 050 255,16</w:t>
      </w:r>
      <w:r>
        <w:tab/>
        <w:t>47 400,00</w:t>
      </w:r>
      <w:r>
        <w:tab/>
        <w:t>57 097 655,16</w:t>
      </w:r>
    </w:p>
    <w:p w14:paraId="71165AAC" w14:textId="5C673AD0" w:rsidR="00C57F94" w:rsidRDefault="00C57F94">
      <w:pPr>
        <w:pStyle w:val="Teksttreci0"/>
        <w:spacing w:after="320"/>
        <w:ind w:left="12200"/>
        <w:rPr>
          <w:sz w:val="22"/>
          <w:szCs w:val="22"/>
        </w:rPr>
      </w:pPr>
    </w:p>
    <w:sectPr w:rsidR="00C57F94">
      <w:pgSz w:w="16840" w:h="11900" w:orient="landscape"/>
      <w:pgMar w:top="676" w:right="1273" w:bottom="1293" w:left="91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D1A00C" w14:textId="77777777" w:rsidR="000D2A9B" w:rsidRDefault="000D2A9B">
      <w:r>
        <w:separator/>
      </w:r>
    </w:p>
  </w:endnote>
  <w:endnote w:type="continuationSeparator" w:id="0">
    <w:p w14:paraId="5B28DF8B" w14:textId="77777777" w:rsidR="000D2A9B" w:rsidRDefault="000D2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B4A995" w14:textId="77777777" w:rsidR="000D2A9B" w:rsidRDefault="000D2A9B"/>
  </w:footnote>
  <w:footnote w:type="continuationSeparator" w:id="0">
    <w:p w14:paraId="3F092B03" w14:textId="77777777" w:rsidR="000D2A9B" w:rsidRDefault="000D2A9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910507"/>
    <w:multiLevelType w:val="multilevel"/>
    <w:tmpl w:val="FC529E5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EBC3540"/>
    <w:multiLevelType w:val="multilevel"/>
    <w:tmpl w:val="43BAB1E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52A4FB3"/>
    <w:multiLevelType w:val="multilevel"/>
    <w:tmpl w:val="82DA46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8AF442E"/>
    <w:multiLevelType w:val="multilevel"/>
    <w:tmpl w:val="D5AEF3AA"/>
    <w:lvl w:ilvl="0">
      <w:start w:val="1"/>
      <w:numFmt w:val="decimal"/>
      <w:lvlText w:val="§%1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03F7B97"/>
    <w:multiLevelType w:val="multilevel"/>
    <w:tmpl w:val="22CA11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DE34ED4"/>
    <w:multiLevelType w:val="multilevel"/>
    <w:tmpl w:val="BE1499A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31688947">
    <w:abstractNumId w:val="3"/>
  </w:num>
  <w:num w:numId="2" w16cid:durableId="940840193">
    <w:abstractNumId w:val="1"/>
  </w:num>
  <w:num w:numId="3" w16cid:durableId="1054697921">
    <w:abstractNumId w:val="4"/>
  </w:num>
  <w:num w:numId="4" w16cid:durableId="1016006061">
    <w:abstractNumId w:val="2"/>
  </w:num>
  <w:num w:numId="5" w16cid:durableId="488979193">
    <w:abstractNumId w:val="0"/>
  </w:num>
  <w:num w:numId="6" w16cid:durableId="386746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F94"/>
    <w:rsid w:val="000D2A9B"/>
    <w:rsid w:val="00A53CBA"/>
    <w:rsid w:val="00C57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E5B7C"/>
  <w15:docId w15:val="{17DC4DBA-9790-441D-A460-46380602B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69CB5"/>
      <w:sz w:val="18"/>
      <w:szCs w:val="18"/>
      <w:u w:val="none"/>
    </w:rPr>
  </w:style>
  <w:style w:type="character" w:customStyle="1" w:styleId="Nagwek2">
    <w:name w:val="Nagłówek #2_"/>
    <w:basedOn w:val="Domylnaczcionkaakapitu"/>
    <w:link w:val="Nagwek2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Nagwek1">
    <w:name w:val="Nagłówek #1_"/>
    <w:basedOn w:val="Domylnaczcionkaakapitu"/>
    <w:link w:val="Nagwek1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after="120" w:line="233" w:lineRule="auto"/>
    </w:pPr>
    <w:rPr>
      <w:rFonts w:ascii="Arial" w:eastAsia="Arial" w:hAnsi="Arial" w:cs="Arial"/>
      <w:color w:val="F69CB5"/>
      <w:sz w:val="18"/>
      <w:szCs w:val="18"/>
    </w:rPr>
  </w:style>
  <w:style w:type="paragraph" w:customStyle="1" w:styleId="Nagwek20">
    <w:name w:val="Nagłówek #2"/>
    <w:basedOn w:val="Normalny"/>
    <w:link w:val="Nagwek2"/>
    <w:pPr>
      <w:spacing w:line="230" w:lineRule="auto"/>
      <w:jc w:val="center"/>
      <w:outlineLvl w:val="1"/>
    </w:pPr>
    <w:rPr>
      <w:rFonts w:ascii="Book Antiqua" w:eastAsia="Book Antiqua" w:hAnsi="Book Antiqua" w:cs="Book Antiqua"/>
      <w:sz w:val="28"/>
      <w:szCs w:val="28"/>
    </w:rPr>
  </w:style>
  <w:style w:type="paragraph" w:customStyle="1" w:styleId="Nagwek10">
    <w:name w:val="Nagłówek #1"/>
    <w:basedOn w:val="Normalny"/>
    <w:link w:val="Nagwek1"/>
    <w:pPr>
      <w:spacing w:line="206" w:lineRule="auto"/>
      <w:ind w:firstLine="240"/>
      <w:jc w:val="center"/>
      <w:outlineLvl w:val="0"/>
    </w:pPr>
    <w:rPr>
      <w:rFonts w:ascii="Book Antiqua" w:eastAsia="Book Antiqua" w:hAnsi="Book Antiqua" w:cs="Book Antiqua"/>
      <w:b/>
      <w:bCs/>
      <w:sz w:val="28"/>
      <w:szCs w:val="28"/>
    </w:rPr>
  </w:style>
  <w:style w:type="paragraph" w:customStyle="1" w:styleId="Teksttreci50">
    <w:name w:val="Tekst treści (5)"/>
    <w:basedOn w:val="Normalny"/>
    <w:link w:val="Teksttreci5"/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Teksttreci20">
    <w:name w:val="Tekst treści (2)"/>
    <w:basedOn w:val="Normalny"/>
    <w:link w:val="Teksttreci2"/>
    <w:pPr>
      <w:spacing w:after="160"/>
    </w:pPr>
    <w:rPr>
      <w:rFonts w:ascii="Arial" w:eastAsia="Arial" w:hAnsi="Arial" w:cs="Arial"/>
      <w:sz w:val="20"/>
      <w:szCs w:val="20"/>
    </w:rPr>
  </w:style>
  <w:style w:type="paragraph" w:customStyle="1" w:styleId="Podpistabeli0">
    <w:name w:val="Podpis tabeli"/>
    <w:basedOn w:val="Normalny"/>
    <w:link w:val="Podpistabeli"/>
    <w:rPr>
      <w:rFonts w:ascii="Arial" w:eastAsia="Arial" w:hAnsi="Arial" w:cs="Arial"/>
      <w:sz w:val="16"/>
      <w:szCs w:val="16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spacing w:after="500"/>
      <w:jc w:val="right"/>
    </w:pPr>
    <w:rPr>
      <w:rFonts w:ascii="Arial" w:eastAsia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803</Words>
  <Characters>4823</Characters>
  <Application>Microsoft Office Word</Application>
  <DocSecurity>0</DocSecurity>
  <Lines>40</Lines>
  <Paragraphs>11</Paragraphs>
  <ScaleCrop>false</ScaleCrop>
  <Company/>
  <LinksUpToDate>false</LinksUpToDate>
  <CharactersWithSpaces>5615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2023-10-20T10:35:00Z</dcterms:created>
  <dcterms:modified xsi:type="dcterms:W3CDTF">2023-10-20T10:37:00Z</dcterms:modified>
</cp:coreProperties>
</file>