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7A181" w14:textId="77777777" w:rsidR="00B000A6" w:rsidRDefault="00B000A6">
      <w:pPr>
        <w:spacing w:after="695" w:line="1" w:lineRule="exact"/>
      </w:pPr>
    </w:p>
    <w:p w14:paraId="29BB8770" w14:textId="77777777" w:rsidR="00B000A6" w:rsidRDefault="00B000A6">
      <w:pPr>
        <w:spacing w:line="1" w:lineRule="exact"/>
        <w:sectPr w:rsidR="00B000A6">
          <w:type w:val="continuous"/>
          <w:pgSz w:w="11900" w:h="16840"/>
          <w:pgMar w:top="349" w:right="1298" w:bottom="3672" w:left="565" w:header="0" w:footer="3" w:gutter="0"/>
          <w:cols w:space="720"/>
          <w:noEndnote/>
          <w:docGrid w:linePitch="360"/>
        </w:sectPr>
      </w:pPr>
    </w:p>
    <w:p w14:paraId="1A47A8A9" w14:textId="77777777" w:rsidR="00B000A6" w:rsidRDefault="00000000">
      <w:pPr>
        <w:pStyle w:val="Teksttreci20"/>
        <w:spacing w:after="0" w:line="254" w:lineRule="auto"/>
      </w:pPr>
      <w:r>
        <w:t>ZARZĄDZENIE NR 77/2023</w:t>
      </w:r>
      <w:r>
        <w:br/>
        <w:t>BURMISTRZA GMINYIMIASTA</w:t>
      </w:r>
      <w:r>
        <w:br/>
        <w:t>WĘGLINIEC</w:t>
      </w:r>
    </w:p>
    <w:p w14:paraId="4A1E0E1F" w14:textId="77777777" w:rsidR="00B000A6" w:rsidRDefault="00000000">
      <w:pPr>
        <w:pStyle w:val="Teksttreci20"/>
        <w:spacing w:after="900" w:line="240" w:lineRule="auto"/>
        <w:rPr>
          <w:sz w:val="32"/>
          <w:szCs w:val="32"/>
        </w:rPr>
      </w:pPr>
      <w:r>
        <w:rPr>
          <w:sz w:val="32"/>
          <w:szCs w:val="32"/>
        </w:rPr>
        <w:t>z dnia 16 października 2023 roku.</w:t>
      </w:r>
    </w:p>
    <w:p w14:paraId="7E1093F9" w14:textId="77777777" w:rsidR="00B000A6" w:rsidRDefault="00000000">
      <w:pPr>
        <w:pStyle w:val="Teksttreci0"/>
        <w:spacing w:after="0"/>
        <w:ind w:firstLine="940"/>
      </w:pPr>
      <w:r>
        <w:t>Na podstawie art. 30 ust.2 pkt 3 ustawy z dnia 8 marca 1990r. o samorządzie gminnym -</w:t>
      </w:r>
    </w:p>
    <w:p w14:paraId="5D09BA0E" w14:textId="77777777" w:rsidR="00B000A6" w:rsidRDefault="00000000">
      <w:pPr>
        <w:pStyle w:val="Teksttreci0"/>
        <w:spacing w:after="760"/>
      </w:pPr>
      <w:r>
        <w:t xml:space="preserve">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(Dz. U. z </w:t>
      </w:r>
      <w:r>
        <w:rPr>
          <w:lang w:val="en-US" w:eastAsia="en-US" w:bidi="en-US"/>
        </w:rPr>
        <w:t xml:space="preserve">2023r.poz.344 </w:t>
      </w:r>
      <w:r>
        <w:t>ze zm.) oraz § 20 ust.2pkt b) Regulaminu Organizacyjnego Urzędu Gminy i Miasta w Węglińcu</w:t>
      </w:r>
    </w:p>
    <w:p w14:paraId="59339C00" w14:textId="77777777" w:rsidR="00B000A6" w:rsidRDefault="00000000">
      <w:pPr>
        <w:pStyle w:val="Teksttreci50"/>
      </w:pPr>
      <w:r>
        <w:t>zarządzam, co następuje:</w:t>
      </w:r>
    </w:p>
    <w:p w14:paraId="2BF4A1F0" w14:textId="77777777" w:rsidR="00B000A6" w:rsidRDefault="00000000">
      <w:pPr>
        <w:pStyle w:val="Teksttreci20"/>
        <w:spacing w:after="200" w:line="240" w:lineRule="auto"/>
        <w:rPr>
          <w:sz w:val="32"/>
          <w:szCs w:val="32"/>
        </w:rPr>
      </w:pPr>
      <w:r>
        <w:rPr>
          <w:sz w:val="32"/>
          <w:szCs w:val="32"/>
        </w:rPr>
        <w:t>§1</w:t>
      </w:r>
    </w:p>
    <w:p w14:paraId="62F54A47" w14:textId="77777777" w:rsidR="00B000A6" w:rsidRDefault="00000000">
      <w:pPr>
        <w:pStyle w:val="Teksttreci0"/>
        <w:spacing w:after="30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w drodze przetargu nieograniczonego ustnego niezabudowaną nieruchomość gruntową o numerze ewidencyjnym nr 209/6 położoną w Ruszowie.</w:t>
      </w:r>
    </w:p>
    <w:p w14:paraId="772F7AAE" w14:textId="77777777" w:rsidR="00B000A6" w:rsidRDefault="00000000">
      <w:pPr>
        <w:pStyle w:val="Teksttreci20"/>
        <w:spacing w:after="300" w:line="240" w:lineRule="auto"/>
        <w:rPr>
          <w:sz w:val="32"/>
          <w:szCs w:val="32"/>
        </w:rPr>
      </w:pPr>
      <w:r>
        <w:rPr>
          <w:sz w:val="32"/>
          <w:szCs w:val="32"/>
        </w:rPr>
        <w:t>§2</w:t>
      </w:r>
    </w:p>
    <w:p w14:paraId="73824CD5" w14:textId="3EB4568F" w:rsidR="00B000A6" w:rsidRDefault="00000000">
      <w:pPr>
        <w:pStyle w:val="Teksttreci0"/>
        <w:spacing w:after="540"/>
      </w:pPr>
      <w:r>
        <w:rPr>
          <w:i w:val="0"/>
          <w:iCs w:val="0"/>
        </w:rPr>
        <w:t>Wykonanie zarządzenia powierza się Kierownikowi Wydziału Infrastruktu</w:t>
      </w:r>
      <w:r w:rsidR="00F722F0">
        <w:rPr>
          <w:i w:val="0"/>
          <w:iCs w:val="0"/>
        </w:rPr>
        <w:t>r</w:t>
      </w:r>
      <w:r>
        <w:rPr>
          <w:i w:val="0"/>
          <w:iCs w:val="0"/>
        </w:rPr>
        <w:t>y Komunalnej.</w:t>
      </w:r>
    </w:p>
    <w:p w14:paraId="68CA8FAC" w14:textId="77777777" w:rsidR="00B000A6" w:rsidRDefault="00000000">
      <w:pPr>
        <w:pStyle w:val="Teksttreci20"/>
        <w:spacing w:after="480" w:line="240" w:lineRule="auto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E811E66" wp14:editId="2A77F736">
                <wp:simplePos x="0" y="0"/>
                <wp:positionH relativeFrom="page">
                  <wp:posOffset>5433695</wp:posOffset>
                </wp:positionH>
                <wp:positionV relativeFrom="paragraph">
                  <wp:posOffset>355600</wp:posOffset>
                </wp:positionV>
                <wp:extent cx="1298575" cy="52133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521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2AA253" w14:textId="6E0915B8" w:rsidR="00B000A6" w:rsidRDefault="00B000A6">
                            <w:pPr>
                              <w:pStyle w:val="Teksttreci40"/>
                              <w:tabs>
                                <w:tab w:val="left" w:pos="1421"/>
                              </w:tabs>
                              <w:spacing w:after="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E811E6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27.85pt;margin-top:28pt;width:102.25pt;height:41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" filled="f" stroked="f">
                <v:textbox inset="0,0,0,0">
                  <w:txbxContent>
                    <w:p w14:paraId="5F2AA253" w14:textId="6E0915B8" w:rsidR="00B000A6" w:rsidRDefault="00B000A6">
                      <w:pPr>
                        <w:pStyle w:val="Teksttreci40"/>
                        <w:tabs>
                          <w:tab w:val="left" w:pos="1421"/>
                        </w:tabs>
                        <w:spacing w:after="0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z w:val="32"/>
          <w:szCs w:val="32"/>
        </w:rPr>
        <w:t>§3</w:t>
      </w:r>
    </w:p>
    <w:p w14:paraId="3DF6A2E9" w14:textId="77777777" w:rsidR="00B000A6" w:rsidRDefault="00000000">
      <w:pPr>
        <w:pStyle w:val="Teksttreci0"/>
        <w:spacing w:after="18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39D48DED" w14:textId="77777777" w:rsidR="00B000A6" w:rsidRDefault="00000000">
      <w:pPr>
        <w:pStyle w:val="Teksttreci30"/>
      </w:pPr>
      <w:r>
        <w:t>przygotowała: 16.10.2023r.</w:t>
      </w:r>
    </w:p>
    <w:p w14:paraId="2A55894D" w14:textId="77777777" w:rsidR="00B000A6" w:rsidRDefault="00000000">
      <w:pPr>
        <w:pStyle w:val="Teksttreci30"/>
      </w:pPr>
      <w:r>
        <w:t>M. Podkalicka Wydz. IK.</w:t>
      </w:r>
    </w:p>
    <w:sectPr w:rsidR="00B000A6">
      <w:type w:val="continuous"/>
      <w:pgSz w:w="11900" w:h="16840"/>
      <w:pgMar w:top="349" w:right="1403" w:bottom="349" w:left="12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519B5" w14:textId="77777777" w:rsidR="007E3BF0" w:rsidRDefault="007E3BF0">
      <w:r>
        <w:separator/>
      </w:r>
    </w:p>
  </w:endnote>
  <w:endnote w:type="continuationSeparator" w:id="0">
    <w:p w14:paraId="1430689E" w14:textId="77777777" w:rsidR="007E3BF0" w:rsidRDefault="007E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9B67D" w14:textId="77777777" w:rsidR="007E3BF0" w:rsidRDefault="007E3BF0"/>
  </w:footnote>
  <w:footnote w:type="continuationSeparator" w:id="0">
    <w:p w14:paraId="633C2E84" w14:textId="77777777" w:rsidR="007E3BF0" w:rsidRDefault="007E3BF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0A6"/>
    <w:rsid w:val="007E3BF0"/>
    <w:rsid w:val="00B000A6"/>
    <w:rsid w:val="00F7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3E2EB"/>
  <w15:docId w15:val="{6E0B760A-4B43-4B59-A53F-092396B2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CAFC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after="4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80"/>
      <w:jc w:val="center"/>
    </w:pPr>
    <w:rPr>
      <w:rFonts w:ascii="Arial" w:eastAsia="Arial" w:hAnsi="Arial" w:cs="Arial"/>
      <w:color w:val="FCAFC0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50" w:line="247" w:lineRule="auto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50">
    <w:name w:val="Tekst treści (5)"/>
    <w:basedOn w:val="Normalny"/>
    <w:link w:val="Teksttreci5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76" w:lineRule="auto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699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2023-11-06T09:35:00Z</dcterms:created>
  <dcterms:modified xsi:type="dcterms:W3CDTF">2023-11-06T09:36:00Z</dcterms:modified>
</cp:coreProperties>
</file>