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6E3A64A1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9163A0">
        <w:rPr>
          <w:rFonts w:eastAsia="Times New Roman"/>
          <w:b/>
          <w:bCs/>
          <w:sz w:val="36"/>
          <w:szCs w:val="36"/>
        </w:rPr>
        <w:t>18 grudnia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 xml:space="preserve">2024 r. </w:t>
      </w:r>
      <w:r w:rsidRPr="008163FF">
        <w:rPr>
          <w:rFonts w:eastAsia="Times New Roman"/>
          <w:sz w:val="36"/>
          <w:szCs w:val="36"/>
        </w:rPr>
        <w:t>o godz.</w:t>
      </w:r>
      <w:r w:rsidR="006E46F7">
        <w:rPr>
          <w:rFonts w:eastAsia="Times New Roman"/>
          <w:sz w:val="36"/>
          <w:szCs w:val="36"/>
        </w:rPr>
        <w:t xml:space="preserve"> 09:00</w:t>
      </w:r>
    </w:p>
    <w:p w14:paraId="781DC3EA" w14:textId="77777777" w:rsid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SALI POSIEDZEŃ </w:t>
      </w:r>
      <w:r>
        <w:rPr>
          <w:rFonts w:eastAsia="Times New Roman"/>
          <w:sz w:val="36"/>
          <w:szCs w:val="36"/>
        </w:rPr>
        <w:t>(</w:t>
      </w:r>
      <w:r w:rsidRPr="008163FF">
        <w:rPr>
          <w:rFonts w:eastAsia="Times New Roman"/>
          <w:sz w:val="36"/>
          <w:szCs w:val="36"/>
        </w:rPr>
        <w:t xml:space="preserve">II piętro, pok. nr 25) </w:t>
      </w:r>
    </w:p>
    <w:p w14:paraId="57FEEEC6" w14:textId="6CE068B4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URZĘDU GMINY I MIASTA</w:t>
      </w:r>
    </w:p>
    <w:p w14:paraId="6A1B04D5" w14:textId="683F2598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WĘGLIŃCU </w:t>
      </w:r>
      <w:r>
        <w:rPr>
          <w:rFonts w:eastAsia="Times New Roman"/>
          <w:sz w:val="36"/>
          <w:szCs w:val="36"/>
        </w:rPr>
        <w:t xml:space="preserve">PRZY </w:t>
      </w:r>
      <w:r w:rsidRPr="008163FF">
        <w:rPr>
          <w:rFonts w:eastAsia="Times New Roman"/>
          <w:sz w:val="36"/>
          <w:szCs w:val="36"/>
        </w:rPr>
        <w:t>UL. SIKORSKIEGO 3</w:t>
      </w:r>
    </w:p>
    <w:p w14:paraId="29955697" w14:textId="5E3A956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ODBĘDZIE SIĘ POSIEDZENIE KOMISJI</w:t>
      </w:r>
    </w:p>
    <w:p w14:paraId="6127B851" w14:textId="0A06257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03D04359" w14:textId="77777777" w:rsidR="009163A0" w:rsidRDefault="009163A0" w:rsidP="009163A0">
      <w:pPr>
        <w:pStyle w:val="Akapitzlist"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360" w:lineRule="auto"/>
        <w:rPr>
          <w:rFonts w:ascii="Times New Roman" w:hAnsi="Times New Roman"/>
          <w:bCs/>
          <w:iCs/>
          <w:szCs w:val="24"/>
        </w:rPr>
      </w:pPr>
      <w:r w:rsidRPr="00B10465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67B4636E" w14:textId="77777777" w:rsidR="009163A0" w:rsidRPr="007F39FA" w:rsidRDefault="009163A0" w:rsidP="009163A0">
      <w:pPr>
        <w:widowControl/>
        <w:numPr>
          <w:ilvl w:val="0"/>
          <w:numId w:val="20"/>
        </w:numPr>
        <w:shd w:val="clear" w:color="auto" w:fill="FFFFFF" w:themeFill="background1"/>
        <w:suppressAutoHyphens w:val="0"/>
        <w:spacing w:line="276" w:lineRule="auto"/>
        <w:jc w:val="both"/>
      </w:pPr>
      <w:r w:rsidRPr="0012443F">
        <w:t>Ocena realizacji planowanych inwestycji oraz omówienie planów i potrzeb inwestycyjnych na 2025 rok</w:t>
      </w:r>
    </w:p>
    <w:p w14:paraId="0E575259" w14:textId="77777777" w:rsidR="009163A0" w:rsidRDefault="009163A0" w:rsidP="009163A0">
      <w:pPr>
        <w:widowControl/>
        <w:numPr>
          <w:ilvl w:val="0"/>
          <w:numId w:val="20"/>
        </w:numPr>
        <w:pBdr>
          <w:top w:val="single" w:sz="4" w:space="1" w:color="auto"/>
          <w:bottom w:val="single" w:sz="4" w:space="1" w:color="auto"/>
          <w:between w:val="single" w:sz="4" w:space="1" w:color="auto"/>
        </w:pBdr>
        <w:spacing w:line="360" w:lineRule="auto"/>
        <w:rPr>
          <w:bCs/>
        </w:rPr>
      </w:pPr>
      <w:r>
        <w:rPr>
          <w:bCs/>
        </w:rPr>
        <w:t>Opiniowanie projektów uchwał.</w:t>
      </w:r>
    </w:p>
    <w:p w14:paraId="46FEDC93" w14:textId="77777777" w:rsidR="009163A0" w:rsidRPr="0079007B" w:rsidRDefault="009163A0" w:rsidP="009163A0">
      <w:pPr>
        <w:widowControl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360" w:lineRule="auto"/>
        <w:rPr>
          <w:bCs/>
        </w:rPr>
      </w:pPr>
      <w:r>
        <w:rPr>
          <w:bCs/>
        </w:rPr>
        <w:t>Sprawy różne.</w:t>
      </w: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bookmarkStart w:id="0" w:name="_Hlk184734344"/>
      <w:r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bookmarkEnd w:id="0"/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AFB4E" w14:textId="77777777" w:rsidR="004D7171" w:rsidRDefault="004D7171" w:rsidP="00996566">
      <w:r>
        <w:separator/>
      </w:r>
    </w:p>
  </w:endnote>
  <w:endnote w:type="continuationSeparator" w:id="0">
    <w:p w14:paraId="372F44B1" w14:textId="77777777" w:rsidR="004D7171" w:rsidRDefault="004D7171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F0179" w14:textId="77777777" w:rsidR="004D7171" w:rsidRDefault="004D7171" w:rsidP="00996566">
      <w:r>
        <w:separator/>
      </w:r>
    </w:p>
  </w:footnote>
  <w:footnote w:type="continuationSeparator" w:id="0">
    <w:p w14:paraId="2AD37097" w14:textId="77777777" w:rsidR="004D7171" w:rsidRDefault="004D7171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701B4"/>
    <w:rsid w:val="0007727F"/>
    <w:rsid w:val="00093AD5"/>
    <w:rsid w:val="000E5B6E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190744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736F3"/>
    <w:rsid w:val="004958DB"/>
    <w:rsid w:val="004D13AB"/>
    <w:rsid w:val="004D2B5A"/>
    <w:rsid w:val="004D7171"/>
    <w:rsid w:val="00510248"/>
    <w:rsid w:val="00516D92"/>
    <w:rsid w:val="00521A93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96D25"/>
    <w:rsid w:val="008A7A71"/>
    <w:rsid w:val="009163A0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80975"/>
    <w:rsid w:val="00A80E9E"/>
    <w:rsid w:val="00AA1DA2"/>
    <w:rsid w:val="00AA7468"/>
    <w:rsid w:val="00B07476"/>
    <w:rsid w:val="00B10DAD"/>
    <w:rsid w:val="00B42350"/>
    <w:rsid w:val="00B42FB0"/>
    <w:rsid w:val="00BE7EFC"/>
    <w:rsid w:val="00C03F09"/>
    <w:rsid w:val="00C442B6"/>
    <w:rsid w:val="00C47B97"/>
    <w:rsid w:val="00C50E10"/>
    <w:rsid w:val="00C61826"/>
    <w:rsid w:val="00D1040D"/>
    <w:rsid w:val="00D33E5F"/>
    <w:rsid w:val="00DA4105"/>
    <w:rsid w:val="00DC1742"/>
    <w:rsid w:val="00E158B9"/>
    <w:rsid w:val="00E26A05"/>
    <w:rsid w:val="00E322CB"/>
    <w:rsid w:val="00E46F70"/>
    <w:rsid w:val="00E72EFB"/>
    <w:rsid w:val="00ED0408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</cp:revision>
  <cp:lastPrinted>2024-08-02T11:28:00Z</cp:lastPrinted>
  <dcterms:created xsi:type="dcterms:W3CDTF">2024-10-28T11:31:00Z</dcterms:created>
  <dcterms:modified xsi:type="dcterms:W3CDTF">2024-12-10T13:47:00Z</dcterms:modified>
</cp:coreProperties>
</file>