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A06154" w14:textId="77777777" w:rsidR="003C3BC9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4397E076" wp14:editId="348AF66B">
                <wp:simplePos x="0" y="0"/>
                <wp:positionH relativeFrom="page">
                  <wp:posOffset>618490</wp:posOffset>
                </wp:positionH>
                <wp:positionV relativeFrom="paragraph">
                  <wp:posOffset>12700</wp:posOffset>
                </wp:positionV>
                <wp:extent cx="1417320" cy="55499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7320" cy="554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D1E8C04" w14:textId="2CB6800D" w:rsidR="003C3BC9" w:rsidRDefault="003C3BC9">
                            <w:pPr>
                              <w:pStyle w:val="Teksttreci0"/>
                              <w:spacing w:line="185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397E076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48.7pt;margin-top:1pt;width:111.6pt;height:43.7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" filled="f" stroked="f">
                <v:textbox inset="0,0,0,0">
                  <w:txbxContent>
                    <w:p w14:paraId="5D1E8C04" w14:textId="2CB6800D" w:rsidR="003C3BC9" w:rsidRDefault="003C3BC9">
                      <w:pPr>
                        <w:pStyle w:val="Teksttreci0"/>
                        <w:spacing w:line="185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19C2C0C4" w14:textId="77777777" w:rsidR="003C3BC9" w:rsidRDefault="00000000">
      <w:pPr>
        <w:pStyle w:val="Nagwek10"/>
        <w:keepNext/>
        <w:keepLines/>
      </w:pPr>
      <w:bookmarkStart w:id="0" w:name="bookmark0"/>
      <w:r>
        <w:rPr>
          <w:rStyle w:val="Nagwek1"/>
          <w:b/>
          <w:bCs/>
        </w:rPr>
        <w:t>ZARZĄDZENIE Nr 47/2025</w:t>
      </w:r>
      <w:bookmarkEnd w:id="0"/>
    </w:p>
    <w:p w14:paraId="5F69DA9F" w14:textId="77777777" w:rsidR="003C3BC9" w:rsidRDefault="00000000">
      <w:pPr>
        <w:pStyle w:val="Nagwek20"/>
        <w:keepNext/>
        <w:keepLines/>
      </w:pPr>
      <w:bookmarkStart w:id="1" w:name="bookmark2"/>
      <w:r>
        <w:rPr>
          <w:rStyle w:val="Nagwek2"/>
        </w:rPr>
        <w:t>Burmistrza Gminy i Miasta Węgliniec</w:t>
      </w:r>
      <w:r>
        <w:rPr>
          <w:rStyle w:val="Nagwek2"/>
        </w:rPr>
        <w:br/>
        <w:t>z dnia 12 maja 2025r.</w:t>
      </w:r>
      <w:bookmarkEnd w:id="1"/>
    </w:p>
    <w:p w14:paraId="7AF4E12C" w14:textId="77777777" w:rsidR="003C3BC9" w:rsidRDefault="00000000">
      <w:pPr>
        <w:pStyle w:val="Nagwek30"/>
        <w:keepNext/>
        <w:keepLines/>
        <w:spacing w:after="540"/>
        <w:jc w:val="both"/>
      </w:pPr>
      <w:bookmarkStart w:id="2" w:name="bookmark4"/>
      <w:r>
        <w:rPr>
          <w:rStyle w:val="Nagwek3"/>
          <w:b/>
          <w:bCs/>
        </w:rPr>
        <w:t>w sprawie zasad i trybu przyznawania nagrody rocznej dla Dyrektora Gminnego Centrum Kultury, Sportu i Rekreacji w Węglińcu</w:t>
      </w:r>
      <w:bookmarkEnd w:id="2"/>
    </w:p>
    <w:p w14:paraId="1F6F45E7" w14:textId="77777777" w:rsidR="003C3BC9" w:rsidRDefault="00000000">
      <w:pPr>
        <w:pStyle w:val="Teksttreci0"/>
        <w:spacing w:after="260" w:line="276" w:lineRule="auto"/>
        <w:ind w:firstLine="1040"/>
        <w:jc w:val="both"/>
      </w:pPr>
      <w:r>
        <w:rPr>
          <w:rStyle w:val="Teksttreci"/>
        </w:rPr>
        <w:t xml:space="preserve">Na podstawie art. 30 ust. 2 pkt 5 ustawy z dnia 8 marca 1990r. o samorządzie gminnym (Dz. U. z 2024r. poz. 1465 z </w:t>
      </w:r>
      <w:proofErr w:type="spellStart"/>
      <w:r>
        <w:rPr>
          <w:rStyle w:val="Teksttreci"/>
        </w:rPr>
        <w:t>późn</w:t>
      </w:r>
      <w:proofErr w:type="spellEnd"/>
      <w:r>
        <w:rPr>
          <w:rStyle w:val="Teksttreci"/>
        </w:rPr>
        <w:t>. zm.), art. 1 pkt. 3 i art. 10 ust. 2 ustawy z dnia 3 marca 2000r.o wynagradzaniu osób kierujących niektórymi podmiotami prawnymi (Dz. U. z 2019r. poz. 2136) oraz § 20 ust.2 pkt b Regulaminu Organizacyjnego Urzędu Gminy i Miasta w Węglińcu z dnia 31 maja 2019r. zarządzam, co następuje:</w:t>
      </w:r>
    </w:p>
    <w:p w14:paraId="0AD97E92" w14:textId="77777777" w:rsidR="003C3BC9" w:rsidRDefault="00000000">
      <w:pPr>
        <w:pStyle w:val="Nagwek30"/>
        <w:keepNext/>
        <w:keepLines/>
        <w:spacing w:after="540" w:line="276" w:lineRule="auto"/>
      </w:pPr>
      <w:bookmarkStart w:id="3" w:name="bookmark6"/>
      <w:r>
        <w:rPr>
          <w:rStyle w:val="Nagwek3"/>
          <w:b/>
          <w:bCs/>
        </w:rPr>
        <w:t>Zarządzam, co następuje:</w:t>
      </w:r>
      <w:bookmarkEnd w:id="3"/>
    </w:p>
    <w:p w14:paraId="54D95DBC" w14:textId="77777777" w:rsidR="003C3BC9" w:rsidRDefault="003C3BC9">
      <w:pPr>
        <w:pStyle w:val="Nagwek30"/>
        <w:keepNext/>
        <w:keepLines/>
        <w:numPr>
          <w:ilvl w:val="0"/>
          <w:numId w:val="1"/>
        </w:numPr>
        <w:spacing w:after="300"/>
      </w:pPr>
    </w:p>
    <w:p w14:paraId="31EDE611" w14:textId="77777777" w:rsidR="003C3BC9" w:rsidRDefault="00000000">
      <w:pPr>
        <w:pStyle w:val="Teksttreci0"/>
        <w:spacing w:after="440"/>
        <w:jc w:val="both"/>
      </w:pPr>
      <w:r>
        <w:rPr>
          <w:rStyle w:val="Teksttreci"/>
        </w:rPr>
        <w:t>Ustala się zasady i tryb przyznawania nagrody rocznej dla Dyrektora Gminnego Centrum Kultury, Sportu i Rekreacji w Węglińcu (zwanego dalej Dyrektorem), którego organizatorem jest Gmina Węgliniec.</w:t>
      </w:r>
    </w:p>
    <w:p w14:paraId="0E9FDBD1" w14:textId="77777777" w:rsidR="003C3BC9" w:rsidRDefault="003C3BC9">
      <w:pPr>
        <w:pStyle w:val="Nagwek30"/>
        <w:keepNext/>
        <w:keepLines/>
        <w:numPr>
          <w:ilvl w:val="0"/>
          <w:numId w:val="1"/>
        </w:numPr>
      </w:pPr>
      <w:bookmarkStart w:id="4" w:name="bookmark9"/>
      <w:bookmarkEnd w:id="4"/>
    </w:p>
    <w:p w14:paraId="25C098E6" w14:textId="77777777" w:rsidR="003C3BC9" w:rsidRDefault="00000000">
      <w:pPr>
        <w:pStyle w:val="Teksttreci0"/>
        <w:numPr>
          <w:ilvl w:val="0"/>
          <w:numId w:val="2"/>
        </w:numPr>
        <w:tabs>
          <w:tab w:val="left" w:pos="329"/>
        </w:tabs>
        <w:ind w:left="280" w:hanging="280"/>
        <w:jc w:val="both"/>
      </w:pPr>
      <w:r>
        <w:rPr>
          <w:rStyle w:val="Teksttreci"/>
        </w:rPr>
        <w:t>Nagroda roczna ma charakter uznaniowy i może zostać przyznana dyrektorowi, który pełnił swoją funkcję przez cały rok obrotowy.</w:t>
      </w:r>
    </w:p>
    <w:p w14:paraId="68B67D54" w14:textId="77777777" w:rsidR="003C3BC9" w:rsidRDefault="00000000">
      <w:pPr>
        <w:pStyle w:val="Teksttreci0"/>
        <w:numPr>
          <w:ilvl w:val="0"/>
          <w:numId w:val="2"/>
        </w:numPr>
        <w:tabs>
          <w:tab w:val="left" w:pos="353"/>
        </w:tabs>
        <w:spacing w:after="300"/>
        <w:ind w:left="280" w:hanging="280"/>
        <w:jc w:val="both"/>
      </w:pPr>
      <w:r>
        <w:rPr>
          <w:rStyle w:val="Teksttreci"/>
        </w:rPr>
        <w:t xml:space="preserve">Nagroda roczna może zostać przyznana, jeżeli Dyrektor wywiązywał się z zapisów umowy w sprawie warunków </w:t>
      </w:r>
      <w:proofErr w:type="spellStart"/>
      <w:r>
        <w:rPr>
          <w:rStyle w:val="Teksttreci"/>
        </w:rPr>
        <w:t>organizacyjno</w:t>
      </w:r>
      <w:proofErr w:type="spellEnd"/>
      <w:r>
        <w:rPr>
          <w:rStyle w:val="Teksttreci"/>
        </w:rPr>
        <w:t xml:space="preserve"> - finansowych działalności oraz programu działania Gminnego Centrum Kultury, Sportu i Rekreacji w Węglińcu oraz wzorowo realizował program działania, stanowiący załącznik do tejże umowy.</w:t>
      </w:r>
    </w:p>
    <w:p w14:paraId="3BF2EE2F" w14:textId="77777777" w:rsidR="003C3BC9" w:rsidRDefault="003C3BC9">
      <w:pPr>
        <w:pStyle w:val="Nagwek30"/>
        <w:keepNext/>
        <w:keepLines/>
        <w:numPr>
          <w:ilvl w:val="0"/>
          <w:numId w:val="1"/>
        </w:numPr>
      </w:pPr>
      <w:bookmarkStart w:id="5" w:name="bookmark11"/>
      <w:bookmarkEnd w:id="5"/>
    </w:p>
    <w:p w14:paraId="71A865C6" w14:textId="77777777" w:rsidR="003C3BC9" w:rsidRDefault="00000000">
      <w:pPr>
        <w:pStyle w:val="Teksttreci0"/>
        <w:numPr>
          <w:ilvl w:val="0"/>
          <w:numId w:val="3"/>
        </w:numPr>
        <w:tabs>
          <w:tab w:val="left" w:pos="324"/>
        </w:tabs>
        <w:ind w:left="280" w:hanging="280"/>
        <w:jc w:val="both"/>
      </w:pPr>
      <w:r>
        <w:rPr>
          <w:rStyle w:val="Teksttreci"/>
        </w:rPr>
        <w:t>Nagroda roczna może zostać przyznana Dyrektorowi jeżeli w ostatnim roku budżetowym w którym był on zatrudniony:</w:t>
      </w:r>
    </w:p>
    <w:p w14:paraId="645561ED" w14:textId="77777777" w:rsidR="003C3BC9" w:rsidRDefault="00000000">
      <w:pPr>
        <w:pStyle w:val="Teksttreci0"/>
        <w:numPr>
          <w:ilvl w:val="0"/>
          <w:numId w:val="4"/>
        </w:numPr>
        <w:tabs>
          <w:tab w:val="left" w:pos="702"/>
        </w:tabs>
        <w:ind w:left="280"/>
        <w:jc w:val="both"/>
      </w:pPr>
      <w:r>
        <w:rPr>
          <w:rStyle w:val="Teksttreci"/>
        </w:rPr>
        <w:t>efektywnie realizował zadania i cele statutowe Gminnego Centrum Kultury, Sportu i Rekreacji w Węglińcu,</w:t>
      </w:r>
    </w:p>
    <w:p w14:paraId="3A9AAAD2" w14:textId="77777777" w:rsidR="003C3BC9" w:rsidRDefault="00000000">
      <w:pPr>
        <w:pStyle w:val="Teksttreci0"/>
        <w:numPr>
          <w:ilvl w:val="0"/>
          <w:numId w:val="4"/>
        </w:numPr>
        <w:tabs>
          <w:tab w:val="left" w:pos="702"/>
        </w:tabs>
        <w:ind w:firstLine="280"/>
        <w:jc w:val="both"/>
      </w:pPr>
      <w:r>
        <w:rPr>
          <w:rStyle w:val="Teksttreci"/>
        </w:rPr>
        <w:t>prawidłowo wykorzystywał dotacje i prawidłowo je rozliczał,'</w:t>
      </w:r>
    </w:p>
    <w:p w14:paraId="5A981F71" w14:textId="77777777" w:rsidR="003C3BC9" w:rsidRDefault="00000000">
      <w:pPr>
        <w:pStyle w:val="Teksttreci0"/>
        <w:numPr>
          <w:ilvl w:val="0"/>
          <w:numId w:val="4"/>
        </w:numPr>
        <w:tabs>
          <w:tab w:val="left" w:pos="702"/>
        </w:tabs>
        <w:ind w:left="280"/>
        <w:jc w:val="both"/>
      </w:pPr>
      <w:r>
        <w:rPr>
          <w:rStyle w:val="Teksttreci"/>
        </w:rPr>
        <w:t>prawidłowo i racjonalnie gospodarował środkami finansowymi oraz pozyskał środki zewnętrzne na realizację zadań statutowych Gminnego Centrum Kultury, Sportu i Rekreacji w Węglińcu,</w:t>
      </w:r>
    </w:p>
    <w:p w14:paraId="18FB1422" w14:textId="36F6586D" w:rsidR="003C3BC9" w:rsidRDefault="00000000">
      <w:pPr>
        <w:pStyle w:val="Teksttreci0"/>
        <w:numPr>
          <w:ilvl w:val="0"/>
          <w:numId w:val="4"/>
        </w:numPr>
        <w:tabs>
          <w:tab w:val="left" w:pos="702"/>
        </w:tabs>
        <w:ind w:firstLine="280"/>
        <w:jc w:val="both"/>
      </w:pPr>
      <w:r>
        <w:rPr>
          <w:rStyle w:val="Teksttreci"/>
        </w:rPr>
        <w:t>terminowo regulował zobowiąza</w:t>
      </w:r>
      <w:r w:rsidR="00074C14">
        <w:rPr>
          <w:rStyle w:val="Teksttreci"/>
        </w:rPr>
        <w:t>ni</w:t>
      </w:r>
      <w:r>
        <w:rPr>
          <w:rStyle w:val="Teksttreci"/>
        </w:rPr>
        <w:t>a o charakterze publicznoprawnym i innym,</w:t>
      </w:r>
    </w:p>
    <w:p w14:paraId="73402D45" w14:textId="77777777" w:rsidR="003C3BC9" w:rsidRDefault="00000000">
      <w:pPr>
        <w:pStyle w:val="Teksttreci0"/>
        <w:numPr>
          <w:ilvl w:val="0"/>
          <w:numId w:val="4"/>
        </w:numPr>
        <w:tabs>
          <w:tab w:val="left" w:pos="702"/>
        </w:tabs>
        <w:ind w:firstLine="280"/>
        <w:jc w:val="both"/>
      </w:pPr>
      <w:r>
        <w:rPr>
          <w:rStyle w:val="Teksttreci"/>
        </w:rPr>
        <w:t>uzyskał zatwierdzenie rocznego sprawozdania finansowego,</w:t>
      </w:r>
    </w:p>
    <w:p w14:paraId="0015B6DE" w14:textId="77777777" w:rsidR="003C3BC9" w:rsidRDefault="00000000">
      <w:pPr>
        <w:pStyle w:val="Teksttreci0"/>
        <w:numPr>
          <w:ilvl w:val="0"/>
          <w:numId w:val="4"/>
        </w:numPr>
        <w:tabs>
          <w:tab w:val="left" w:pos="702"/>
        </w:tabs>
        <w:ind w:firstLine="280"/>
        <w:jc w:val="both"/>
      </w:pPr>
      <w:r>
        <w:rPr>
          <w:rStyle w:val="Teksttreci"/>
        </w:rPr>
        <w:t>prawidłowo gospodarował powierzonym mieniem,</w:t>
      </w:r>
    </w:p>
    <w:p w14:paraId="5C150D6E" w14:textId="77777777" w:rsidR="003C3BC9" w:rsidRDefault="00000000">
      <w:pPr>
        <w:pStyle w:val="Teksttreci0"/>
        <w:numPr>
          <w:ilvl w:val="0"/>
          <w:numId w:val="4"/>
        </w:numPr>
        <w:tabs>
          <w:tab w:val="left" w:pos="702"/>
        </w:tabs>
        <w:ind w:left="280"/>
        <w:jc w:val="both"/>
      </w:pPr>
      <w:r>
        <w:rPr>
          <w:rStyle w:val="Teksttreci"/>
        </w:rPr>
        <w:t>osiągnął poprawę sytuacji finansowej Gminnego Centrum Kultury, Sportu i Rekreacji w Węglińcu poprzez np. dodatni wynik finansowy lub zmniejszenie zadłużenia czy straty, obniżenie kosztów utrzymania podległych placówek,</w:t>
      </w:r>
    </w:p>
    <w:p w14:paraId="2EB12A4D" w14:textId="77777777" w:rsidR="003C3BC9" w:rsidRDefault="00000000">
      <w:pPr>
        <w:pStyle w:val="Teksttreci0"/>
        <w:numPr>
          <w:ilvl w:val="0"/>
          <w:numId w:val="4"/>
        </w:numPr>
        <w:tabs>
          <w:tab w:val="left" w:pos="702"/>
        </w:tabs>
        <w:spacing w:after="280"/>
        <w:ind w:firstLine="280"/>
        <w:jc w:val="both"/>
      </w:pPr>
      <w:r>
        <w:rPr>
          <w:rStyle w:val="Teksttreci"/>
        </w:rPr>
        <w:t>gospodarnie, efektywnie, skutecznie i terminowo wykonywał powierzone zadania,</w:t>
      </w:r>
      <w:r>
        <w:br w:type="page"/>
      </w:r>
    </w:p>
    <w:p w14:paraId="5DB09E51" w14:textId="77777777" w:rsidR="003C3BC9" w:rsidRDefault="00000000">
      <w:pPr>
        <w:pStyle w:val="Teksttreci0"/>
        <w:numPr>
          <w:ilvl w:val="0"/>
          <w:numId w:val="4"/>
        </w:numPr>
        <w:tabs>
          <w:tab w:val="left" w:pos="686"/>
        </w:tabs>
        <w:spacing w:after="220"/>
        <w:ind w:left="280" w:firstLine="100"/>
        <w:jc w:val="both"/>
      </w:pPr>
      <w:r>
        <w:rPr>
          <w:rStyle w:val="Teksttreci"/>
        </w:rPr>
        <w:lastRenderedPageBreak/>
        <w:t>prowadził efektywną współpracę z władzami Gminy Węgliniec, gminnymi jednostkami organizacyjnymi, organizacjami pozarządowymi itp.</w:t>
      </w:r>
    </w:p>
    <w:p w14:paraId="5BB67B2A" w14:textId="77777777" w:rsidR="003C3BC9" w:rsidRDefault="003C3BC9">
      <w:pPr>
        <w:pStyle w:val="Nagwek30"/>
        <w:keepNext/>
        <w:keepLines/>
        <w:numPr>
          <w:ilvl w:val="0"/>
          <w:numId w:val="1"/>
        </w:numPr>
        <w:spacing w:after="220"/>
      </w:pPr>
      <w:bookmarkStart w:id="6" w:name="bookmark13"/>
      <w:bookmarkEnd w:id="6"/>
    </w:p>
    <w:p w14:paraId="029FF020" w14:textId="77777777" w:rsidR="003C3BC9" w:rsidRDefault="00000000">
      <w:pPr>
        <w:pStyle w:val="Teksttreci0"/>
        <w:numPr>
          <w:ilvl w:val="0"/>
          <w:numId w:val="5"/>
        </w:numPr>
        <w:tabs>
          <w:tab w:val="left" w:pos="351"/>
        </w:tabs>
        <w:ind w:left="440" w:hanging="440"/>
        <w:jc w:val="both"/>
      </w:pPr>
      <w:r>
        <w:rPr>
          <w:rStyle w:val="Teksttreci"/>
        </w:rPr>
        <w:t>Nagroda roczna wypłacana jest ze środków finansowych Gminnego Centrum Kultury, Sportu i Rekreacji w Węglińcu, zaplanowanych na dany rok budżetowy.</w:t>
      </w:r>
    </w:p>
    <w:p w14:paraId="4CCBA463" w14:textId="77777777" w:rsidR="003C3BC9" w:rsidRDefault="00000000">
      <w:pPr>
        <w:pStyle w:val="Teksttreci0"/>
        <w:numPr>
          <w:ilvl w:val="0"/>
          <w:numId w:val="5"/>
        </w:numPr>
        <w:tabs>
          <w:tab w:val="left" w:pos="363"/>
        </w:tabs>
        <w:spacing w:after="300"/>
        <w:ind w:left="440" w:hanging="440"/>
        <w:jc w:val="both"/>
      </w:pPr>
      <w:r>
        <w:rPr>
          <w:rStyle w:val="Teksttreci"/>
        </w:rPr>
        <w:t>Wysokość nagrody rocznej przyznanej Dyrektorowi nie może przekroczyć dwukrotności jego przeciętnego wynagrodzenia miesięcznego w roku poprzedzającym rok przyznania nagrody.</w:t>
      </w:r>
    </w:p>
    <w:p w14:paraId="3B6E3C9D" w14:textId="77777777" w:rsidR="003C3BC9" w:rsidRDefault="003C3BC9">
      <w:pPr>
        <w:pStyle w:val="Nagwek30"/>
        <w:keepNext/>
        <w:keepLines/>
        <w:numPr>
          <w:ilvl w:val="0"/>
          <w:numId w:val="1"/>
        </w:numPr>
        <w:spacing w:after="220"/>
      </w:pPr>
      <w:bookmarkStart w:id="7" w:name="bookmark15"/>
      <w:bookmarkEnd w:id="7"/>
    </w:p>
    <w:p w14:paraId="0F182AEE" w14:textId="77777777" w:rsidR="003C3BC9" w:rsidRDefault="00000000">
      <w:pPr>
        <w:pStyle w:val="Teksttreci0"/>
        <w:numPr>
          <w:ilvl w:val="0"/>
          <w:numId w:val="6"/>
        </w:numPr>
        <w:tabs>
          <w:tab w:val="left" w:pos="351"/>
        </w:tabs>
        <w:ind w:left="320" w:hanging="320"/>
        <w:jc w:val="both"/>
      </w:pPr>
      <w:r>
        <w:rPr>
          <w:rStyle w:val="Teksttreci"/>
        </w:rPr>
        <w:t>Nagroda roczna przyznawana jest przez Burmistrza Gminy i Miasta Węgliniec na umotywowany wniosek Sekretarza Gminy i Miasta Węgliniec lub Kierownika Wydziału Usług Wspólnych i Rozwoju w Urzędzie Gminy i Miasta w Węglińcu, złożony w terminie trzech miesięcy od dnia zatwierdzenia rocznego sprawozdania finansowego Gminnego Centrum Kultury, Sportu i Rekreacji w Węglińcu.</w:t>
      </w:r>
    </w:p>
    <w:p w14:paraId="2D33A269" w14:textId="77777777" w:rsidR="003C3BC9" w:rsidRDefault="00000000">
      <w:pPr>
        <w:pStyle w:val="Teksttreci0"/>
        <w:numPr>
          <w:ilvl w:val="0"/>
          <w:numId w:val="6"/>
        </w:numPr>
        <w:tabs>
          <w:tab w:val="left" w:pos="358"/>
        </w:tabs>
        <w:ind w:left="320" w:hanging="320"/>
        <w:jc w:val="both"/>
      </w:pPr>
      <w:r>
        <w:rPr>
          <w:rStyle w:val="Teksttreci"/>
        </w:rPr>
        <w:t>Wzór wniosku o przyznanie nagrody rocznej stanowi załącznik do niniejszego zarządzenia.</w:t>
      </w:r>
    </w:p>
    <w:p w14:paraId="30EA6798" w14:textId="77777777" w:rsidR="003C3BC9" w:rsidRDefault="00000000">
      <w:pPr>
        <w:pStyle w:val="Teksttreci0"/>
        <w:numPr>
          <w:ilvl w:val="0"/>
          <w:numId w:val="6"/>
        </w:numPr>
        <w:tabs>
          <w:tab w:val="left" w:pos="354"/>
        </w:tabs>
        <w:jc w:val="both"/>
      </w:pPr>
      <w:r>
        <w:rPr>
          <w:rStyle w:val="Teksttreci"/>
        </w:rPr>
        <w:t>Do wniosku winny być dołączone załączniki:</w:t>
      </w:r>
    </w:p>
    <w:p w14:paraId="2B94F6B4" w14:textId="77777777" w:rsidR="003C3BC9" w:rsidRDefault="00000000">
      <w:pPr>
        <w:pStyle w:val="Teksttreci0"/>
        <w:numPr>
          <w:ilvl w:val="0"/>
          <w:numId w:val="7"/>
        </w:numPr>
        <w:tabs>
          <w:tab w:val="left" w:pos="679"/>
        </w:tabs>
        <w:ind w:left="560" w:hanging="260"/>
        <w:jc w:val="both"/>
      </w:pPr>
      <w:r>
        <w:rPr>
          <w:rStyle w:val="Teksttreci"/>
        </w:rPr>
        <w:t>oświadczenie o terminowym regulowaniu przez instytucję zobowiązań publicznoprawnych i innych,</w:t>
      </w:r>
    </w:p>
    <w:p w14:paraId="0CC931FB" w14:textId="77777777" w:rsidR="003C3BC9" w:rsidRDefault="00000000">
      <w:pPr>
        <w:pStyle w:val="Teksttreci0"/>
        <w:numPr>
          <w:ilvl w:val="0"/>
          <w:numId w:val="7"/>
        </w:numPr>
        <w:tabs>
          <w:tab w:val="left" w:pos="682"/>
        </w:tabs>
        <w:ind w:left="560" w:hanging="260"/>
        <w:jc w:val="both"/>
      </w:pPr>
      <w:r>
        <w:rPr>
          <w:rStyle w:val="Teksttreci"/>
        </w:rPr>
        <w:t>oświadczenie o wysokości przeciętnego miesięcznego wynagrodzenia dyrektora za rok obrotowy,</w:t>
      </w:r>
    </w:p>
    <w:p w14:paraId="1D8F34D1" w14:textId="77777777" w:rsidR="003C3BC9" w:rsidRDefault="00000000">
      <w:pPr>
        <w:pStyle w:val="Teksttreci0"/>
        <w:numPr>
          <w:ilvl w:val="0"/>
          <w:numId w:val="7"/>
        </w:numPr>
        <w:tabs>
          <w:tab w:val="left" w:pos="653"/>
        </w:tabs>
        <w:spacing w:after="440"/>
        <w:ind w:firstLine="280"/>
        <w:jc w:val="both"/>
      </w:pPr>
      <w:r>
        <w:rPr>
          <w:rStyle w:val="Teksttreci"/>
        </w:rPr>
        <w:t>oświadczenie o ujęciu nagrody rocznej dla dyrektora w planie finansowym instytucji.</w:t>
      </w:r>
    </w:p>
    <w:p w14:paraId="19E9E61B" w14:textId="77777777" w:rsidR="003C3BC9" w:rsidRDefault="003C3BC9">
      <w:pPr>
        <w:pStyle w:val="Nagwek30"/>
        <w:keepNext/>
        <w:keepLines/>
        <w:numPr>
          <w:ilvl w:val="0"/>
          <w:numId w:val="1"/>
        </w:numPr>
        <w:spacing w:after="220"/>
      </w:pPr>
      <w:bookmarkStart w:id="8" w:name="bookmark17"/>
      <w:bookmarkEnd w:id="8"/>
    </w:p>
    <w:p w14:paraId="3D2D6BC8" w14:textId="77777777" w:rsidR="003C3BC9" w:rsidRDefault="00000000">
      <w:pPr>
        <w:pStyle w:val="Teksttreci0"/>
        <w:jc w:val="both"/>
      </w:pPr>
      <w:r>
        <w:rPr>
          <w:rStyle w:val="Teksttreci"/>
        </w:rPr>
        <w:t>Nagrody rocznej nie przyznaje się, jeżeli w trakcie roku obrotowego Dyrektor naruszył swoje obowiązki w sposób stanowiący podstawę do nałożenia kary upomnienia lub kary nagany, a także w przypadku, gdy:</w:t>
      </w:r>
    </w:p>
    <w:p w14:paraId="128CA68F" w14:textId="77777777" w:rsidR="003C3BC9" w:rsidRDefault="00000000">
      <w:pPr>
        <w:pStyle w:val="Teksttreci0"/>
        <w:numPr>
          <w:ilvl w:val="0"/>
          <w:numId w:val="8"/>
        </w:numPr>
        <w:tabs>
          <w:tab w:val="left" w:pos="643"/>
        </w:tabs>
        <w:ind w:firstLine="280"/>
        <w:jc w:val="both"/>
      </w:pPr>
      <w:r>
        <w:rPr>
          <w:rStyle w:val="Teksttreci"/>
        </w:rPr>
        <w:t>wymierzono mu karę z tytułu odpowiedzialności porządkowej pracowników;</w:t>
      </w:r>
    </w:p>
    <w:p w14:paraId="38DE79B1" w14:textId="77777777" w:rsidR="003C3BC9" w:rsidRDefault="00000000">
      <w:pPr>
        <w:pStyle w:val="Teksttreci0"/>
        <w:numPr>
          <w:ilvl w:val="0"/>
          <w:numId w:val="8"/>
        </w:numPr>
        <w:tabs>
          <w:tab w:val="left" w:pos="667"/>
        </w:tabs>
        <w:ind w:firstLine="280"/>
        <w:jc w:val="both"/>
      </w:pPr>
      <w:r>
        <w:rPr>
          <w:rStyle w:val="Teksttreci"/>
        </w:rPr>
        <w:t>wymierzono mu karę za naruszenie dyscypliny finansowej;</w:t>
      </w:r>
    </w:p>
    <w:p w14:paraId="49EF488D" w14:textId="77777777" w:rsidR="003C3BC9" w:rsidRDefault="00000000">
      <w:pPr>
        <w:pStyle w:val="Teksttreci0"/>
        <w:numPr>
          <w:ilvl w:val="0"/>
          <w:numId w:val="8"/>
        </w:numPr>
        <w:tabs>
          <w:tab w:val="left" w:pos="662"/>
        </w:tabs>
        <w:ind w:firstLine="280"/>
        <w:jc w:val="both"/>
      </w:pPr>
      <w:r>
        <w:rPr>
          <w:rStyle w:val="Teksttreci"/>
        </w:rPr>
        <w:t>wymierzono mu karę dyscyplinarną;</w:t>
      </w:r>
    </w:p>
    <w:p w14:paraId="7BBF2D79" w14:textId="77777777" w:rsidR="003C3BC9" w:rsidRDefault="00000000">
      <w:pPr>
        <w:pStyle w:val="Teksttreci0"/>
        <w:numPr>
          <w:ilvl w:val="0"/>
          <w:numId w:val="8"/>
        </w:numPr>
        <w:tabs>
          <w:tab w:val="left" w:pos="682"/>
        </w:tabs>
        <w:ind w:left="560" w:hanging="260"/>
        <w:jc w:val="both"/>
      </w:pPr>
      <w:r>
        <w:rPr>
          <w:rStyle w:val="Teksttreci"/>
        </w:rPr>
        <w:t xml:space="preserve">rozwiązano z nim umowę w sprawie warunków </w:t>
      </w:r>
      <w:proofErr w:type="spellStart"/>
      <w:r>
        <w:rPr>
          <w:rStyle w:val="Teksttreci"/>
        </w:rPr>
        <w:t>organizacyjno</w:t>
      </w:r>
      <w:proofErr w:type="spellEnd"/>
      <w:r>
        <w:rPr>
          <w:rStyle w:val="Teksttreci"/>
        </w:rPr>
        <w:t xml:space="preserve"> - finansowych działalności oraz programu działania Gminnego Centrum Kultury, Sportu i Rekreacji w Węglińcu,</w:t>
      </w:r>
    </w:p>
    <w:p w14:paraId="70407C81" w14:textId="77777777" w:rsidR="003C3BC9" w:rsidRDefault="00000000">
      <w:pPr>
        <w:pStyle w:val="Teksttreci0"/>
        <w:numPr>
          <w:ilvl w:val="0"/>
          <w:numId w:val="8"/>
        </w:numPr>
        <w:tabs>
          <w:tab w:val="left" w:pos="679"/>
        </w:tabs>
        <w:spacing w:after="300"/>
        <w:ind w:left="560" w:hanging="260"/>
        <w:jc w:val="both"/>
      </w:pPr>
      <w:r>
        <w:rPr>
          <w:rStyle w:val="Teksttreci"/>
        </w:rPr>
        <w:t>odwołano go z zajmowanego stanowiska z przyczyn stanowiących przyczynę rozwiązania umowy - stosunku pracy bez wypowiedzenia z winy pracownika.</w:t>
      </w:r>
    </w:p>
    <w:p w14:paraId="74F5634F" w14:textId="77777777" w:rsidR="003C3BC9" w:rsidRDefault="00000000">
      <w:pPr>
        <w:pStyle w:val="Nagwek30"/>
        <w:keepNext/>
        <w:keepLines/>
        <w:spacing w:after="220"/>
      </w:pPr>
      <w:bookmarkStart w:id="9" w:name="bookmark19"/>
      <w:r>
        <w:rPr>
          <w:rStyle w:val="Nagwek3"/>
          <w:b/>
          <w:bCs/>
        </w:rPr>
        <w:t>§7</w:t>
      </w:r>
      <w:bookmarkEnd w:id="9"/>
    </w:p>
    <w:p w14:paraId="04EFD70C" w14:textId="77777777" w:rsidR="003C3BC9" w:rsidRDefault="00000000">
      <w:pPr>
        <w:pStyle w:val="Teksttreci0"/>
        <w:spacing w:after="300"/>
        <w:jc w:val="both"/>
      </w:pPr>
      <w:r>
        <w:rPr>
          <w:rStyle w:val="Teksttreci"/>
        </w:rPr>
        <w:t>Wykonanie zarządzenia powierza się Sekretarzowi Gminy i Miasta Węgliniec.</w:t>
      </w:r>
    </w:p>
    <w:p w14:paraId="001998E4" w14:textId="77777777" w:rsidR="003C3BC9" w:rsidRDefault="00000000">
      <w:pPr>
        <w:pStyle w:val="Nagwek30"/>
        <w:keepNext/>
        <w:keepLines/>
        <w:spacing w:after="220"/>
      </w:pPr>
      <w:bookmarkStart w:id="10" w:name="bookmark21"/>
      <w:r>
        <w:rPr>
          <w:rStyle w:val="Nagwek3"/>
          <w:b/>
          <w:bCs/>
        </w:rPr>
        <w:t>§8</w:t>
      </w:r>
      <w:bookmarkEnd w:id="10"/>
    </w:p>
    <w:p w14:paraId="710B18C6" w14:textId="705B4E5B" w:rsidR="003C3BC9" w:rsidRDefault="00000000">
      <w:pPr>
        <w:spacing w:after="3101" w:line="1" w:lineRule="exact"/>
      </w:pPr>
      <w:r>
        <w:rPr>
          <w:noProof/>
        </w:rPr>
        <mc:AlternateContent>
          <mc:Choice Requires="wps">
            <w:drawing>
              <wp:anchor distT="0" distB="0" distL="0" distR="0" simplePos="0" relativeHeight="62914690" behindDoc="1" locked="0" layoutInCell="1" allowOverlap="1" wp14:anchorId="521C41C2" wp14:editId="211395FB">
                <wp:simplePos x="0" y="0"/>
                <wp:positionH relativeFrom="page">
                  <wp:posOffset>889635</wp:posOffset>
                </wp:positionH>
                <wp:positionV relativeFrom="paragraph">
                  <wp:posOffset>76200</wp:posOffset>
                </wp:positionV>
                <wp:extent cx="3441065" cy="191770"/>
                <wp:effectExtent l="0" t="0" r="0" b="0"/>
                <wp:wrapNone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1065" cy="1917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CBAFE0B" w14:textId="77777777" w:rsidR="003C3BC9" w:rsidRDefault="00000000">
                            <w:pPr>
                              <w:pStyle w:val="Teksttreci0"/>
                            </w:pPr>
                            <w:r>
                              <w:rPr>
                                <w:rStyle w:val="Teksttreci"/>
                              </w:rPr>
                              <w:t>Zarządzenie wchodzi w życie z dniem 1 czerwca 2025r.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21C41C2" id="Shape 3" o:spid="_x0000_s1027" type="#_x0000_t202" style="position:absolute;margin-left:70.05pt;margin-top:6pt;width:270.95pt;height:15.1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" filled="f" stroked="f">
                <v:textbox inset="0,0,0,0">
                  <w:txbxContent>
                    <w:p w14:paraId="0CBAFE0B" w14:textId="77777777" w:rsidR="003C3BC9" w:rsidRDefault="00000000">
                      <w:pPr>
                        <w:pStyle w:val="Teksttreci0"/>
                      </w:pPr>
                      <w:r>
                        <w:rPr>
                          <w:rStyle w:val="Teksttreci"/>
                        </w:rPr>
                        <w:t>Zarządzenie wchodzi w życie z dniem 1 czerwca 2025r.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62914692" behindDoc="1" locked="0" layoutInCell="1" allowOverlap="1" wp14:anchorId="076D843F" wp14:editId="0F7711FF">
                <wp:simplePos x="0" y="0"/>
                <wp:positionH relativeFrom="page">
                  <wp:posOffset>139700</wp:posOffset>
                </wp:positionH>
                <wp:positionV relativeFrom="paragraph">
                  <wp:posOffset>1654810</wp:posOffset>
                </wp:positionV>
                <wp:extent cx="652145" cy="313690"/>
                <wp:effectExtent l="0" t="0" r="0" b="0"/>
                <wp:wrapNone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145" cy="3136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D89C627" w14:textId="77777777" w:rsidR="003C3BC9" w:rsidRDefault="00000000">
                            <w:pPr>
                              <w:pStyle w:val="Teksttreci40"/>
                              <w:jc w:val="both"/>
                            </w:pPr>
                            <w:r>
                              <w:rPr>
                                <w:rStyle w:val="Teksttreci4"/>
                              </w:rPr>
                              <w:t>^^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76D843F" id="Shape 5" o:spid="_x0000_s1028" type="#_x0000_t202" style="position:absolute;margin-left:11pt;margin-top:130.3pt;width:51.35pt;height:24.7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" filled="f" stroked="f">
                <v:textbox inset="0,0,0,0">
                  <w:txbxContent>
                    <w:p w14:paraId="1D89C627" w14:textId="77777777" w:rsidR="003C3BC9" w:rsidRDefault="00000000">
                      <w:pPr>
                        <w:pStyle w:val="Teksttreci40"/>
                        <w:jc w:val="both"/>
                      </w:pPr>
                      <w:r>
                        <w:rPr>
                          <w:rStyle w:val="Teksttreci4"/>
                        </w:rPr>
                        <w:t>^^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br w:type="page"/>
      </w:r>
    </w:p>
    <w:p w14:paraId="51C25BBE" w14:textId="77777777" w:rsidR="003C3BC9" w:rsidRDefault="00000000">
      <w:pPr>
        <w:pStyle w:val="Teksttreci20"/>
      </w:pPr>
      <w:r>
        <w:rPr>
          <w:rStyle w:val="Teksttreci2"/>
        </w:rPr>
        <w:lastRenderedPageBreak/>
        <w:t>Załącznik do Zarządzenia Nr 47 /2025 Burmistrza Gminy i Miasta Węgliniec z dnia 12.05.2025r.</w:t>
      </w:r>
    </w:p>
    <w:p w14:paraId="28465A39" w14:textId="77777777" w:rsidR="003C3BC9" w:rsidRDefault="00000000">
      <w:pPr>
        <w:pStyle w:val="Teksttreci20"/>
        <w:spacing w:after="240" w:line="240" w:lineRule="auto"/>
        <w:ind w:left="0"/>
      </w:pPr>
      <w:r>
        <w:rPr>
          <w:rStyle w:val="Teksttreci2"/>
        </w:rPr>
        <w:t>(miejscowość i data)</w:t>
      </w:r>
    </w:p>
    <w:p w14:paraId="2DFFFA26" w14:textId="77777777" w:rsidR="003C3BC9" w:rsidRDefault="00000000">
      <w:pPr>
        <w:pStyle w:val="Teksttreci30"/>
        <w:spacing w:after="1080"/>
        <w:ind w:left="0"/>
        <w:jc w:val="both"/>
      </w:pPr>
      <w:r>
        <w:rPr>
          <w:rStyle w:val="Teksttreci3"/>
        </w:rPr>
        <w:t>(nazwa samorządowej instytucji kultury)</w:t>
      </w:r>
    </w:p>
    <w:p w14:paraId="502C5B8C" w14:textId="77777777" w:rsidR="003C3BC9" w:rsidRDefault="00000000">
      <w:pPr>
        <w:pStyle w:val="Teksttreci0"/>
        <w:tabs>
          <w:tab w:val="left" w:leader="dot" w:pos="7334"/>
        </w:tabs>
        <w:jc w:val="center"/>
      </w:pPr>
      <w:r>
        <w:rPr>
          <w:rStyle w:val="Teksttreci"/>
          <w:b/>
          <w:bCs/>
        </w:rPr>
        <w:t>WNIOSEK O PRZYZNANIE NAGRODY ROCZNEJ ZA ROK</w:t>
      </w:r>
      <w:r>
        <w:rPr>
          <w:rStyle w:val="Teksttreci"/>
          <w:b/>
          <w:bCs/>
        </w:rPr>
        <w:tab/>
      </w:r>
    </w:p>
    <w:p w14:paraId="50C0D83C" w14:textId="77777777" w:rsidR="003C3BC9" w:rsidRDefault="00000000">
      <w:pPr>
        <w:pStyle w:val="Teksttreci0"/>
        <w:spacing w:after="240"/>
        <w:jc w:val="center"/>
      </w:pPr>
      <w:r>
        <w:rPr>
          <w:rStyle w:val="Teksttreci"/>
          <w:b/>
          <w:bCs/>
        </w:rPr>
        <w:t>DYREKTOROWI GMINNEGO CENTRUM KULTURY, SPORTU I REKREACJI W</w:t>
      </w:r>
      <w:r>
        <w:rPr>
          <w:rStyle w:val="Teksttreci"/>
          <w:b/>
          <w:bCs/>
        </w:rPr>
        <w:br/>
        <w:t>WĘGLIŃCU</w:t>
      </w:r>
    </w:p>
    <w:p w14:paraId="11344F7D" w14:textId="77777777" w:rsidR="003C3BC9" w:rsidRDefault="00000000">
      <w:pPr>
        <w:pStyle w:val="Teksttreci0"/>
        <w:numPr>
          <w:ilvl w:val="0"/>
          <w:numId w:val="9"/>
        </w:numPr>
        <w:tabs>
          <w:tab w:val="left" w:pos="339"/>
        </w:tabs>
        <w:spacing w:after="520"/>
        <w:jc w:val="both"/>
      </w:pPr>
      <w:r>
        <w:rPr>
          <w:rStyle w:val="Teksttreci"/>
        </w:rPr>
        <w:t>Imię i nazwisko Dyrektora Gminnego Centrum Kultury, Sportu i Rekreacji w Węglińcu:</w:t>
      </w:r>
    </w:p>
    <w:p w14:paraId="1EDA3226" w14:textId="77777777" w:rsidR="003C3BC9" w:rsidRDefault="00000000">
      <w:pPr>
        <w:pStyle w:val="Teksttreci0"/>
        <w:numPr>
          <w:ilvl w:val="0"/>
          <w:numId w:val="9"/>
        </w:numPr>
        <w:tabs>
          <w:tab w:val="left" w:pos="358"/>
          <w:tab w:val="left" w:leader="dot" w:pos="5165"/>
        </w:tabs>
        <w:jc w:val="both"/>
      </w:pPr>
      <w:r>
        <w:rPr>
          <w:rStyle w:val="Teksttreci"/>
        </w:rPr>
        <w:t>Data objęcia funkcji Dyrektora :</w:t>
      </w:r>
      <w:r>
        <w:rPr>
          <w:rStyle w:val="Teksttreci"/>
        </w:rPr>
        <w:tab/>
      </w:r>
    </w:p>
    <w:p w14:paraId="33C29713" w14:textId="77777777" w:rsidR="003C3BC9" w:rsidRDefault="00000000">
      <w:pPr>
        <w:pStyle w:val="Teksttreci0"/>
        <w:numPr>
          <w:ilvl w:val="0"/>
          <w:numId w:val="9"/>
        </w:numPr>
        <w:tabs>
          <w:tab w:val="left" w:pos="354"/>
          <w:tab w:val="left" w:leader="dot" w:pos="8928"/>
        </w:tabs>
        <w:jc w:val="both"/>
      </w:pPr>
      <w:r>
        <w:rPr>
          <w:rStyle w:val="Teksttreci"/>
        </w:rPr>
        <w:t>Wysokość przeciętnego miesięcznego dyrektora za wnioskowany okres:</w:t>
      </w:r>
      <w:r>
        <w:rPr>
          <w:rStyle w:val="Teksttreci"/>
        </w:rPr>
        <w:tab/>
      </w:r>
    </w:p>
    <w:p w14:paraId="4B2A8161" w14:textId="77777777" w:rsidR="003C3BC9" w:rsidRDefault="00000000">
      <w:pPr>
        <w:pStyle w:val="Teksttreci0"/>
        <w:numPr>
          <w:ilvl w:val="0"/>
          <w:numId w:val="9"/>
        </w:numPr>
        <w:tabs>
          <w:tab w:val="left" w:pos="363"/>
          <w:tab w:val="left" w:leader="dot" w:pos="6000"/>
        </w:tabs>
        <w:spacing w:line="233" w:lineRule="auto"/>
        <w:jc w:val="both"/>
      </w:pPr>
      <w:r>
        <w:rPr>
          <w:rStyle w:val="Teksttreci"/>
        </w:rPr>
        <w:t>Proponowana wysokość nagrody rocznej:</w:t>
      </w:r>
      <w:r>
        <w:rPr>
          <w:rStyle w:val="Teksttreci"/>
        </w:rPr>
        <w:tab/>
      </w:r>
    </w:p>
    <w:p w14:paraId="38B23909" w14:textId="77777777" w:rsidR="003C3BC9" w:rsidRDefault="00000000">
      <w:pPr>
        <w:pStyle w:val="Teksttreci0"/>
        <w:numPr>
          <w:ilvl w:val="0"/>
          <w:numId w:val="9"/>
        </w:numPr>
        <w:tabs>
          <w:tab w:val="left" w:pos="354"/>
        </w:tabs>
        <w:spacing w:after="2500"/>
        <w:jc w:val="both"/>
      </w:pPr>
      <w:r>
        <w:rPr>
          <w:rStyle w:val="Teksttreci"/>
        </w:rPr>
        <w:t>Przesłanki przyznania nagrody rocznej wraz z uzasadnieniem</w:t>
      </w:r>
    </w:p>
    <w:p w14:paraId="2842DD19" w14:textId="77777777" w:rsidR="003C3BC9" w:rsidRDefault="00000000">
      <w:pPr>
        <w:pStyle w:val="Teksttreci30"/>
        <w:spacing w:after="440"/>
        <w:ind w:left="6540"/>
        <w:jc w:val="both"/>
      </w:pPr>
      <w:r>
        <w:rPr>
          <w:rStyle w:val="Teksttreci3"/>
        </w:rPr>
        <w:t>(podpis Wnioskodawcy)</w:t>
      </w:r>
    </w:p>
    <w:p w14:paraId="2828BEDB" w14:textId="77777777" w:rsidR="003C3BC9" w:rsidRDefault="00000000">
      <w:pPr>
        <w:pStyle w:val="Teksttreci0"/>
        <w:spacing w:line="233" w:lineRule="auto"/>
        <w:jc w:val="both"/>
      </w:pPr>
      <w:r>
        <w:rPr>
          <w:rStyle w:val="Teksttreci"/>
        </w:rPr>
        <w:t>Załączniki do wniosku:</w:t>
      </w:r>
    </w:p>
    <w:p w14:paraId="3E2EA8EE" w14:textId="77777777" w:rsidR="003C3BC9" w:rsidRDefault="00000000">
      <w:pPr>
        <w:pStyle w:val="Teksttreci0"/>
        <w:numPr>
          <w:ilvl w:val="0"/>
          <w:numId w:val="10"/>
        </w:numPr>
        <w:tabs>
          <w:tab w:val="left" w:pos="334"/>
        </w:tabs>
        <w:spacing w:line="233" w:lineRule="auto"/>
        <w:ind w:left="340" w:hanging="340"/>
        <w:jc w:val="both"/>
      </w:pPr>
      <w:r>
        <w:rPr>
          <w:rStyle w:val="Teksttreci"/>
        </w:rPr>
        <w:t>Oświadczenie o terminowym regulowaniu przez instytucję zobowiązań publicznoprawnych i innych.</w:t>
      </w:r>
    </w:p>
    <w:p w14:paraId="1F139658" w14:textId="77777777" w:rsidR="003C3BC9" w:rsidRDefault="00000000">
      <w:pPr>
        <w:pStyle w:val="Teksttreci0"/>
        <w:numPr>
          <w:ilvl w:val="0"/>
          <w:numId w:val="10"/>
        </w:numPr>
        <w:tabs>
          <w:tab w:val="left" w:pos="354"/>
        </w:tabs>
        <w:spacing w:line="233" w:lineRule="auto"/>
        <w:ind w:left="340" w:hanging="340"/>
        <w:jc w:val="both"/>
      </w:pPr>
      <w:r>
        <w:rPr>
          <w:rStyle w:val="Teksttreci"/>
        </w:rPr>
        <w:t>Oświadczenie o wysokości przeciętnego miesięcznego wynagrodzenia dyrektora za rok obrotowy.</w:t>
      </w:r>
    </w:p>
    <w:p w14:paraId="4D7B6650" w14:textId="77777777" w:rsidR="003C3BC9" w:rsidRDefault="00000000">
      <w:pPr>
        <w:pStyle w:val="Teksttreci0"/>
        <w:numPr>
          <w:ilvl w:val="0"/>
          <w:numId w:val="10"/>
        </w:numPr>
        <w:tabs>
          <w:tab w:val="left" w:pos="354"/>
        </w:tabs>
        <w:spacing w:after="280" w:line="233" w:lineRule="auto"/>
        <w:ind w:left="340" w:hanging="340"/>
        <w:jc w:val="both"/>
      </w:pPr>
      <w:r>
        <w:rPr>
          <w:rStyle w:val="Teksttreci"/>
        </w:rPr>
        <w:t>Oświadczenie o ujęciu nagrody rocznej dla Dyrektora w planie finansowym Gminnego Centrum Kultury, Sportu i Rekreacji w Węglińcu.</w:t>
      </w:r>
    </w:p>
    <w:p w14:paraId="1210FBAF" w14:textId="77777777" w:rsidR="003C3BC9" w:rsidRDefault="00000000">
      <w:pPr>
        <w:pStyle w:val="Teksttreci0"/>
        <w:spacing w:line="233" w:lineRule="auto"/>
        <w:jc w:val="center"/>
      </w:pPr>
      <w:r>
        <w:rPr>
          <w:rStyle w:val="Teksttreci"/>
          <w:b/>
          <w:bCs/>
        </w:rPr>
        <w:t>DECYZJA</w:t>
      </w:r>
    </w:p>
    <w:p w14:paraId="30941C47" w14:textId="77777777" w:rsidR="003C3BC9" w:rsidRDefault="00000000">
      <w:pPr>
        <w:pStyle w:val="Teksttreci0"/>
        <w:spacing w:after="240" w:line="233" w:lineRule="auto"/>
        <w:jc w:val="center"/>
      </w:pPr>
      <w:r>
        <w:rPr>
          <w:rStyle w:val="Teksttreci"/>
          <w:b/>
          <w:bCs/>
        </w:rPr>
        <w:t>Burmistrza Gminy i Miasta Węgliniec</w:t>
      </w:r>
    </w:p>
    <w:p w14:paraId="3D0D9002" w14:textId="77777777" w:rsidR="003C3BC9" w:rsidRDefault="00000000">
      <w:pPr>
        <w:pStyle w:val="Teksttreci0"/>
        <w:tabs>
          <w:tab w:val="left" w:leader="dot" w:pos="4147"/>
        </w:tabs>
        <w:spacing w:after="840"/>
        <w:jc w:val="center"/>
      </w:pPr>
      <w:r>
        <w:rPr>
          <w:rStyle w:val="Teksttreci"/>
          <w:b/>
          <w:bCs/>
        </w:rPr>
        <w:t>Wyrażam zgodę/Nie wyrażam zgody na przyznanie nagrody</w:t>
      </w:r>
      <w:r>
        <w:rPr>
          <w:rStyle w:val="Teksttreci"/>
          <w:b/>
          <w:bCs/>
        </w:rPr>
        <w:br/>
        <w:t>w kwocie</w:t>
      </w:r>
      <w:r>
        <w:rPr>
          <w:rStyle w:val="Teksttreci"/>
          <w:b/>
          <w:bCs/>
        </w:rPr>
        <w:tab/>
        <w:t>zł</w:t>
      </w:r>
    </w:p>
    <w:p w14:paraId="4C5A69C1" w14:textId="77777777" w:rsidR="003C3BC9" w:rsidRDefault="00000000">
      <w:pPr>
        <w:pStyle w:val="Teksttreci20"/>
        <w:spacing w:after="260" w:line="259" w:lineRule="auto"/>
        <w:ind w:left="0"/>
        <w:jc w:val="center"/>
      </w:pPr>
      <w:r>
        <w:rPr>
          <w:rStyle w:val="Teksttreci2"/>
        </w:rPr>
        <w:t>(data i podpis Burmistrza Gminy i Miasta</w:t>
      </w:r>
      <w:r>
        <w:rPr>
          <w:rStyle w:val="Teksttreci2"/>
        </w:rPr>
        <w:br/>
        <w:t>Węgliniec)</w:t>
      </w:r>
    </w:p>
    <w:sectPr w:rsidR="003C3BC9">
      <w:pgSz w:w="11906" w:h="16838"/>
      <w:pgMar w:top="697" w:right="1327" w:bottom="1537" w:left="1406" w:header="269" w:footer="1109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ABFA42" w14:textId="77777777" w:rsidR="00BF309A" w:rsidRDefault="00BF309A">
      <w:r>
        <w:separator/>
      </w:r>
    </w:p>
  </w:endnote>
  <w:endnote w:type="continuationSeparator" w:id="0">
    <w:p w14:paraId="61DFD013" w14:textId="77777777" w:rsidR="00BF309A" w:rsidRDefault="00BF30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C8E095" w14:textId="77777777" w:rsidR="00BF309A" w:rsidRDefault="00BF309A"/>
  </w:footnote>
  <w:footnote w:type="continuationSeparator" w:id="0">
    <w:p w14:paraId="7C1DE4FC" w14:textId="77777777" w:rsidR="00BF309A" w:rsidRDefault="00BF309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12A10"/>
    <w:multiLevelType w:val="multilevel"/>
    <w:tmpl w:val="A51E1C0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10917A6"/>
    <w:multiLevelType w:val="multilevel"/>
    <w:tmpl w:val="C5060B3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A730EB7"/>
    <w:multiLevelType w:val="multilevel"/>
    <w:tmpl w:val="5052CF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98F330F"/>
    <w:multiLevelType w:val="multilevel"/>
    <w:tmpl w:val="FF3EA9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A0C01B4"/>
    <w:multiLevelType w:val="multilevel"/>
    <w:tmpl w:val="134CAD3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C550D1B"/>
    <w:multiLevelType w:val="multilevel"/>
    <w:tmpl w:val="0CB0F90E"/>
    <w:lvl w:ilvl="0">
      <w:start w:val="1"/>
      <w:numFmt w:val="decimal"/>
      <w:lvlText w:val="§ 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E1F11E0"/>
    <w:multiLevelType w:val="multilevel"/>
    <w:tmpl w:val="FC946E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7CF2EED"/>
    <w:multiLevelType w:val="multilevel"/>
    <w:tmpl w:val="F4BEE6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2544B36"/>
    <w:multiLevelType w:val="multilevel"/>
    <w:tmpl w:val="154EA6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E2C38A3"/>
    <w:multiLevelType w:val="multilevel"/>
    <w:tmpl w:val="2CE6E4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016612059">
    <w:abstractNumId w:val="5"/>
  </w:num>
  <w:num w:numId="2" w16cid:durableId="18505800">
    <w:abstractNumId w:val="9"/>
  </w:num>
  <w:num w:numId="3" w16cid:durableId="70080238">
    <w:abstractNumId w:val="6"/>
  </w:num>
  <w:num w:numId="4" w16cid:durableId="386686447">
    <w:abstractNumId w:val="1"/>
  </w:num>
  <w:num w:numId="5" w16cid:durableId="1942911625">
    <w:abstractNumId w:val="8"/>
  </w:num>
  <w:num w:numId="6" w16cid:durableId="511726619">
    <w:abstractNumId w:val="2"/>
  </w:num>
  <w:num w:numId="7" w16cid:durableId="567150096">
    <w:abstractNumId w:val="4"/>
  </w:num>
  <w:num w:numId="8" w16cid:durableId="895700078">
    <w:abstractNumId w:val="0"/>
  </w:num>
  <w:num w:numId="9" w16cid:durableId="698046431">
    <w:abstractNumId w:val="7"/>
  </w:num>
  <w:num w:numId="10" w16cid:durableId="13940845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3BC9"/>
    <w:rsid w:val="00074C14"/>
    <w:rsid w:val="003C3BC9"/>
    <w:rsid w:val="00BF3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3B7A8"/>
  <w15:docId w15:val="{100A3778-A935-4F76-A5AF-CF69DDBFB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898CDD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rPr>
      <w:rFonts w:ascii="Arial" w:eastAsia="Arial" w:hAnsi="Arial" w:cs="Arial"/>
      <w:color w:val="898CDD"/>
      <w:sz w:val="20"/>
      <w:szCs w:val="20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gwek20">
    <w:name w:val="Nagłówek #2"/>
    <w:basedOn w:val="Normalny"/>
    <w:link w:val="Nagwek2"/>
    <w:pPr>
      <w:spacing w:after="340" w:line="259" w:lineRule="auto"/>
      <w:jc w:val="center"/>
      <w:outlineLvl w:val="1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Nagwek30">
    <w:name w:val="Nagłówek #3"/>
    <w:basedOn w:val="Normalny"/>
    <w:link w:val="Nagwek3"/>
    <w:pPr>
      <w:spacing w:after="260"/>
      <w:jc w:val="center"/>
      <w:outlineLvl w:val="2"/>
    </w:pPr>
    <w:rPr>
      <w:rFonts w:ascii="Times New Roman" w:eastAsia="Times New Roman" w:hAnsi="Times New Roman" w:cs="Times New Roman"/>
      <w:b/>
      <w:bCs/>
    </w:rPr>
  </w:style>
  <w:style w:type="paragraph" w:customStyle="1" w:styleId="Teksttreci20">
    <w:name w:val="Tekst treści (2)"/>
    <w:basedOn w:val="Normalny"/>
    <w:link w:val="Teksttreci2"/>
    <w:pPr>
      <w:spacing w:after="680" w:line="252" w:lineRule="auto"/>
      <w:ind w:left="6000"/>
      <w:jc w:val="righ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Teksttreci30">
    <w:name w:val="Tekst treści (3)"/>
    <w:basedOn w:val="Normalny"/>
    <w:link w:val="Teksttreci3"/>
    <w:pPr>
      <w:spacing w:after="760"/>
      <w:ind w:left="3270"/>
    </w:pPr>
    <w:rPr>
      <w:rFonts w:ascii="Times New Roman" w:eastAsia="Times New Roman" w:hAnsi="Times New Roman" w:cs="Times New Roman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749</Words>
  <Characters>4499</Characters>
  <Application>Microsoft Office Word</Application>
  <DocSecurity>0</DocSecurity>
  <Lines>37</Lines>
  <Paragraphs>10</Paragraphs>
  <ScaleCrop>false</ScaleCrop>
  <Company/>
  <LinksUpToDate>false</LinksUpToDate>
  <CharactersWithSpaces>5238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SKM_C25825051314410</dc:title>
  <dc:subject/>
  <dc:creator/>
  <cp:keywords/>
  <cp:lastModifiedBy>Admin</cp:lastModifiedBy>
  <cp:revision>2</cp:revision>
  <dcterms:created xsi:type="dcterms:W3CDTF">2025-05-14T07:07:00Z</dcterms:created>
  <dcterms:modified xsi:type="dcterms:W3CDTF">2025-05-14T07:08:00Z</dcterms:modified>
</cp:coreProperties>
</file>