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AC6D" w14:textId="77777777" w:rsidR="00665D27" w:rsidRDefault="00665D27">
      <w:pPr>
        <w:pStyle w:val="Nagwek20"/>
        <w:keepNext/>
        <w:keepLines/>
        <w:rPr>
          <w:rStyle w:val="Nagwek2"/>
          <w:smallCaps/>
        </w:rPr>
      </w:pPr>
      <w:bookmarkStart w:id="0" w:name="bookmark0"/>
    </w:p>
    <w:p w14:paraId="074B07ED" w14:textId="1F1872D9" w:rsidR="0050473C" w:rsidRDefault="00000000">
      <w:pPr>
        <w:pStyle w:val="Nagwek20"/>
        <w:keepNext/>
        <w:keepLines/>
      </w:pPr>
      <w:r>
        <w:rPr>
          <w:rStyle w:val="Nagwek2"/>
          <w:smallCaps/>
        </w:rPr>
        <w:t>Burmistrz Gminy i Miasta Węgliniec</w:t>
      </w:r>
      <w:bookmarkEnd w:id="0"/>
    </w:p>
    <w:p w14:paraId="050BB2D4" w14:textId="3309EEBC" w:rsidR="00665D27" w:rsidRPr="00665D27" w:rsidRDefault="00000000" w:rsidP="00665D27">
      <w:pPr>
        <w:pStyle w:val="Teksttreci0"/>
        <w:spacing w:after="260" w:line="211" w:lineRule="auto"/>
        <w:ind w:firstLine="0"/>
        <w:jc w:val="center"/>
        <w:rPr>
          <w:b/>
          <w:bCs/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ogłasza nabór na wolne stanowisko pracownika ds. inwestycji</w:t>
      </w:r>
    </w:p>
    <w:p w14:paraId="7AD5F3B8" w14:textId="77777777" w:rsidR="0050473C" w:rsidRDefault="00000000">
      <w:pPr>
        <w:pStyle w:val="Podpistabeli0"/>
      </w:pPr>
      <w:r>
        <w:rPr>
          <w:rStyle w:val="Podpistabeli"/>
          <w:b/>
          <w:bCs/>
        </w:rPr>
        <w:t>1) 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6"/>
        <w:gridCol w:w="4402"/>
      </w:tblGrid>
      <w:tr w:rsidR="0050473C" w14:paraId="376318F1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3C7D6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Wymagania niezbędne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464F75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Wymagane dokumenty</w:t>
            </w:r>
          </w:p>
        </w:tc>
      </w:tr>
      <w:tr w:rsidR="0050473C" w14:paraId="29A07021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09C6E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a) obywatelstwo polskie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E21B8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oświadczenie*</w:t>
            </w:r>
          </w:p>
        </w:tc>
      </w:tr>
      <w:tr w:rsidR="0050473C" w14:paraId="63BFF57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FA6521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b) korzy stanie z pełni praw publicznych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064CE0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oświadczenie</w:t>
            </w:r>
          </w:p>
        </w:tc>
      </w:tr>
      <w:tr w:rsidR="0050473C" w14:paraId="473F179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38594D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c) wykształcenie min. średnie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6C9F8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kserokopia świadectwa**</w:t>
            </w:r>
          </w:p>
        </w:tc>
      </w:tr>
      <w:tr w:rsidR="0050473C" w14:paraId="10CD8803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79F126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d) nienaganna opinia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51619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oświadczenie</w:t>
            </w:r>
          </w:p>
        </w:tc>
      </w:tr>
      <w:tr w:rsidR="0050473C" w14:paraId="2C4B35DC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E7A725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e) brak przeciwwskazań zdrowotnych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3F7EE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oświadczenie</w:t>
            </w:r>
          </w:p>
        </w:tc>
      </w:tr>
      <w:tr w:rsidR="0050473C" w14:paraId="2601268F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C5E0EF0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1) niekaralność sądowa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FFB1C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oświadczenie,</w:t>
            </w:r>
          </w:p>
        </w:tc>
      </w:tr>
    </w:tbl>
    <w:p w14:paraId="1530F712" w14:textId="77777777" w:rsidR="0050473C" w:rsidRDefault="0050473C">
      <w:pPr>
        <w:spacing w:after="99" w:line="1" w:lineRule="exact"/>
      </w:pPr>
    </w:p>
    <w:p w14:paraId="12832D15" w14:textId="77777777" w:rsidR="0050473C" w:rsidRDefault="0050473C">
      <w:pPr>
        <w:spacing w:line="1" w:lineRule="exact"/>
      </w:pPr>
    </w:p>
    <w:p w14:paraId="4D65334E" w14:textId="70229320" w:rsidR="0050473C" w:rsidRDefault="00000000">
      <w:pPr>
        <w:pStyle w:val="Podpistabeli0"/>
      </w:pPr>
      <w:r>
        <w:rPr>
          <w:rStyle w:val="Podpistabeli"/>
          <w:b/>
          <w:bCs/>
        </w:rPr>
        <w:t xml:space="preserve">2) </w:t>
      </w:r>
      <w:r w:rsidR="00DA2FAA">
        <w:rPr>
          <w:rStyle w:val="Inne"/>
          <w:sz w:val="24"/>
          <w:szCs w:val="24"/>
        </w:rPr>
        <w:t>Wymagania</w:t>
      </w:r>
      <w:r>
        <w:rPr>
          <w:rStyle w:val="Podpistabeli"/>
          <w:b/>
          <w:bCs/>
        </w:rPr>
        <w:t xml:space="preserve"> preferowane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75"/>
        <w:gridCol w:w="3566"/>
      </w:tblGrid>
      <w:tr w:rsidR="0050473C" w14:paraId="2D525160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E0569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Wymagania preferowane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27153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b/>
                <w:bCs/>
                <w:sz w:val="24"/>
                <w:szCs w:val="24"/>
              </w:rPr>
              <w:t>Forma potwierdzenia spełniania wymagań preferowanych</w:t>
            </w:r>
          </w:p>
        </w:tc>
      </w:tr>
      <w:tr w:rsidR="0050473C" w14:paraId="30BDDF5B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0889A5" w14:textId="77777777" w:rsidR="0050473C" w:rsidRDefault="00000000">
            <w:pPr>
              <w:pStyle w:val="Inne0"/>
              <w:ind w:firstLine="0"/>
            </w:pPr>
            <w:r>
              <w:rPr>
                <w:rStyle w:val="Inne"/>
              </w:rPr>
              <w:t>a) Posiadanie uprawnień budowlanych,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55A81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kserokopia uprawnień**</w:t>
            </w:r>
          </w:p>
        </w:tc>
      </w:tr>
      <w:tr w:rsidR="0050473C" w14:paraId="0A6D9B8B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2E6D63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b) staż pracy na podobnym stanowisku pracy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76C2C" w14:textId="77777777" w:rsidR="0050473C" w:rsidRDefault="00000000">
            <w:pPr>
              <w:pStyle w:val="Inne0"/>
              <w:ind w:firstLine="0"/>
              <w:rPr>
                <w:sz w:val="24"/>
                <w:szCs w:val="24"/>
              </w:rPr>
            </w:pPr>
            <w:r>
              <w:rPr>
                <w:rStyle w:val="Inne"/>
                <w:sz w:val="24"/>
                <w:szCs w:val="24"/>
              </w:rPr>
              <w:t>kserokopia świadectwa* *</w:t>
            </w:r>
          </w:p>
        </w:tc>
      </w:tr>
      <w:tr w:rsidR="0050473C" w14:paraId="3E4B073F" w14:textId="7777777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4E8E2" w14:textId="77777777" w:rsidR="0050473C" w:rsidRDefault="00000000">
            <w:pPr>
              <w:pStyle w:val="Inne0"/>
              <w:ind w:firstLine="0"/>
            </w:pPr>
            <w:r>
              <w:rPr>
                <w:rStyle w:val="Inne"/>
              </w:rPr>
              <w:t>c) umiejętności obsługi programu z zakresu kosztorysowania oraz obsługi programu AutoCAD.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6E139" w14:textId="77777777" w:rsidR="0050473C" w:rsidRDefault="00000000">
            <w:pPr>
              <w:pStyle w:val="Inne0"/>
              <w:ind w:firstLine="0"/>
            </w:pPr>
            <w:r>
              <w:rPr>
                <w:rStyle w:val="Inne"/>
              </w:rPr>
              <w:t>wykonanie kosztorysu</w:t>
            </w:r>
          </w:p>
        </w:tc>
      </w:tr>
      <w:tr w:rsidR="0050473C" w14:paraId="709C4C29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6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1D6EC" w14:textId="77777777" w:rsidR="0050473C" w:rsidRDefault="00000000">
            <w:pPr>
              <w:pStyle w:val="Inne0"/>
              <w:ind w:firstLine="0"/>
            </w:pPr>
            <w:r>
              <w:rPr>
                <w:rStyle w:val="Inne"/>
              </w:rPr>
              <w:t>d) znajomość przepisów Kodeksu Postępowania Administracyjnego, ustawy o samorządzie gminnym, ustawy prawo budowlane,- Prawo zamówień publicznych,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F102C" w14:textId="77777777" w:rsidR="0050473C" w:rsidRDefault="00000000">
            <w:pPr>
              <w:pStyle w:val="Inne0"/>
              <w:ind w:firstLine="0"/>
              <w:jc w:val="both"/>
            </w:pPr>
            <w:r>
              <w:rPr>
                <w:rStyle w:val="Inne"/>
              </w:rPr>
              <w:t>Test</w:t>
            </w:r>
          </w:p>
        </w:tc>
      </w:tr>
      <w:tr w:rsidR="0050473C" w14:paraId="08B398B5" w14:textId="77777777">
        <w:tblPrEx>
          <w:tblCellMar>
            <w:top w:w="0" w:type="dxa"/>
            <w:bottom w:w="0" w:type="dxa"/>
          </w:tblCellMar>
        </w:tblPrEx>
        <w:trPr>
          <w:trHeight w:hRule="exact" w:val="1286"/>
          <w:jc w:val="center"/>
        </w:trPr>
        <w:tc>
          <w:tcPr>
            <w:tcW w:w="6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22BB7A" w14:textId="77777777" w:rsidR="0050473C" w:rsidRDefault="00000000">
            <w:pPr>
              <w:pStyle w:val="Inne0"/>
              <w:ind w:firstLine="0"/>
            </w:pPr>
            <w:r>
              <w:rPr>
                <w:rStyle w:val="Inne"/>
              </w:rPr>
              <w:t>e) cechy osobowe i predyspozycje -odporność na stres, umiejętność współpracy w grupie, komunikatywność, umiejętność analitycznego podejścia do problemów, zdecydowanie i samodzielność w działaniu, zachowanie życzliwości w kontaktach z obywatelami, dyspozycyjność, kreatywność, skrupulatność, terminowość,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1774" w14:textId="77777777" w:rsidR="0050473C" w:rsidRDefault="00000000">
            <w:pPr>
              <w:pStyle w:val="Inne0"/>
              <w:ind w:firstLine="0"/>
            </w:pPr>
            <w:r>
              <w:rPr>
                <w:rStyle w:val="Inne"/>
              </w:rPr>
              <w:t>rozmowa kwalifikacyjna</w:t>
            </w:r>
          </w:p>
        </w:tc>
      </w:tr>
    </w:tbl>
    <w:p w14:paraId="6CF609E1" w14:textId="77777777" w:rsidR="0050473C" w:rsidRDefault="0050473C">
      <w:pPr>
        <w:spacing w:after="139" w:line="1" w:lineRule="exact"/>
      </w:pPr>
    </w:p>
    <w:p w14:paraId="35E5EA6F" w14:textId="77777777" w:rsidR="0050473C" w:rsidRDefault="00000000">
      <w:pPr>
        <w:pStyle w:val="Teksttreci0"/>
        <w:numPr>
          <w:ilvl w:val="0"/>
          <w:numId w:val="1"/>
        </w:numPr>
        <w:tabs>
          <w:tab w:val="left" w:pos="533"/>
        </w:tabs>
        <w:ind w:firstLine="160"/>
        <w:jc w:val="both"/>
      </w:pPr>
      <w:r>
        <w:rPr>
          <w:rStyle w:val="Teksttreci"/>
          <w:b/>
          <w:bCs/>
        </w:rPr>
        <w:t>Zakres głównie wykonywanych zadań:</w:t>
      </w:r>
    </w:p>
    <w:p w14:paraId="505F7B2A" w14:textId="77777777" w:rsidR="0050473C" w:rsidRDefault="00000000">
      <w:pPr>
        <w:pStyle w:val="Teksttreci0"/>
        <w:numPr>
          <w:ilvl w:val="0"/>
          <w:numId w:val="2"/>
        </w:numPr>
        <w:tabs>
          <w:tab w:val="left" w:pos="697"/>
        </w:tabs>
        <w:ind w:left="420"/>
        <w:jc w:val="both"/>
      </w:pPr>
      <w:r>
        <w:rPr>
          <w:rStyle w:val="Teksttreci"/>
        </w:rPr>
        <w:t>.Opracowanie projektów planów inwestycyjnych i remontowych oraz sporządzanie kosztorysów, materiałów informacyjnych, sprawozdań i analiz w tym zakresie dla Burmistrza i Rady Miejskiej Węglińca.</w:t>
      </w:r>
    </w:p>
    <w:p w14:paraId="7A04E819" w14:textId="77777777" w:rsidR="0050473C" w:rsidRDefault="00000000">
      <w:pPr>
        <w:pStyle w:val="Teksttreci0"/>
        <w:numPr>
          <w:ilvl w:val="0"/>
          <w:numId w:val="2"/>
        </w:numPr>
        <w:tabs>
          <w:tab w:val="left" w:pos="764"/>
        </w:tabs>
        <w:ind w:left="420"/>
        <w:jc w:val="both"/>
      </w:pPr>
      <w:r>
        <w:rPr>
          <w:rStyle w:val="Teksttreci"/>
        </w:rPr>
        <w:t>Prowadzenie, koordynowanie i nadzór działań w zakresie kompleksowego przygotowania procesu inwestycyjnego i remontowego w tym sporządzenie kosztorysów inwestycji i remontów,</w:t>
      </w:r>
    </w:p>
    <w:p w14:paraId="2949123A" w14:textId="77777777" w:rsidR="0050473C" w:rsidRDefault="00000000">
      <w:pPr>
        <w:pStyle w:val="Teksttreci0"/>
        <w:numPr>
          <w:ilvl w:val="0"/>
          <w:numId w:val="2"/>
        </w:numPr>
        <w:tabs>
          <w:tab w:val="left" w:pos="804"/>
        </w:tabs>
        <w:ind w:left="420"/>
        <w:jc w:val="both"/>
      </w:pPr>
      <w:r>
        <w:rPr>
          <w:rStyle w:val="Teksttreci"/>
        </w:rPr>
        <w:t>Koordynowanie spraw, udzielanie pomocy w inwestycjach realizowanych przez jednostki społeczne.</w:t>
      </w:r>
    </w:p>
    <w:p w14:paraId="734CFA62" w14:textId="77777777" w:rsidR="0050473C" w:rsidRDefault="00000000">
      <w:pPr>
        <w:pStyle w:val="Teksttreci0"/>
        <w:numPr>
          <w:ilvl w:val="0"/>
          <w:numId w:val="2"/>
        </w:numPr>
        <w:tabs>
          <w:tab w:val="left" w:pos="764"/>
        </w:tabs>
        <w:ind w:left="420"/>
        <w:jc w:val="both"/>
      </w:pPr>
      <w:r>
        <w:rPr>
          <w:rStyle w:val="Teksttreci"/>
        </w:rPr>
        <w:t>Realizacja zadań w zakresie uzgodnionym z Kierownikami Wydziałów i/ lub Kierownictwem urzędu, a w szczególności:</w:t>
      </w:r>
    </w:p>
    <w:p w14:paraId="6B2E6E18" w14:textId="77777777" w:rsidR="0050473C" w:rsidRDefault="00000000">
      <w:pPr>
        <w:pStyle w:val="Teksttreci0"/>
        <w:numPr>
          <w:ilvl w:val="0"/>
          <w:numId w:val="2"/>
        </w:numPr>
        <w:tabs>
          <w:tab w:val="left" w:pos="790"/>
        </w:tabs>
        <w:ind w:left="420"/>
        <w:jc w:val="both"/>
      </w:pPr>
      <w:r>
        <w:rPr>
          <w:rStyle w:val="Teksttreci"/>
        </w:rPr>
        <w:t>Współpraca z dyrektorami placówek oświatowych w zakresie przygotowania i realizacji inwestycji i remontów;</w:t>
      </w:r>
    </w:p>
    <w:p w14:paraId="6F428F85" w14:textId="77777777" w:rsidR="0050473C" w:rsidRDefault="00000000">
      <w:pPr>
        <w:pStyle w:val="Teksttreci0"/>
        <w:numPr>
          <w:ilvl w:val="0"/>
          <w:numId w:val="2"/>
        </w:numPr>
        <w:tabs>
          <w:tab w:val="left" w:pos="799"/>
        </w:tabs>
        <w:ind w:left="420"/>
        <w:jc w:val="both"/>
      </w:pPr>
      <w:r>
        <w:rPr>
          <w:rStyle w:val="Teksttreci"/>
        </w:rPr>
        <w:t>Zapewnienie nadzoru inwestorskiego przy realizacji inwestycji i remontów;</w:t>
      </w:r>
    </w:p>
    <w:p w14:paraId="6788C472" w14:textId="77777777" w:rsidR="0050473C" w:rsidRDefault="00000000">
      <w:pPr>
        <w:pStyle w:val="Teksttreci0"/>
        <w:numPr>
          <w:ilvl w:val="0"/>
          <w:numId w:val="2"/>
        </w:numPr>
        <w:tabs>
          <w:tab w:val="left" w:pos="759"/>
        </w:tabs>
        <w:ind w:left="420"/>
        <w:jc w:val="both"/>
      </w:pPr>
      <w:r>
        <w:rPr>
          <w:rStyle w:val="Teksttreci"/>
        </w:rPr>
        <w:t>Przygotowanie materiałów związanych ze sporządzeniem dokumentacji przetargowej, współpraca w zakresie organizacji przetargów ze stanowiskiem do spraw zamówień publicznych.</w:t>
      </w:r>
    </w:p>
    <w:p w14:paraId="04E52F3F" w14:textId="77777777" w:rsidR="0050473C" w:rsidRDefault="00000000">
      <w:pPr>
        <w:pStyle w:val="Teksttreci0"/>
        <w:numPr>
          <w:ilvl w:val="0"/>
          <w:numId w:val="3"/>
        </w:numPr>
        <w:tabs>
          <w:tab w:val="left" w:pos="764"/>
        </w:tabs>
        <w:ind w:firstLine="420"/>
        <w:jc w:val="both"/>
      </w:pPr>
      <w:r>
        <w:rPr>
          <w:rStyle w:val="Teksttreci"/>
        </w:rPr>
        <w:t>Opracowywanie sprawozdawczości w zakresie prowadzonych inwestycji i remontów.</w:t>
      </w:r>
    </w:p>
    <w:p w14:paraId="67523197" w14:textId="77777777" w:rsidR="0050473C" w:rsidRDefault="00000000">
      <w:pPr>
        <w:pStyle w:val="Teksttreci0"/>
        <w:numPr>
          <w:ilvl w:val="0"/>
          <w:numId w:val="3"/>
        </w:numPr>
        <w:tabs>
          <w:tab w:val="left" w:pos="774"/>
        </w:tabs>
        <w:ind w:left="420"/>
        <w:jc w:val="both"/>
      </w:pPr>
      <w:r>
        <w:rPr>
          <w:rStyle w:val="Teksttreci"/>
        </w:rPr>
        <w:t>Podejmowanie i prowadzenie działań mających na celu prawidłowe określenie kierunków i zasad polityki eksploatacyjnej i remontowej budynków i urządzeń komunalnych, obiektów oświaty, kultury, sportowych,- weryfikacja potrzeb oraz proponowanie rozdziału nakładów i środków finansowych w tym zakresie;</w:t>
      </w:r>
    </w:p>
    <w:p w14:paraId="5745666A" w14:textId="77777777" w:rsidR="0050473C" w:rsidRDefault="00000000">
      <w:pPr>
        <w:pStyle w:val="Teksttreci0"/>
        <w:numPr>
          <w:ilvl w:val="0"/>
          <w:numId w:val="3"/>
        </w:numPr>
        <w:tabs>
          <w:tab w:val="left" w:pos="774"/>
        </w:tabs>
        <w:ind w:left="420"/>
        <w:jc w:val="both"/>
      </w:pPr>
      <w:r>
        <w:rPr>
          <w:rStyle w:val="Teksttreci"/>
        </w:rPr>
        <w:t>Przygotowywanie i nadzorowanie realizacji inwestycji i remontów obiektów oświaty, kultury, sportowych, oraz nadzór nad eksploatacją tych obiektów;</w:t>
      </w:r>
    </w:p>
    <w:p w14:paraId="1C76D451" w14:textId="77777777" w:rsidR="0050473C" w:rsidRDefault="00000000">
      <w:pPr>
        <w:pStyle w:val="Teksttreci0"/>
        <w:numPr>
          <w:ilvl w:val="0"/>
          <w:numId w:val="3"/>
        </w:numPr>
        <w:tabs>
          <w:tab w:val="left" w:pos="774"/>
        </w:tabs>
        <w:ind w:left="420"/>
        <w:jc w:val="both"/>
      </w:pPr>
      <w:r>
        <w:rPr>
          <w:rStyle w:val="Teksttreci"/>
        </w:rPr>
        <w:t>.Przygotowanie dokumentacji i nadzór nad realizacją remontów kapitalnych i bieżących, konserwacja budynków administracyjnych i przygotowanie dokumentacji do tych prac, zabezpieczenie środków finansowych niezbędnych do wykonania planowanego zakresu prac, zabezpieczenie wykonawstwa, nadzoru i odbioru robót w zakresie uzgodnionym z kierownikiem wydziału i/lub kierownictwem Urzędu.</w:t>
      </w:r>
    </w:p>
    <w:p w14:paraId="15BBD8CE" w14:textId="77777777" w:rsidR="0050473C" w:rsidRDefault="00000000">
      <w:pPr>
        <w:pStyle w:val="Teksttreci0"/>
        <w:numPr>
          <w:ilvl w:val="0"/>
          <w:numId w:val="3"/>
        </w:numPr>
        <w:tabs>
          <w:tab w:val="left" w:pos="764"/>
        </w:tabs>
        <w:ind w:left="420"/>
        <w:jc w:val="both"/>
      </w:pPr>
      <w:r>
        <w:rPr>
          <w:rStyle w:val="Teksttreci"/>
        </w:rPr>
        <w:t>Planowanie budowy, modernizacji, utrzymania i ochrony dróg gminnych i związanej z nimi infrastruktury (chodniki, mosty, przepusty, place, itp. z wyłączeniem oznakowania drogowego);</w:t>
      </w:r>
    </w:p>
    <w:p w14:paraId="62792536" w14:textId="77777777" w:rsidR="0050473C" w:rsidRDefault="00000000">
      <w:pPr>
        <w:pStyle w:val="Teksttreci0"/>
        <w:numPr>
          <w:ilvl w:val="0"/>
          <w:numId w:val="3"/>
        </w:numPr>
        <w:tabs>
          <w:tab w:val="left" w:pos="850"/>
        </w:tabs>
        <w:ind w:firstLine="420"/>
        <w:jc w:val="both"/>
      </w:pPr>
      <w:r>
        <w:rPr>
          <w:rStyle w:val="Teksttreci"/>
        </w:rPr>
        <w:t>Zarządzanie siecią dróg miejskich i gminnych, mostów, przepustów drogowych, chodników i placów.</w:t>
      </w:r>
    </w:p>
    <w:p w14:paraId="5C95624E" w14:textId="77777777" w:rsidR="0050473C" w:rsidRDefault="00000000">
      <w:pPr>
        <w:pStyle w:val="Teksttreci0"/>
        <w:numPr>
          <w:ilvl w:val="0"/>
          <w:numId w:val="3"/>
        </w:numPr>
        <w:tabs>
          <w:tab w:val="left" w:pos="879"/>
        </w:tabs>
        <w:ind w:left="420"/>
        <w:jc w:val="both"/>
      </w:pPr>
      <w:r>
        <w:rPr>
          <w:rStyle w:val="Teksttreci"/>
        </w:rPr>
        <w:t>Przygotowanie i nadzór nad budową, modernizacją dróg miejskich i gminnych, mostów, przepustów drogowych, chodników i placów, itp..</w:t>
      </w:r>
    </w:p>
    <w:p w14:paraId="69E9346F" w14:textId="77777777" w:rsidR="0050473C" w:rsidRDefault="00000000">
      <w:pPr>
        <w:pStyle w:val="Teksttreci0"/>
        <w:numPr>
          <w:ilvl w:val="0"/>
          <w:numId w:val="3"/>
        </w:numPr>
        <w:tabs>
          <w:tab w:val="left" w:pos="874"/>
        </w:tabs>
        <w:spacing w:after="120"/>
        <w:ind w:left="420"/>
        <w:jc w:val="both"/>
      </w:pPr>
      <w:r>
        <w:rPr>
          <w:rStyle w:val="Teksttreci"/>
        </w:rPr>
        <w:t>Prowadzenie ewidencji dróg gminnych, miejskich i urządzeń na tych drogach, mostów, przepustów drogowych.</w:t>
      </w:r>
      <w:r>
        <w:br w:type="page"/>
      </w:r>
    </w:p>
    <w:p w14:paraId="328D67F5" w14:textId="36B590EA" w:rsidR="0050473C" w:rsidRDefault="00000000" w:rsidP="00665D27">
      <w:pPr>
        <w:pStyle w:val="Teksttreci0"/>
        <w:numPr>
          <w:ilvl w:val="0"/>
          <w:numId w:val="3"/>
        </w:numPr>
        <w:tabs>
          <w:tab w:val="left" w:pos="959"/>
        </w:tabs>
        <w:ind w:left="500"/>
      </w:pPr>
      <w:r>
        <w:rPr>
          <w:rStyle w:val="Teksttreci"/>
        </w:rPr>
        <w:lastRenderedPageBreak/>
        <w:t>Współpraca z zarządami dróg powiatowych i wojewódzkich w zakresie planowania, finansowania, realizacji odnów i modernizacji tych dróg, w tym wydawanie opinii w sprawach przebiegu dróg powiatowych;</w:t>
      </w:r>
    </w:p>
    <w:p w14:paraId="75D9EF7A" w14:textId="77777777" w:rsidR="0050473C" w:rsidRDefault="00000000">
      <w:pPr>
        <w:pStyle w:val="Teksttreci0"/>
        <w:numPr>
          <w:ilvl w:val="0"/>
          <w:numId w:val="3"/>
        </w:numPr>
        <w:tabs>
          <w:tab w:val="left" w:pos="964"/>
        </w:tabs>
        <w:spacing w:after="240"/>
        <w:ind w:left="500"/>
      </w:pPr>
      <w:r>
        <w:rPr>
          <w:rStyle w:val="Teksttreci"/>
        </w:rPr>
        <w:t>Przygotowanie i nadzorowanie realizacji inwestycji i remontów w zakresie gospodarki wodnej oraz eliminowanie niekorzystnych zjawisk w tym zakresie.</w:t>
      </w:r>
    </w:p>
    <w:p w14:paraId="44C5147B" w14:textId="77777777" w:rsidR="0050473C" w:rsidRDefault="00000000">
      <w:pPr>
        <w:pStyle w:val="Nagwek30"/>
        <w:keepNext/>
        <w:keepLines/>
        <w:numPr>
          <w:ilvl w:val="0"/>
          <w:numId w:val="1"/>
        </w:numPr>
        <w:tabs>
          <w:tab w:val="left" w:pos="387"/>
        </w:tabs>
      </w:pPr>
      <w:bookmarkStart w:id="1" w:name="bookmark2"/>
      <w:r>
        <w:rPr>
          <w:rStyle w:val="Nagwek3"/>
          <w:b/>
          <w:bCs/>
        </w:rPr>
        <w:t>Wymagane dokumenty:</w:t>
      </w:r>
      <w:bookmarkEnd w:id="1"/>
    </w:p>
    <w:p w14:paraId="57AF8195" w14:textId="77777777" w:rsidR="0050473C" w:rsidRDefault="00000000">
      <w:pPr>
        <w:pStyle w:val="Teksttreci0"/>
        <w:numPr>
          <w:ilvl w:val="0"/>
          <w:numId w:val="4"/>
        </w:numPr>
        <w:tabs>
          <w:tab w:val="left" w:pos="873"/>
        </w:tabs>
        <w:ind w:firstLine="500"/>
        <w:rPr>
          <w:sz w:val="24"/>
          <w:szCs w:val="24"/>
        </w:rPr>
      </w:pPr>
      <w:r>
        <w:rPr>
          <w:rStyle w:val="Teksttreci"/>
          <w:sz w:val="24"/>
          <w:szCs w:val="24"/>
        </w:rPr>
        <w:t>podanie</w:t>
      </w:r>
    </w:p>
    <w:p w14:paraId="030B153D" w14:textId="77777777" w:rsidR="0050473C" w:rsidRDefault="00000000">
      <w:pPr>
        <w:pStyle w:val="Teksttreci0"/>
        <w:numPr>
          <w:ilvl w:val="0"/>
          <w:numId w:val="4"/>
        </w:numPr>
        <w:tabs>
          <w:tab w:val="left" w:pos="892"/>
        </w:tabs>
        <w:ind w:firstLine="500"/>
        <w:rPr>
          <w:sz w:val="24"/>
          <w:szCs w:val="24"/>
        </w:rPr>
      </w:pPr>
      <w:r>
        <w:rPr>
          <w:rStyle w:val="Teksttreci"/>
          <w:sz w:val="24"/>
          <w:szCs w:val="24"/>
        </w:rPr>
        <w:t>kwestionariusz osobowy,</w:t>
      </w:r>
    </w:p>
    <w:p w14:paraId="5B3A6C0C" w14:textId="77777777" w:rsidR="0050473C" w:rsidRDefault="00000000">
      <w:pPr>
        <w:pStyle w:val="Teksttreci0"/>
        <w:numPr>
          <w:ilvl w:val="0"/>
          <w:numId w:val="4"/>
        </w:numPr>
        <w:tabs>
          <w:tab w:val="left" w:pos="878"/>
        </w:tabs>
        <w:ind w:firstLine="500"/>
        <w:rPr>
          <w:sz w:val="24"/>
          <w:szCs w:val="24"/>
        </w:rPr>
      </w:pPr>
      <w:r>
        <w:rPr>
          <w:rStyle w:val="Teksttreci"/>
          <w:sz w:val="24"/>
          <w:szCs w:val="24"/>
        </w:rPr>
        <w:t>dokumenty potwierdzające spełnianie wymagań niezbędnych, o których mowa w pkt. 1 ogłoszenia,</w:t>
      </w:r>
    </w:p>
    <w:p w14:paraId="6B4FEC9D" w14:textId="77777777" w:rsidR="0050473C" w:rsidRDefault="00000000">
      <w:pPr>
        <w:pStyle w:val="Teksttreci0"/>
        <w:numPr>
          <w:ilvl w:val="0"/>
          <w:numId w:val="4"/>
        </w:numPr>
        <w:tabs>
          <w:tab w:val="left" w:pos="932"/>
        </w:tabs>
        <w:ind w:left="860" w:hanging="320"/>
        <w:jc w:val="both"/>
        <w:rPr>
          <w:sz w:val="24"/>
          <w:szCs w:val="24"/>
        </w:rPr>
      </w:pPr>
      <w:r>
        <w:rPr>
          <w:rStyle w:val="Teksttreci"/>
          <w:sz w:val="24"/>
          <w:szCs w:val="24"/>
        </w:rPr>
        <w:t>inne dokumenty o posiadanych kwalifikacjach, umiejętnościach i spełnianiu wymagań preferowanych, o których mowa w pkt.2 ogłoszenia,**</w:t>
      </w:r>
    </w:p>
    <w:p w14:paraId="74353539" w14:textId="77777777" w:rsidR="0050473C" w:rsidRDefault="00000000">
      <w:pPr>
        <w:pStyle w:val="Teksttreci0"/>
        <w:numPr>
          <w:ilvl w:val="0"/>
          <w:numId w:val="4"/>
        </w:numPr>
        <w:tabs>
          <w:tab w:val="left" w:pos="913"/>
        </w:tabs>
        <w:spacing w:after="240"/>
        <w:ind w:left="860" w:hanging="320"/>
        <w:jc w:val="both"/>
        <w:rPr>
          <w:sz w:val="24"/>
          <w:szCs w:val="24"/>
        </w:rPr>
      </w:pPr>
      <w:r>
        <w:rPr>
          <w:rStyle w:val="Teksttreci"/>
          <w:sz w:val="24"/>
          <w:szCs w:val="24"/>
        </w:rPr>
        <w:t xml:space="preserve">oświadczenie o treści: „Wyrażam zgodę na przetwarzanie moich danych osobowych zawartych w ofercie pracy dla potrzeb niezbędnych do realizacji procesu rekrutacji zgodnie z Ustawą z dnia 10.05.2018 r. o ochronie danych osobowych (Dz.U. z 2019 r., poz.1781) oraz ustawą z dnia 22.03.1990 r. o pracownikach samorządowych (Dz.U. z 2024r„ </w:t>
      </w:r>
      <w:proofErr w:type="spellStart"/>
      <w:r>
        <w:rPr>
          <w:rStyle w:val="Teksttreci"/>
          <w:sz w:val="24"/>
          <w:szCs w:val="24"/>
        </w:rPr>
        <w:t>poz.l</w:t>
      </w:r>
      <w:proofErr w:type="spellEnd"/>
      <w:r>
        <w:rPr>
          <w:rStyle w:val="Teksttreci"/>
          <w:sz w:val="24"/>
          <w:szCs w:val="24"/>
        </w:rPr>
        <w:t xml:space="preserve"> 13 5)”.</w:t>
      </w:r>
    </w:p>
    <w:p w14:paraId="3847C504" w14:textId="77777777" w:rsidR="0050473C" w:rsidRDefault="00000000">
      <w:pPr>
        <w:pStyle w:val="Teksttreci0"/>
        <w:numPr>
          <w:ilvl w:val="0"/>
          <w:numId w:val="1"/>
        </w:numPr>
        <w:tabs>
          <w:tab w:val="left" w:pos="387"/>
        </w:tabs>
        <w:ind w:firstLine="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Termin, miejsce i sposób składania dokumentów aplikacyjnych:</w:t>
      </w:r>
    </w:p>
    <w:p w14:paraId="345E074A" w14:textId="77777777" w:rsidR="0050473C" w:rsidRDefault="00000000">
      <w:pPr>
        <w:pStyle w:val="Nagwek10"/>
        <w:keepNext/>
        <w:keepLines/>
        <w:numPr>
          <w:ilvl w:val="0"/>
          <w:numId w:val="5"/>
        </w:numPr>
        <w:tabs>
          <w:tab w:val="left" w:pos="868"/>
        </w:tabs>
      </w:pPr>
      <w:bookmarkStart w:id="2" w:name="bookmark4"/>
      <w:r>
        <w:rPr>
          <w:rStyle w:val="Nagwek1"/>
          <w:sz w:val="24"/>
          <w:szCs w:val="24"/>
        </w:rPr>
        <w:t xml:space="preserve">termin: </w:t>
      </w:r>
      <w:r>
        <w:rPr>
          <w:rStyle w:val="Nagwek1"/>
          <w:b/>
          <w:bCs/>
        </w:rPr>
        <w:t>15.07.2025 r. do godz.13</w:t>
      </w:r>
      <w:r>
        <w:rPr>
          <w:rStyle w:val="Nagwek1"/>
          <w:b/>
          <w:bCs/>
          <w:vertAlign w:val="superscript"/>
        </w:rPr>
        <w:t>00</w:t>
      </w:r>
      <w:bookmarkEnd w:id="2"/>
    </w:p>
    <w:p w14:paraId="164A7DBF" w14:textId="77777777" w:rsidR="0050473C" w:rsidRDefault="00000000">
      <w:pPr>
        <w:pStyle w:val="Teksttreci0"/>
        <w:numPr>
          <w:ilvl w:val="0"/>
          <w:numId w:val="5"/>
        </w:numPr>
        <w:tabs>
          <w:tab w:val="left" w:pos="892"/>
        </w:tabs>
        <w:ind w:firstLine="500"/>
        <w:rPr>
          <w:sz w:val="24"/>
          <w:szCs w:val="24"/>
        </w:rPr>
      </w:pPr>
      <w:r>
        <w:rPr>
          <w:rStyle w:val="Teksttreci"/>
          <w:sz w:val="24"/>
          <w:szCs w:val="24"/>
        </w:rPr>
        <w:t>sposób składania dokumentów aplikacyjnych: osobiście, w zamkniętej kopercie oznaczonej</w:t>
      </w:r>
    </w:p>
    <w:p w14:paraId="42C6D663" w14:textId="77777777" w:rsidR="0050473C" w:rsidRDefault="00000000">
      <w:pPr>
        <w:pStyle w:val="Teksttreci0"/>
        <w:ind w:firstLine="860"/>
        <w:rPr>
          <w:sz w:val="24"/>
          <w:szCs w:val="24"/>
        </w:rPr>
      </w:pPr>
      <w:r>
        <w:rPr>
          <w:rStyle w:val="Teksttreci"/>
          <w:sz w:val="24"/>
          <w:szCs w:val="24"/>
        </w:rPr>
        <w:t xml:space="preserve">napisem: </w:t>
      </w:r>
      <w:r>
        <w:rPr>
          <w:rStyle w:val="Teksttreci"/>
          <w:b/>
          <w:bCs/>
          <w:sz w:val="24"/>
          <w:szCs w:val="24"/>
        </w:rPr>
        <w:t>„Nabór na stanowisko ds. inwestycji</w:t>
      </w:r>
    </w:p>
    <w:p w14:paraId="611B712D" w14:textId="77777777" w:rsidR="0050473C" w:rsidRDefault="00000000">
      <w:pPr>
        <w:pStyle w:val="Teksttreci0"/>
        <w:numPr>
          <w:ilvl w:val="0"/>
          <w:numId w:val="5"/>
        </w:numPr>
        <w:tabs>
          <w:tab w:val="left" w:pos="913"/>
        </w:tabs>
        <w:spacing w:after="240"/>
        <w:ind w:left="860" w:hanging="320"/>
        <w:rPr>
          <w:sz w:val="24"/>
          <w:szCs w:val="24"/>
        </w:rPr>
      </w:pPr>
      <w:r>
        <w:rPr>
          <w:rStyle w:val="Teksttreci"/>
          <w:sz w:val="24"/>
          <w:szCs w:val="24"/>
        </w:rPr>
        <w:t>miejsce: Biuro Obsługi Interesantów Urzędu Gminy i Miasta w Węglińcu przy ul. Sikorskiego 3, pok. 2, parter.</w:t>
      </w:r>
    </w:p>
    <w:p w14:paraId="74D1A3AF" w14:textId="77777777" w:rsidR="0050473C" w:rsidRDefault="00000000">
      <w:pPr>
        <w:pStyle w:val="Nagwek30"/>
        <w:keepNext/>
        <w:keepLines/>
        <w:numPr>
          <w:ilvl w:val="0"/>
          <w:numId w:val="1"/>
        </w:numPr>
        <w:tabs>
          <w:tab w:val="left" w:pos="387"/>
        </w:tabs>
      </w:pPr>
      <w:bookmarkStart w:id="3" w:name="bookmark6"/>
      <w:r>
        <w:rPr>
          <w:rStyle w:val="Nagwek3"/>
          <w:b/>
          <w:bCs/>
        </w:rPr>
        <w:t>Dodatkowe informacje:</w:t>
      </w:r>
      <w:bookmarkEnd w:id="3"/>
    </w:p>
    <w:p w14:paraId="298176B3" w14:textId="77777777" w:rsidR="0050473C" w:rsidRDefault="00000000">
      <w:pPr>
        <w:pStyle w:val="Teksttreci0"/>
        <w:numPr>
          <w:ilvl w:val="0"/>
          <w:numId w:val="6"/>
        </w:numPr>
        <w:tabs>
          <w:tab w:val="left" w:pos="873"/>
        </w:tabs>
        <w:ind w:firstLine="500"/>
        <w:rPr>
          <w:sz w:val="24"/>
          <w:szCs w:val="24"/>
        </w:rPr>
      </w:pPr>
      <w:r>
        <w:rPr>
          <w:rStyle w:val="Teksttreci"/>
          <w:sz w:val="24"/>
          <w:szCs w:val="24"/>
        </w:rPr>
        <w:t>wyłoniony kandydat uzyska zatrudnienie w wymiarze pełnego etatu na okres 3 miesięcy</w:t>
      </w:r>
    </w:p>
    <w:p w14:paraId="66B369E5" w14:textId="77777777" w:rsidR="0050473C" w:rsidRDefault="00000000">
      <w:pPr>
        <w:pStyle w:val="Teksttreci0"/>
        <w:numPr>
          <w:ilvl w:val="0"/>
          <w:numId w:val="6"/>
        </w:numPr>
        <w:tabs>
          <w:tab w:val="left" w:pos="922"/>
        </w:tabs>
        <w:ind w:left="860" w:hanging="320"/>
        <w:rPr>
          <w:sz w:val="24"/>
          <w:szCs w:val="24"/>
        </w:rPr>
      </w:pPr>
      <w:r>
        <w:rPr>
          <w:rStyle w:val="Teksttreci"/>
          <w:sz w:val="24"/>
          <w:szCs w:val="24"/>
        </w:rPr>
        <w:t xml:space="preserve">po okresie określonym w </w:t>
      </w:r>
      <w:proofErr w:type="spellStart"/>
      <w:r>
        <w:rPr>
          <w:rStyle w:val="Teksttreci"/>
          <w:sz w:val="24"/>
          <w:szCs w:val="24"/>
        </w:rPr>
        <w:t>ppkt</w:t>
      </w:r>
      <w:proofErr w:type="spellEnd"/>
      <w:r>
        <w:rPr>
          <w:rStyle w:val="Teksttreci"/>
          <w:sz w:val="24"/>
          <w:szCs w:val="24"/>
        </w:rPr>
        <w:t>. a i sprawdzeniu umiejętności wykonywania zadań określonych w pkt.3 ogłoszenia o naborze, przewiduje się zatrudnienie na czas nieokreślony.</w:t>
      </w:r>
    </w:p>
    <w:p w14:paraId="0BF2713A" w14:textId="0A98DE07" w:rsidR="0050473C" w:rsidRDefault="00000000">
      <w:pPr>
        <w:pStyle w:val="Teksttreci0"/>
        <w:numPr>
          <w:ilvl w:val="0"/>
          <w:numId w:val="6"/>
        </w:numPr>
        <w:tabs>
          <w:tab w:val="left" w:pos="913"/>
        </w:tabs>
        <w:ind w:left="860" w:hanging="320"/>
        <w:rPr>
          <w:sz w:val="24"/>
          <w:szCs w:val="24"/>
        </w:rPr>
      </w:pPr>
      <w:r>
        <w:rPr>
          <w:rStyle w:val="Teksttreci"/>
          <w:sz w:val="24"/>
          <w:szCs w:val="24"/>
        </w:rPr>
        <w:t>lista kandydatów, którzy spełnili wymagania formalne, określone w pkt.</w:t>
      </w:r>
      <w:r w:rsidR="00665D27">
        <w:rPr>
          <w:rStyle w:val="Teksttreci"/>
          <w:sz w:val="24"/>
          <w:szCs w:val="24"/>
        </w:rPr>
        <w:t xml:space="preserve"> </w:t>
      </w:r>
      <w:r>
        <w:rPr>
          <w:rStyle w:val="Teksttreci"/>
          <w:sz w:val="24"/>
          <w:szCs w:val="24"/>
        </w:rPr>
        <w:t xml:space="preserve">l, i zakwalifikowali się do postępowania sprawdzającego zostanie ogłoszona w Biuletynie Informacji Publicznej Urzędu Gminy i Miasta Węgliniec </w:t>
      </w:r>
      <w:r>
        <w:rPr>
          <w:rStyle w:val="Teksttreci"/>
          <w:sz w:val="24"/>
          <w:szCs w:val="24"/>
          <w:lang w:val="en-US" w:eastAsia="en-US"/>
        </w:rPr>
        <w:t>(</w:t>
      </w:r>
      <w:hyperlink r:id="rId7" w:history="1">
        <w:r>
          <w:rPr>
            <w:rStyle w:val="Teksttreci"/>
            <w:sz w:val="24"/>
            <w:szCs w:val="24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sz w:val="24"/>
          <w:szCs w:val="24"/>
          <w:u w:val="single"/>
          <w:lang w:val="en-US" w:eastAsia="en-US"/>
        </w:rPr>
        <w:t>)</w:t>
      </w:r>
      <w:r>
        <w:rPr>
          <w:rStyle w:val="Teksttreci"/>
          <w:sz w:val="24"/>
          <w:szCs w:val="24"/>
          <w:lang w:val="en-US" w:eastAsia="en-US"/>
        </w:rPr>
        <w:t>,</w:t>
      </w:r>
    </w:p>
    <w:p w14:paraId="6EEE7B49" w14:textId="77777777" w:rsidR="0050473C" w:rsidRDefault="00000000">
      <w:pPr>
        <w:pStyle w:val="Teksttreci0"/>
        <w:numPr>
          <w:ilvl w:val="0"/>
          <w:numId w:val="6"/>
        </w:numPr>
        <w:tabs>
          <w:tab w:val="left" w:pos="927"/>
        </w:tabs>
        <w:ind w:left="860" w:hanging="320"/>
        <w:rPr>
          <w:sz w:val="24"/>
          <w:szCs w:val="24"/>
        </w:rPr>
      </w:pPr>
      <w:r>
        <w:rPr>
          <w:rStyle w:val="Teksttreci"/>
          <w:sz w:val="24"/>
          <w:szCs w:val="24"/>
        </w:rPr>
        <w:t>kandydaci spełniający wymogi formalne zostaną telefonicznie poinformowani o terminie postępowania sprawdzającego,</w:t>
      </w:r>
    </w:p>
    <w:p w14:paraId="4DFC88B8" w14:textId="77777777" w:rsidR="0050473C" w:rsidRDefault="00000000">
      <w:pPr>
        <w:pStyle w:val="Teksttreci0"/>
        <w:numPr>
          <w:ilvl w:val="0"/>
          <w:numId w:val="6"/>
        </w:numPr>
        <w:tabs>
          <w:tab w:val="left" w:pos="904"/>
        </w:tabs>
        <w:ind w:firstLine="440"/>
        <w:rPr>
          <w:sz w:val="24"/>
          <w:szCs w:val="24"/>
        </w:rPr>
      </w:pPr>
      <w:r>
        <w:rPr>
          <w:rStyle w:val="Teksttreci"/>
          <w:sz w:val="24"/>
          <w:szCs w:val="24"/>
        </w:rPr>
        <w:t>kryteria oceny kandydatów zakwalifikowanych do drugiego etapu naboru:</w:t>
      </w:r>
    </w:p>
    <w:p w14:paraId="6C15D594" w14:textId="77777777" w:rsidR="0050473C" w:rsidRDefault="00000000">
      <w:pPr>
        <w:pStyle w:val="Teksttreci0"/>
        <w:numPr>
          <w:ilvl w:val="0"/>
          <w:numId w:val="7"/>
        </w:numPr>
        <w:tabs>
          <w:tab w:val="left" w:pos="1121"/>
        </w:tabs>
        <w:ind w:left="1120" w:hanging="340"/>
        <w:rPr>
          <w:sz w:val="24"/>
          <w:szCs w:val="24"/>
        </w:rPr>
      </w:pPr>
      <w:r>
        <w:rPr>
          <w:rStyle w:val="Teksttreci"/>
          <w:sz w:val="24"/>
          <w:szCs w:val="24"/>
        </w:rPr>
        <w:t>spełnianie wymagań dodatkowych i preferowanych, o których mowa w pkt. 2 „a” ogłoszenia o naborze 10 pkt.,</w:t>
      </w:r>
    </w:p>
    <w:p w14:paraId="1CAF8DB2" w14:textId="77777777" w:rsidR="0050473C" w:rsidRDefault="00000000">
      <w:pPr>
        <w:pStyle w:val="Teksttreci0"/>
        <w:numPr>
          <w:ilvl w:val="0"/>
          <w:numId w:val="7"/>
        </w:numPr>
        <w:tabs>
          <w:tab w:val="left" w:pos="1138"/>
        </w:tabs>
        <w:ind w:left="1120" w:hanging="340"/>
        <w:rPr>
          <w:sz w:val="24"/>
          <w:szCs w:val="24"/>
        </w:rPr>
      </w:pPr>
      <w:r>
        <w:rPr>
          <w:rStyle w:val="Teksttreci"/>
          <w:sz w:val="24"/>
          <w:szCs w:val="24"/>
        </w:rPr>
        <w:t>spełnianie wymagań dodatkowych i preferowanych, o których mowa w pkt. 2 „b” ogłoszenia o naborze 10 pkt.,</w:t>
      </w:r>
    </w:p>
    <w:p w14:paraId="15DBB41E" w14:textId="77777777" w:rsidR="0050473C" w:rsidRDefault="00000000">
      <w:pPr>
        <w:pStyle w:val="Teksttreci0"/>
        <w:numPr>
          <w:ilvl w:val="0"/>
          <w:numId w:val="7"/>
        </w:numPr>
        <w:tabs>
          <w:tab w:val="left" w:pos="1138"/>
        </w:tabs>
        <w:ind w:left="1120" w:hanging="340"/>
        <w:rPr>
          <w:sz w:val="24"/>
          <w:szCs w:val="24"/>
        </w:rPr>
      </w:pPr>
      <w:r>
        <w:rPr>
          <w:rStyle w:val="Teksttreci"/>
          <w:sz w:val="24"/>
          <w:szCs w:val="24"/>
        </w:rPr>
        <w:t>spełnianie wymagań dodatkowych i preferowanych, o których mowa w pkt. 2 „c” ogłoszenia o naborze 10 pkt.,</w:t>
      </w:r>
    </w:p>
    <w:p w14:paraId="28999D32" w14:textId="77777777" w:rsidR="0050473C" w:rsidRDefault="00000000">
      <w:pPr>
        <w:pStyle w:val="Teksttreci0"/>
        <w:numPr>
          <w:ilvl w:val="0"/>
          <w:numId w:val="7"/>
        </w:numPr>
        <w:tabs>
          <w:tab w:val="left" w:pos="1143"/>
        </w:tabs>
        <w:ind w:left="1120" w:hanging="340"/>
        <w:rPr>
          <w:sz w:val="24"/>
          <w:szCs w:val="24"/>
        </w:rPr>
      </w:pPr>
      <w:r>
        <w:rPr>
          <w:rStyle w:val="Teksttreci"/>
          <w:sz w:val="24"/>
          <w:szCs w:val="24"/>
        </w:rPr>
        <w:t>test kwalifikacyjny zawierający pytania ze znajomości przepisów, o których mowa w pkt. 2 „d” ogłoszenia o naborze, -40 pkt.</w:t>
      </w:r>
    </w:p>
    <w:p w14:paraId="283046C8" w14:textId="77777777" w:rsidR="0050473C" w:rsidRDefault="00000000">
      <w:pPr>
        <w:pStyle w:val="Teksttreci0"/>
        <w:numPr>
          <w:ilvl w:val="0"/>
          <w:numId w:val="7"/>
        </w:numPr>
        <w:tabs>
          <w:tab w:val="left" w:pos="1094"/>
        </w:tabs>
        <w:ind w:firstLine="740"/>
        <w:rPr>
          <w:sz w:val="24"/>
          <w:szCs w:val="24"/>
        </w:rPr>
      </w:pPr>
      <w:r>
        <w:rPr>
          <w:rStyle w:val="Teksttreci"/>
          <w:sz w:val="24"/>
          <w:szCs w:val="24"/>
        </w:rPr>
        <w:t>rozmowa kwalifikacyjna - maksymalnie 30 pkt.</w:t>
      </w:r>
    </w:p>
    <w:p w14:paraId="5F18224C" w14:textId="77777777" w:rsidR="0050473C" w:rsidRDefault="00000000">
      <w:pPr>
        <w:pStyle w:val="Teksttreci0"/>
        <w:numPr>
          <w:ilvl w:val="0"/>
          <w:numId w:val="6"/>
        </w:numPr>
        <w:tabs>
          <w:tab w:val="left" w:pos="879"/>
        </w:tabs>
        <w:ind w:left="740" w:hanging="280"/>
        <w:rPr>
          <w:sz w:val="24"/>
          <w:szCs w:val="24"/>
        </w:rPr>
      </w:pPr>
      <w:r>
        <w:rPr>
          <w:rStyle w:val="Teksttreci"/>
          <w:sz w:val="24"/>
          <w:szCs w:val="24"/>
        </w:rPr>
        <w:t xml:space="preserve">informacja o wyniku naboru będzie ogłoszona na tablicy informacyjnej w Urzędzie Gminy i Miasta w Węglińcu przy ul. Sikorskiego 3 oraz w Biuletynie Informacji Publicznej Urzędu Gminy i Miasta Węgliniec </w:t>
      </w:r>
      <w:r>
        <w:rPr>
          <w:rStyle w:val="Teksttreci"/>
          <w:sz w:val="24"/>
          <w:szCs w:val="24"/>
          <w:lang w:val="en-US" w:eastAsia="en-US"/>
        </w:rPr>
        <w:t>(</w:t>
      </w:r>
      <w:hyperlink r:id="rId8" w:history="1">
        <w:r>
          <w:rPr>
            <w:rStyle w:val="Teksttreci"/>
            <w:sz w:val="24"/>
            <w:szCs w:val="24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sz w:val="24"/>
          <w:szCs w:val="24"/>
          <w:lang w:val="en-US" w:eastAsia="en-US"/>
        </w:rPr>
        <w:t>),</w:t>
      </w:r>
    </w:p>
    <w:p w14:paraId="3BE8ADED" w14:textId="77777777" w:rsidR="0050473C" w:rsidRDefault="00000000">
      <w:pPr>
        <w:pStyle w:val="Teksttreci0"/>
        <w:numPr>
          <w:ilvl w:val="0"/>
          <w:numId w:val="6"/>
        </w:numPr>
        <w:tabs>
          <w:tab w:val="left" w:pos="879"/>
        </w:tabs>
        <w:ind w:left="740" w:hanging="280"/>
        <w:rPr>
          <w:sz w:val="24"/>
          <w:szCs w:val="24"/>
        </w:rPr>
      </w:pPr>
      <w:r>
        <w:rPr>
          <w:rStyle w:val="Teksttreci"/>
          <w:sz w:val="24"/>
          <w:szCs w:val="24"/>
        </w:rPr>
        <w:t>dokumenty aplikacyjne kandydatów, którzy nie zakwalifikowali się do postępowania sprawdzającego zostaną odesłane pocztą.</w:t>
      </w:r>
    </w:p>
    <w:p w14:paraId="686541A6" w14:textId="77777777" w:rsidR="0050473C" w:rsidRDefault="00000000">
      <w:pPr>
        <w:pStyle w:val="Teksttreci0"/>
        <w:numPr>
          <w:ilvl w:val="0"/>
          <w:numId w:val="6"/>
        </w:numPr>
        <w:tabs>
          <w:tab w:val="left" w:pos="879"/>
        </w:tabs>
        <w:spacing w:after="240"/>
        <w:ind w:left="740" w:hanging="28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1DE90667" wp14:editId="0FA770D1">
                <wp:simplePos x="0" y="0"/>
                <wp:positionH relativeFrom="page">
                  <wp:posOffset>5973445</wp:posOffset>
                </wp:positionH>
                <wp:positionV relativeFrom="paragraph">
                  <wp:posOffset>673100</wp:posOffset>
                </wp:positionV>
                <wp:extent cx="628015" cy="14351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01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099808A" w14:textId="17481224" w:rsidR="0050473C" w:rsidRDefault="0050473C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DE9066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70.35pt;margin-top:53pt;width:49.45pt;height:11.3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" filled="f" stroked="f">
                <v:textbox inset="0,0,0,0">
                  <w:txbxContent>
                    <w:p w14:paraId="7099808A" w14:textId="17481224" w:rsidR="0050473C" w:rsidRDefault="0050473C">
                      <w:pPr>
                        <w:pStyle w:val="Teksttreci3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  <w:sz w:val="24"/>
          <w:szCs w:val="24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9" w:history="1">
        <w:r>
          <w:rPr>
            <w:rStyle w:val="Teksttreci"/>
            <w:sz w:val="24"/>
            <w:szCs w:val="24"/>
            <w:u w:val="single"/>
            <w:lang w:val="en-US" w:eastAsia="en-US"/>
          </w:rPr>
          <w:t>http://www.wegliniec.pl/index.php/pl/rodo/rodo-2</w:t>
        </w:r>
      </w:hyperlink>
    </w:p>
    <w:p w14:paraId="0F94745E" w14:textId="365614A0" w:rsidR="0050473C" w:rsidRDefault="00000000">
      <w:pPr>
        <w:pStyle w:val="Teksttreci0"/>
        <w:spacing w:after="240"/>
        <w:ind w:firstLine="0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41612E74" wp14:editId="1F621173">
                <wp:simplePos x="0" y="0"/>
                <wp:positionH relativeFrom="page">
                  <wp:posOffset>5659755</wp:posOffset>
                </wp:positionH>
                <wp:positionV relativeFrom="paragraph">
                  <wp:posOffset>88900</wp:posOffset>
                </wp:positionV>
                <wp:extent cx="396240" cy="14351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566AE7" w14:textId="3D6C7711" w:rsidR="0050473C" w:rsidRDefault="0050473C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612E74" id="Shape 5" o:spid="_x0000_s1027" type="#_x0000_t202" style="position:absolute;margin-left:445.65pt;margin-top:7pt;width:31.2pt;height:11.3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" filled="f" stroked="f">
                <v:textbox inset="0,0,0,0">
                  <w:txbxContent>
                    <w:p w14:paraId="7A566AE7" w14:textId="3D6C7711" w:rsidR="0050473C" w:rsidRDefault="0050473C">
                      <w:pPr>
                        <w:pStyle w:val="Teksttreci3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Teksttreci"/>
          <w:sz w:val="24"/>
          <w:szCs w:val="24"/>
        </w:rPr>
        <w:t>Węgliniec, 01-07-2025 r.</w:t>
      </w:r>
    </w:p>
    <w:p w14:paraId="4D4105AD" w14:textId="77777777" w:rsidR="0050473C" w:rsidRDefault="00000000">
      <w:pPr>
        <w:pStyle w:val="Teksttreci20"/>
        <w:numPr>
          <w:ilvl w:val="0"/>
          <w:numId w:val="8"/>
        </w:numPr>
        <w:tabs>
          <w:tab w:val="left" w:pos="262"/>
        </w:tabs>
        <w:spacing w:after="0"/>
      </w:pPr>
      <w:r>
        <w:rPr>
          <w:rStyle w:val="Teksttreci2"/>
        </w:rPr>
        <w:t>dowód osobisty należy przedłożyć do wglądu w przypadku zakwalifikowania do drugiego etapu naboru</w:t>
      </w:r>
    </w:p>
    <w:p w14:paraId="52839B48" w14:textId="77777777" w:rsidR="0050473C" w:rsidRDefault="00000000">
      <w:pPr>
        <w:pStyle w:val="Teksttreci20"/>
        <w:numPr>
          <w:ilvl w:val="0"/>
          <w:numId w:val="8"/>
        </w:numPr>
        <w:tabs>
          <w:tab w:val="left" w:pos="262"/>
        </w:tabs>
        <w:spacing w:after="140"/>
      </w:pPr>
      <w:r>
        <w:rPr>
          <w:rStyle w:val="Teksttreci2"/>
        </w:rPr>
        <w:t>* kserokopie dokumentów wymaganych do naboru można wykonać w tut. Urzędzie nieodpłatnie przed złożeniem dokumentów aplikacyjnych.</w:t>
      </w:r>
    </w:p>
    <w:sectPr w:rsidR="0050473C">
      <w:pgSz w:w="11906" w:h="16838"/>
      <w:pgMar w:top="97" w:right="680" w:bottom="687" w:left="599" w:header="0" w:footer="2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E7472" w14:textId="77777777" w:rsidR="00A57A6E" w:rsidRDefault="00A57A6E">
      <w:r>
        <w:separator/>
      </w:r>
    </w:p>
  </w:endnote>
  <w:endnote w:type="continuationSeparator" w:id="0">
    <w:p w14:paraId="0D13E852" w14:textId="77777777" w:rsidR="00A57A6E" w:rsidRDefault="00A5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40E86" w14:textId="77777777" w:rsidR="00A57A6E" w:rsidRDefault="00A57A6E"/>
  </w:footnote>
  <w:footnote w:type="continuationSeparator" w:id="0">
    <w:p w14:paraId="2F63607A" w14:textId="77777777" w:rsidR="00A57A6E" w:rsidRDefault="00A57A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A5CAF"/>
    <w:multiLevelType w:val="multilevel"/>
    <w:tmpl w:val="D122881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9162B"/>
    <w:multiLevelType w:val="multilevel"/>
    <w:tmpl w:val="4260C8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9B6B03"/>
    <w:multiLevelType w:val="multilevel"/>
    <w:tmpl w:val="625CF4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7C0DEF"/>
    <w:multiLevelType w:val="multilevel"/>
    <w:tmpl w:val="76B4520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967018"/>
    <w:multiLevelType w:val="multilevel"/>
    <w:tmpl w:val="1C34360E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DA121DE"/>
    <w:multiLevelType w:val="multilevel"/>
    <w:tmpl w:val="CFC8DB7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7583D9B"/>
    <w:multiLevelType w:val="multilevel"/>
    <w:tmpl w:val="59D0F8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313F74"/>
    <w:multiLevelType w:val="multilevel"/>
    <w:tmpl w:val="EB50D8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01907422">
    <w:abstractNumId w:val="4"/>
  </w:num>
  <w:num w:numId="2" w16cid:durableId="117140423">
    <w:abstractNumId w:val="1"/>
  </w:num>
  <w:num w:numId="3" w16cid:durableId="292448302">
    <w:abstractNumId w:val="3"/>
  </w:num>
  <w:num w:numId="4" w16cid:durableId="1153638138">
    <w:abstractNumId w:val="2"/>
  </w:num>
  <w:num w:numId="5" w16cid:durableId="1176574630">
    <w:abstractNumId w:val="5"/>
  </w:num>
  <w:num w:numId="6" w16cid:durableId="1186753117">
    <w:abstractNumId w:val="6"/>
  </w:num>
  <w:num w:numId="7" w16cid:durableId="1747072636">
    <w:abstractNumId w:val="7"/>
  </w:num>
  <w:num w:numId="8" w16cid:durableId="1085570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73C"/>
    <w:rsid w:val="0050473C"/>
    <w:rsid w:val="00665D27"/>
    <w:rsid w:val="00A57A6E"/>
    <w:rsid w:val="00DA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A951D"/>
  <w15:docId w15:val="{8B65635D-78E8-4DA3-B48F-04D9FE09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1BCCD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BCCD"/>
      <w:sz w:val="30"/>
      <w:szCs w:val="3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4"/>
      <w:szCs w:val="34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1BCCD"/>
      <w:sz w:val="18"/>
      <w:szCs w:val="18"/>
    </w:rPr>
  </w:style>
  <w:style w:type="paragraph" w:customStyle="1" w:styleId="Teksttreci0">
    <w:name w:val="Tekst treści"/>
    <w:basedOn w:val="Normalny"/>
    <w:link w:val="Teksttreci"/>
    <w:pPr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line="233" w:lineRule="auto"/>
      <w:jc w:val="center"/>
    </w:pPr>
    <w:rPr>
      <w:rFonts w:ascii="Times New Roman" w:eastAsia="Times New Roman" w:hAnsi="Times New Roman" w:cs="Times New Roman"/>
      <w:color w:val="F1BCCD"/>
      <w:sz w:val="30"/>
      <w:szCs w:val="30"/>
    </w:rPr>
  </w:style>
  <w:style w:type="paragraph" w:customStyle="1" w:styleId="Nagwek20">
    <w:name w:val="Nagłówek #2"/>
    <w:basedOn w:val="Normalny"/>
    <w:link w:val="Nagwek2"/>
    <w:pPr>
      <w:spacing w:line="211" w:lineRule="auto"/>
      <w:jc w:val="center"/>
      <w:outlineLvl w:val="1"/>
    </w:pPr>
    <w:rPr>
      <w:rFonts w:ascii="Times New Roman" w:eastAsia="Times New Roman" w:hAnsi="Times New Roman" w:cs="Times New Roman"/>
      <w:smallCaps/>
      <w:sz w:val="34"/>
      <w:szCs w:val="34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</w:rPr>
  </w:style>
  <w:style w:type="paragraph" w:customStyle="1" w:styleId="Inne0">
    <w:name w:val="Inne"/>
    <w:basedOn w:val="Normalny"/>
    <w:link w:val="Inne"/>
    <w:pPr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ind w:firstLine="500"/>
      <w:outlineLvl w:val="0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20">
    <w:name w:val="Tekst treści (2)"/>
    <w:basedOn w:val="Normalny"/>
    <w:link w:val="Teksttreci2"/>
    <w:pPr>
      <w:spacing w:after="70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1027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SKM_C25825070211140</vt:lpstr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SKM_C25825070211140</dc:title>
  <dc:subject/>
  <dc:creator/>
  <cp:keywords/>
  <cp:lastModifiedBy>Admin</cp:lastModifiedBy>
  <cp:revision>2</cp:revision>
  <dcterms:created xsi:type="dcterms:W3CDTF">2025-07-02T11:17:00Z</dcterms:created>
  <dcterms:modified xsi:type="dcterms:W3CDTF">2025-07-02T11:23:00Z</dcterms:modified>
</cp:coreProperties>
</file>