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Pr="007D4D56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189DDCB1" w:rsidR="000137CD" w:rsidRPr="007D4D56" w:rsidRDefault="00AD7DDA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30</w:t>
      </w:r>
      <w:r w:rsidR="007D4D56" w:rsidRPr="007D4D56">
        <w:rPr>
          <w:rFonts w:ascii="Times New Roman" w:hAnsi="Times New Roman" w:cs="Times New Roman"/>
          <w:b/>
          <w:sz w:val="32"/>
          <w:szCs w:val="32"/>
        </w:rPr>
        <w:t xml:space="preserve"> września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7D4D56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>
        <w:rPr>
          <w:rFonts w:ascii="Times New Roman" w:hAnsi="Times New Roman" w:cs="Times New Roman"/>
          <w:b/>
          <w:sz w:val="32"/>
          <w:szCs w:val="32"/>
        </w:rPr>
        <w:t>14</w:t>
      </w:r>
      <w:r w:rsidR="007D4D56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314FE2EB" w14:textId="77777777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73741C0A" w14:textId="77777777" w:rsidR="00513FBF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C8D1AA9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E3642A3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021EEE4D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DF9147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47E8ED0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B4D08EC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9AFE205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C174837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6FA8683B" w14:textId="77777777" w:rsidR="00F51104" w:rsidRP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51FD0C48" w14:textId="77777777" w:rsid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</w:pPr>
    </w:p>
    <w:p w14:paraId="052B29D3" w14:textId="77777777" w:rsidR="007D4D56" w:rsidRP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  <w:sectPr w:rsidR="007D4D56" w:rsidRPr="007D4D56" w:rsidSect="007D4D56">
          <w:footnotePr>
            <w:pos w:val="beneathText"/>
          </w:footnotePr>
          <w:pgSz w:w="16837" w:h="11905" w:orient="landscape"/>
          <w:pgMar w:top="0" w:right="1134" w:bottom="0" w:left="993" w:header="709" w:footer="709" w:gutter="0"/>
          <w:cols w:space="708"/>
          <w:docGrid w:linePitch="326" w:charSpace="32768"/>
        </w:sectPr>
      </w:pPr>
    </w:p>
    <w:p w14:paraId="26D96B6E" w14:textId="545E9839" w:rsidR="005000AE" w:rsidRPr="007D4D56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C8E4990" w14:textId="02170FA5" w:rsidR="000269A9" w:rsidRPr="000269A9" w:rsidRDefault="000269A9" w:rsidP="000269A9">
      <w:pPr>
        <w:rPr>
          <w:rFonts w:ascii="Times New Roman" w:hAnsi="Times New Roman" w:cs="Times New Roman"/>
          <w:sz w:val="24"/>
          <w:szCs w:val="24"/>
        </w:rPr>
      </w:pPr>
    </w:p>
    <w:p w14:paraId="49A8BF13" w14:textId="77777777" w:rsidR="000269A9" w:rsidRPr="000269A9" w:rsidRDefault="000269A9" w:rsidP="000269A9">
      <w:pPr>
        <w:rPr>
          <w:rFonts w:ascii="Times New Roman" w:hAnsi="Times New Roman" w:cs="Times New Roman"/>
          <w:b/>
          <w:sz w:val="24"/>
          <w:szCs w:val="24"/>
        </w:rPr>
      </w:pPr>
      <w:r w:rsidRPr="000269A9">
        <w:rPr>
          <w:rFonts w:ascii="Times New Roman" w:hAnsi="Times New Roman" w:cs="Times New Roman"/>
          <w:b/>
          <w:sz w:val="24"/>
          <w:szCs w:val="24"/>
        </w:rPr>
        <w:t xml:space="preserve">PROPONOWANY PORZĄDEK OBRAD: </w:t>
      </w:r>
    </w:p>
    <w:p w14:paraId="69B72AB8" w14:textId="77777777" w:rsidR="000269A9" w:rsidRP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32EEC77C" w14:textId="77777777" w:rsidR="000269A9" w:rsidRP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0D67B671" w14:textId="77777777" w:rsidR="000269A9" w:rsidRP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5ECED116" w14:textId="77777777" w:rsidR="000269A9" w:rsidRP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Przyjęcie protokołu sesji z dnia 02.09.2025 r. </w:t>
      </w:r>
    </w:p>
    <w:p w14:paraId="7D24EFF7" w14:textId="77777777" w:rsid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Sprawozdanie z prac Burmistrza za okres od 01.08.2025 r. </w:t>
      </w:r>
    </w:p>
    <w:p w14:paraId="3F381022" w14:textId="3FBC06FC" w:rsidR="000269A9" w:rsidRPr="000269A9" w:rsidRDefault="000269A9" w:rsidP="000269A9">
      <w:pPr>
        <w:pStyle w:val="Akapitzlist"/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269A9">
        <w:rPr>
          <w:rFonts w:ascii="Times New Roman" w:hAnsi="Times New Roman" w:cs="Times New Roman"/>
          <w:sz w:val="24"/>
          <w:szCs w:val="24"/>
        </w:rPr>
        <w:t xml:space="preserve">do 31.08.2025 r. </w:t>
      </w:r>
    </w:p>
    <w:p w14:paraId="64CFCBB4" w14:textId="77777777" w:rsidR="000269A9" w:rsidRPr="000269A9" w:rsidRDefault="000269A9" w:rsidP="000269A9">
      <w:pPr>
        <w:pStyle w:val="Akapitzlist"/>
        <w:widowControl w:val="0"/>
        <w:numPr>
          <w:ilvl w:val="0"/>
          <w:numId w:val="9"/>
        </w:numPr>
        <w:suppressAutoHyphens/>
        <w:spacing w:after="0"/>
        <w:ind w:firstLine="1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Przygotowanie szkół na nowy rok szkolny 2025/2026.</w:t>
      </w:r>
    </w:p>
    <w:p w14:paraId="522F456A" w14:textId="77777777" w:rsidR="000269A9" w:rsidRDefault="000269A9" w:rsidP="000269A9">
      <w:pPr>
        <w:pStyle w:val="Akapitzlist"/>
        <w:widowControl w:val="0"/>
        <w:numPr>
          <w:ilvl w:val="0"/>
          <w:numId w:val="9"/>
        </w:numPr>
        <w:suppressAutoHyphens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Informacje dotyczące funkcjonowania WSSPZOZ w Zgorzelcu </w:t>
      </w:r>
    </w:p>
    <w:p w14:paraId="3C6DF810" w14:textId="77777777" w:rsidR="000269A9" w:rsidRDefault="000269A9" w:rsidP="000269A9">
      <w:pPr>
        <w:pStyle w:val="Akapitzlist"/>
        <w:widowControl w:val="0"/>
        <w:suppressAutoHyphens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269A9">
        <w:rPr>
          <w:rFonts w:ascii="Times New Roman" w:hAnsi="Times New Roman" w:cs="Times New Roman"/>
          <w:sz w:val="24"/>
          <w:szCs w:val="24"/>
        </w:rPr>
        <w:t xml:space="preserve">oraz Centrum Rehabilitacji w Węglińcu z uwzględnieniem informacji </w:t>
      </w:r>
    </w:p>
    <w:p w14:paraId="6BCFBA75" w14:textId="0E058015" w:rsidR="000269A9" w:rsidRPr="000269A9" w:rsidRDefault="000269A9" w:rsidP="000269A9">
      <w:pPr>
        <w:pStyle w:val="Akapitzlist"/>
        <w:widowControl w:val="0"/>
        <w:suppressAutoHyphens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269A9">
        <w:rPr>
          <w:rFonts w:ascii="Times New Roman" w:hAnsi="Times New Roman" w:cs="Times New Roman"/>
          <w:sz w:val="24"/>
          <w:szCs w:val="24"/>
        </w:rPr>
        <w:t xml:space="preserve">na temat szczepień w 2025 r. </w:t>
      </w:r>
    </w:p>
    <w:p w14:paraId="1B311850" w14:textId="77777777" w:rsidR="000269A9" w:rsidRPr="000269A9" w:rsidRDefault="000269A9" w:rsidP="000269A9">
      <w:pPr>
        <w:pStyle w:val="Akapitzlist"/>
        <w:numPr>
          <w:ilvl w:val="0"/>
          <w:numId w:val="9"/>
        </w:numPr>
        <w:shd w:val="clear" w:color="auto" w:fill="FFFFFF" w:themeFill="background1"/>
        <w:spacing w:after="0"/>
        <w:ind w:firstLine="195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Blok uchwał:</w:t>
      </w:r>
    </w:p>
    <w:p w14:paraId="457E67A4" w14:textId="77777777" w:rsidR="000269A9" w:rsidRPr="000269A9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2936F824" w14:textId="77777777" w:rsidR="00D05895" w:rsidRPr="00D05895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w sprawie zmian w budżecie.</w:t>
      </w:r>
      <w:r w:rsidR="00D05895" w:rsidRPr="00D05895">
        <w:rPr>
          <w:bCs/>
          <w:sz w:val="24"/>
          <w:szCs w:val="24"/>
        </w:rPr>
        <w:t xml:space="preserve"> </w:t>
      </w:r>
    </w:p>
    <w:p w14:paraId="1D5AC95C" w14:textId="426B4B5D" w:rsidR="000269A9" w:rsidRPr="00D05895" w:rsidRDefault="00D05895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895">
        <w:rPr>
          <w:rFonts w:ascii="Times New Roman" w:hAnsi="Times New Roman" w:cs="Times New Roman"/>
          <w:bCs/>
          <w:sz w:val="24"/>
          <w:szCs w:val="24"/>
        </w:rPr>
        <w:t xml:space="preserve">w sprawie wyrażenia zgody na zawarcie porozumienia w sprawie powołania </w:t>
      </w:r>
      <w:r w:rsidRPr="00D0589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Komitetu Transformacji Subregionu Turów</w:t>
      </w:r>
    </w:p>
    <w:p w14:paraId="3EEB8C8A" w14:textId="77777777" w:rsidR="000269A9" w:rsidRPr="000269A9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 w sprawie rozpatrzenia skargi na działalność Miejsko - Gminnego Ośrodka Pomocy Społecznej</w:t>
      </w:r>
    </w:p>
    <w:p w14:paraId="6D7B53DC" w14:textId="77777777" w:rsidR="000269A9" w:rsidRPr="000269A9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w sprawie rozpatrzenia skargi na Burmistrza Gminy i Miasta Węgliniec</w:t>
      </w:r>
    </w:p>
    <w:p w14:paraId="2F4D14EF" w14:textId="77777777" w:rsidR="000269A9" w:rsidRPr="000269A9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 w sprawie przejęcia dotychczasowej drogi powiatowej, części drogi nr 2393D (Czerwona Woda ul. 3 Maja) i zaliczenia jej do kategorii dróg gminnych</w:t>
      </w:r>
    </w:p>
    <w:p w14:paraId="3B28F1F6" w14:textId="77777777" w:rsidR="000269A9" w:rsidRPr="000269A9" w:rsidRDefault="000269A9" w:rsidP="000269A9">
      <w:pPr>
        <w:pStyle w:val="Akapitzlist"/>
        <w:numPr>
          <w:ilvl w:val="1"/>
          <w:numId w:val="1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cztery uchwały w sprawie wyrażenia zgody na odstąpienie od obowiązku trybu przetargowego i zawarcie umowy najmu pomieszczenia gospodarczego/najmu garażu/ dzierżawy gruntu na cele rekreacyjne/dzierżawy gruntu pod zabudowę kubaturową.</w:t>
      </w:r>
    </w:p>
    <w:p w14:paraId="2CD73BBE" w14:textId="77777777" w:rsidR="000269A9" w:rsidRPr="000269A9" w:rsidRDefault="000269A9" w:rsidP="000269A9">
      <w:pPr>
        <w:numPr>
          <w:ilvl w:val="0"/>
          <w:numId w:val="10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Sprawy organizacyjne:</w:t>
      </w:r>
    </w:p>
    <w:p w14:paraId="581BA58A" w14:textId="77777777" w:rsidR="000269A9" w:rsidRPr="000269A9" w:rsidRDefault="000269A9" w:rsidP="000269A9">
      <w:pPr>
        <w:numPr>
          <w:ilvl w:val="0"/>
          <w:numId w:val="1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37AA7DD8" w14:textId="77777777" w:rsidR="000269A9" w:rsidRPr="000269A9" w:rsidRDefault="000269A9" w:rsidP="000269A9">
      <w:pPr>
        <w:numPr>
          <w:ilvl w:val="0"/>
          <w:numId w:val="1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22AA91BA" w14:textId="77777777" w:rsidR="000269A9" w:rsidRPr="000269A9" w:rsidRDefault="000269A9" w:rsidP="000269A9">
      <w:pPr>
        <w:numPr>
          <w:ilvl w:val="0"/>
          <w:numId w:val="10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04A54046" w14:textId="77777777" w:rsidR="000269A9" w:rsidRPr="000269A9" w:rsidRDefault="000269A9" w:rsidP="000269A9">
      <w:pPr>
        <w:numPr>
          <w:ilvl w:val="0"/>
          <w:numId w:val="10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529F7DA4" w14:textId="77777777" w:rsidR="000269A9" w:rsidRPr="000269A9" w:rsidRDefault="000269A9" w:rsidP="000269A9">
      <w:pPr>
        <w:numPr>
          <w:ilvl w:val="0"/>
          <w:numId w:val="10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</w:rPr>
      </w:pPr>
      <w:r w:rsidRPr="000269A9">
        <w:rPr>
          <w:rFonts w:ascii="Times New Roman" w:hAnsi="Times New Roman" w:cs="Times New Roman"/>
          <w:sz w:val="24"/>
          <w:szCs w:val="24"/>
        </w:rPr>
        <w:t>Zamknięcie sesji.</w:t>
      </w:r>
    </w:p>
    <w:p w14:paraId="4BA3EFF8" w14:textId="77777777" w:rsidR="000269A9" w:rsidRPr="000269A9" w:rsidRDefault="000269A9" w:rsidP="000269A9">
      <w:pPr>
        <w:rPr>
          <w:rFonts w:ascii="Times New Roman" w:hAnsi="Times New Roman" w:cs="Times New Roman"/>
          <w:sz w:val="24"/>
          <w:szCs w:val="24"/>
        </w:rPr>
      </w:pPr>
    </w:p>
    <w:p w14:paraId="22FEC83E" w14:textId="0DA7E45A" w:rsidR="00870FC1" w:rsidRDefault="00870FC1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13FA" w14:textId="77777777" w:rsidR="007D4D56" w:rsidRPr="00F51104" w:rsidRDefault="007D4D56" w:rsidP="000137C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7D4D56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77C084CD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7D4D56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</w:t>
      </w:r>
    </w:p>
    <w:p w14:paraId="6E2F1B7D" w14:textId="1592D1D3" w:rsidR="00780212" w:rsidRPr="00780212" w:rsidRDefault="00780212" w:rsidP="007D4D56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5000AE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A8EEE" w14:textId="77777777" w:rsidR="00C7273E" w:rsidRDefault="00C7273E" w:rsidP="000137CD">
      <w:pPr>
        <w:spacing w:after="0" w:line="240" w:lineRule="auto"/>
      </w:pPr>
      <w:r>
        <w:separator/>
      </w:r>
    </w:p>
  </w:endnote>
  <w:endnote w:type="continuationSeparator" w:id="0">
    <w:p w14:paraId="594A94AF" w14:textId="77777777" w:rsidR="00C7273E" w:rsidRDefault="00C7273E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5693C" w14:textId="77777777" w:rsidR="00C7273E" w:rsidRDefault="00C7273E" w:rsidP="000137CD">
      <w:pPr>
        <w:spacing w:after="0" w:line="240" w:lineRule="auto"/>
      </w:pPr>
      <w:r>
        <w:separator/>
      </w:r>
    </w:p>
  </w:footnote>
  <w:footnote w:type="continuationSeparator" w:id="0">
    <w:p w14:paraId="0FDC2D59" w14:textId="77777777" w:rsidR="00C7273E" w:rsidRDefault="00C7273E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DB0C007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49E80E7A"/>
    <w:multiLevelType w:val="hybridMultilevel"/>
    <w:tmpl w:val="D8A274B2"/>
    <w:lvl w:ilvl="0" w:tplc="6B484704">
      <w:start w:val="1"/>
      <w:numFmt w:val="decimal"/>
      <w:lvlText w:val="%1."/>
      <w:lvlJc w:val="left"/>
      <w:pPr>
        <w:ind w:left="89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3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4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C22659"/>
    <w:multiLevelType w:val="multilevel"/>
    <w:tmpl w:val="B1B029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80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92" w:hanging="1800"/>
      </w:pPr>
      <w:rPr>
        <w:rFonts w:hint="default"/>
      </w:rPr>
    </w:lvl>
  </w:abstractNum>
  <w:num w:numId="1" w16cid:durableId="1448306496">
    <w:abstractNumId w:val="3"/>
  </w:num>
  <w:num w:numId="2" w16cid:durableId="2096509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3"/>
  </w:num>
  <w:num w:numId="6" w16cid:durableId="1067917094">
    <w:abstractNumId w:val="3"/>
  </w:num>
  <w:num w:numId="7" w16cid:durableId="387729638">
    <w:abstractNumId w:val="1"/>
  </w:num>
  <w:num w:numId="8" w16cid:durableId="1230270716">
    <w:abstractNumId w:val="3"/>
  </w:num>
  <w:num w:numId="9" w16cid:durableId="10961320">
    <w:abstractNumId w:val="2"/>
  </w:num>
  <w:num w:numId="10" w16cid:durableId="12851862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269A9"/>
    <w:rsid w:val="00026AF2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379E"/>
    <w:rsid w:val="000E402D"/>
    <w:rsid w:val="000F1722"/>
    <w:rsid w:val="000F3A7F"/>
    <w:rsid w:val="000F4B0A"/>
    <w:rsid w:val="000F7151"/>
    <w:rsid w:val="00115252"/>
    <w:rsid w:val="0011630E"/>
    <w:rsid w:val="00123648"/>
    <w:rsid w:val="00124C89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87D4F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01256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90E23"/>
    <w:rsid w:val="003A050E"/>
    <w:rsid w:val="003A375F"/>
    <w:rsid w:val="003B3412"/>
    <w:rsid w:val="003B7969"/>
    <w:rsid w:val="003C27CD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2694"/>
    <w:rsid w:val="00725E11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D4D56"/>
    <w:rsid w:val="007E5260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2D6A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23710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A43A8"/>
    <w:rsid w:val="00AA5DE1"/>
    <w:rsid w:val="00AB1673"/>
    <w:rsid w:val="00AC16C4"/>
    <w:rsid w:val="00AC71D0"/>
    <w:rsid w:val="00AD3F31"/>
    <w:rsid w:val="00AD565B"/>
    <w:rsid w:val="00AD7DDA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7273E"/>
    <w:rsid w:val="00C85D84"/>
    <w:rsid w:val="00C87F37"/>
    <w:rsid w:val="00C91BE3"/>
    <w:rsid w:val="00C935E7"/>
    <w:rsid w:val="00C941EE"/>
    <w:rsid w:val="00CB0C92"/>
    <w:rsid w:val="00CB0D50"/>
    <w:rsid w:val="00CB3977"/>
    <w:rsid w:val="00CB3FA3"/>
    <w:rsid w:val="00CC25F2"/>
    <w:rsid w:val="00CC7B2D"/>
    <w:rsid w:val="00CD1419"/>
    <w:rsid w:val="00CD5CFA"/>
    <w:rsid w:val="00CE1713"/>
    <w:rsid w:val="00CE242F"/>
    <w:rsid w:val="00CE7766"/>
    <w:rsid w:val="00D05895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A2C22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1104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43</cp:revision>
  <cp:lastPrinted>2025-09-24T12:00:00Z</cp:lastPrinted>
  <dcterms:created xsi:type="dcterms:W3CDTF">2024-11-20T10:23:00Z</dcterms:created>
  <dcterms:modified xsi:type="dcterms:W3CDTF">2025-09-24T12:06:00Z</dcterms:modified>
</cp:coreProperties>
</file>