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A4DC6" w14:textId="77777777" w:rsidR="00387F8F" w:rsidRDefault="00387F8F">
      <w:pPr>
        <w:pStyle w:val="myStyle"/>
        <w:spacing w:after="0" w:line="240" w:lineRule="auto"/>
        <w:jc w:val="left"/>
      </w:pPr>
    </w:p>
    <w:p w14:paraId="41B66DD6" w14:textId="77777777" w:rsidR="00387F8F" w:rsidRPr="00411912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411912">
        <w:rPr>
          <w:rFonts w:ascii="Times New Roman" w:hAnsi="Times New Roman" w:cs="Times New Roman"/>
          <w:color w:val="000000"/>
          <w:sz w:val="36"/>
          <w:szCs w:val="36"/>
        </w:rPr>
        <w:t>Rada Miejska Węglińca</w:t>
      </w:r>
    </w:p>
    <w:p w14:paraId="3D870B43" w14:textId="77777777" w:rsidR="00387F8F" w:rsidRPr="00411912" w:rsidRDefault="00000000" w:rsidP="009516E9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XVIII</w:t>
      </w:r>
    </w:p>
    <w:p w14:paraId="00C7CFA0" w14:textId="77777777" w:rsidR="00387F8F" w:rsidRPr="006E28C4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XVIII sesja Rady Miejskiej z dnia 2 września 2025 roku</w:t>
      </w:r>
    </w:p>
    <w:p w14:paraId="54A623B6" w14:textId="77777777" w:rsidR="000E6AF3" w:rsidRPr="006E28C4" w:rsidRDefault="000E6AF3" w:rsidP="000E6AF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l-PL"/>
        </w:rPr>
      </w:pPr>
      <w:r w:rsidRPr="006E28C4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 przy ul. Sikorskiego 3.)</w:t>
      </w:r>
    </w:p>
    <w:p w14:paraId="04B4EC51" w14:textId="77777777" w:rsidR="000E6AF3" w:rsidRPr="006E28C4" w:rsidRDefault="000E6AF3" w:rsidP="000E6AF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l-PL"/>
        </w:rPr>
      </w:pPr>
    </w:p>
    <w:p w14:paraId="66178BAE" w14:textId="77777777" w:rsidR="000E6AF3" w:rsidRPr="006E28C4" w:rsidRDefault="000E6AF3" w:rsidP="000E6AF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67591C9C" w14:textId="1D1282E7" w:rsidR="000E6AF3" w:rsidRPr="00411912" w:rsidRDefault="000E6AF3" w:rsidP="000E6AF3">
      <w:pPr>
        <w:pStyle w:val="myStyle"/>
        <w:spacing w:before="150" w:after="15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411912">
        <w:rPr>
          <w:rFonts w:ascii="Times New Roman" w:hAnsi="Times New Roman" w:cs="Times New Roman"/>
          <w:sz w:val="24"/>
          <w:szCs w:val="24"/>
          <w:lang w:val="pl-PL"/>
        </w:rPr>
        <w:t>O godzinie 10:00 Przewodniczący Rady Miejskiej Marek Wawrzynek otworzył obrady. Powitał wszystkich zebranych, Burmistrza Gminy i Miasta Węgliniec Mariusza Wieczorka i przekazał, że w posiedzeniu bierze udział dwunastu radnych, nieobecni Radn</w:t>
      </w:r>
      <w:r w:rsidR="00CB521A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411912">
        <w:rPr>
          <w:rFonts w:ascii="Times New Roman" w:hAnsi="Times New Roman" w:cs="Times New Roman"/>
          <w:sz w:val="24"/>
          <w:szCs w:val="24"/>
          <w:lang w:val="pl-PL"/>
        </w:rPr>
        <w:t xml:space="preserve"> to: Mirosław Piątka, Stanisław Papież</w:t>
      </w:r>
      <w:r w:rsidR="00CB521A">
        <w:rPr>
          <w:rFonts w:ascii="Times New Roman" w:hAnsi="Times New Roman" w:cs="Times New Roman"/>
          <w:sz w:val="24"/>
          <w:szCs w:val="24"/>
          <w:lang w:val="pl-PL"/>
        </w:rPr>
        <w:t xml:space="preserve"> oraz</w:t>
      </w:r>
      <w:r w:rsidRPr="00411912">
        <w:rPr>
          <w:rFonts w:ascii="Times New Roman" w:hAnsi="Times New Roman" w:cs="Times New Roman"/>
          <w:sz w:val="24"/>
          <w:szCs w:val="24"/>
          <w:lang w:val="pl-PL"/>
        </w:rPr>
        <w:t xml:space="preserve"> Łukasz Pańków. Frekwencja wyniosła 80,00% i w związku z powyższym stwierdził, że obrady są prawomocne.</w:t>
      </w:r>
    </w:p>
    <w:p w14:paraId="4D050538" w14:textId="58A657CE" w:rsidR="000E6AF3" w:rsidRPr="009516E9" w:rsidRDefault="000E6AF3" w:rsidP="009516E9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411912">
        <w:rPr>
          <w:rFonts w:ascii="Times New Roman" w:hAnsi="Times New Roman" w:cs="Times New Roman"/>
          <w:sz w:val="24"/>
          <w:szCs w:val="24"/>
          <w:lang w:val="pl-PL"/>
        </w:rPr>
        <w:t xml:space="preserve">Na sali obecna była Sołtys sołectwa Kościelna Wieś Pani Katarzyna </w:t>
      </w:r>
      <w:proofErr w:type="spellStart"/>
      <w:r w:rsidRPr="00411912">
        <w:rPr>
          <w:rFonts w:ascii="Times New Roman" w:hAnsi="Times New Roman" w:cs="Times New Roman"/>
          <w:sz w:val="24"/>
          <w:szCs w:val="24"/>
          <w:lang w:val="pl-PL"/>
        </w:rPr>
        <w:t>Tusińska</w:t>
      </w:r>
      <w:proofErr w:type="spellEnd"/>
      <w:r w:rsidRPr="0041191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C74EF24" w14:textId="77777777" w:rsidR="00387F8F" w:rsidRPr="00411912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411912">
        <w:rPr>
          <w:rFonts w:ascii="Times New Roman" w:eastAsia="Segoe UI" w:hAnsi="Times New Roman" w:cs="Times New Roman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387F8F" w:rsidRPr="00411912" w14:paraId="45D950B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06EC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CE2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9F23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DA6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7656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387F8F" w:rsidRPr="00411912" w14:paraId="314D7B2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98C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8B6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FB4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A58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3AA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031A69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A75F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D37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B02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869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0DE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5A8CFD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44C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EE3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8E5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900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450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4B0C4E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E8A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5C7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B96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65C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EE1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01EB7DE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2D0A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AC0E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62C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44D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3A2D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2E9D0E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9F8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53AE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149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698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0363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3D5CDF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F52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632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B97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A6E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C1D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59064D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8F02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0D5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CE7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46C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7AF2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429626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D3B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0510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1161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952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E04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7A907E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883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2BF2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C1E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18E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CE1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2726544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833D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8E7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540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C54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086F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5905578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BD1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3A9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ECF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720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982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141891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B2D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F44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1B4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789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6C96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87F8F" w:rsidRPr="00411912" w14:paraId="62D307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D71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EF2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383B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0DF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500F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87F8F" w:rsidRPr="00411912" w14:paraId="677161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C13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BB3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6206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5896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5E0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03B7A68E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387F8F" w:rsidRPr="00411912" w14:paraId="44DA6A24" w14:textId="77777777" w:rsidTr="00411912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7D4AA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519C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387F8F" w:rsidRPr="00411912" w14:paraId="6743D5D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6BD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40F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387F8F" w:rsidRPr="00411912" w14:paraId="5FAA113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FEE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C4B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387F8F" w:rsidRPr="00411912" w14:paraId="1416BF88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447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55EF52DA" w14:textId="77777777" w:rsidR="00411912" w:rsidRPr="00411912" w:rsidRDefault="00411912" w:rsidP="00411912">
      <w:pPr>
        <w:pStyle w:val="myStyle"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bookmarkStart w:id="0" w:name="_Hlk124840314"/>
      <w:r w:rsidRPr="00411912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w posiedzeniu (zał. nr 2).</w:t>
      </w:r>
      <w:bookmarkEnd w:id="0"/>
    </w:p>
    <w:p w14:paraId="47BE7E53" w14:textId="77777777" w:rsidR="00387F8F" w:rsidRPr="00411912" w:rsidRDefault="00387F8F">
      <w:pPr>
        <w:rPr>
          <w:rFonts w:ascii="Times New Roman" w:hAnsi="Times New Roman" w:cs="Times New Roman"/>
        </w:rPr>
      </w:pPr>
    </w:p>
    <w:p w14:paraId="7C830902" w14:textId="49FD8EA2" w:rsidR="0041191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14:paraId="0840B4E3" w14:textId="77777777" w:rsidR="00033E9D" w:rsidRPr="00033E9D" w:rsidRDefault="00033E9D" w:rsidP="00033E9D">
      <w:pPr>
        <w:spacing w:after="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b/>
          <w:sz w:val="24"/>
          <w:szCs w:val="24"/>
          <w:lang w:val="pl-PL"/>
        </w:rPr>
        <w:t xml:space="preserve">PROPONOWANY PORZĄDEK OBRAD: </w:t>
      </w:r>
    </w:p>
    <w:p w14:paraId="35682828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95699983"/>
      <w:r w:rsidRPr="00033E9D">
        <w:rPr>
          <w:rFonts w:ascii="Times New Roman" w:hAnsi="Times New Roman" w:cs="Times New Roman"/>
          <w:sz w:val="24"/>
          <w:szCs w:val="24"/>
          <w:lang w:val="pl-PL"/>
        </w:rPr>
        <w:t>Otwarcie posiedzenia i stwierdzenie jego prawomocności.</w:t>
      </w:r>
    </w:p>
    <w:p w14:paraId="77D94924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Ustalenie porządku obrad.</w:t>
      </w:r>
    </w:p>
    <w:p w14:paraId="65D7D646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Interpelacje i zapytania radnych.</w:t>
      </w:r>
    </w:p>
    <w:p w14:paraId="2444205C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Przyjęcie protokołu sesji z dnia 30.06.2025 r. oraz sesji nadzwyczajnej z dnia 25.07.2025 r.</w:t>
      </w:r>
    </w:p>
    <w:p w14:paraId="649A3699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Sprawozdania z prac Burmistrza za okres od 01.06.2025 r. do 30.06.2025 r. </w:t>
      </w:r>
    </w:p>
    <w:p w14:paraId="0B2D68DF" w14:textId="77777777" w:rsidR="00033E9D" w:rsidRPr="00033E9D" w:rsidRDefault="00033E9D" w:rsidP="00033E9D">
      <w:pPr>
        <w:spacing w:after="0"/>
        <w:ind w:left="567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oraz od 01.07.2025 r. do 31.07.2025 r.</w:t>
      </w:r>
    </w:p>
    <w:p w14:paraId="681CEBF5" w14:textId="77777777" w:rsidR="00033E9D" w:rsidRPr="00033E9D" w:rsidRDefault="00033E9D" w:rsidP="00033E9D">
      <w:pPr>
        <w:pStyle w:val="Akapitzlist"/>
        <w:widowControl w:val="0"/>
        <w:numPr>
          <w:ilvl w:val="0"/>
          <w:numId w:val="15"/>
        </w:numPr>
        <w:shd w:val="clear" w:color="auto" w:fill="auto"/>
        <w:suppressAutoHyphens/>
        <w:spacing w:line="276" w:lineRule="auto"/>
        <w:ind w:left="567"/>
        <w:rPr>
          <w:b/>
        </w:rPr>
      </w:pPr>
      <w:r w:rsidRPr="00033E9D">
        <w:t>Gospodarka leśna na terenie Gminy Węgliniec.</w:t>
      </w:r>
    </w:p>
    <w:p w14:paraId="3894F1A4" w14:textId="77777777" w:rsidR="00033E9D" w:rsidRPr="00033E9D" w:rsidRDefault="00033E9D" w:rsidP="00033E9D">
      <w:pPr>
        <w:pStyle w:val="Akapitzlist"/>
        <w:widowControl w:val="0"/>
        <w:numPr>
          <w:ilvl w:val="0"/>
          <w:numId w:val="15"/>
        </w:numPr>
        <w:shd w:val="clear" w:color="auto" w:fill="auto"/>
        <w:suppressAutoHyphens/>
        <w:spacing w:line="276" w:lineRule="auto"/>
        <w:ind w:left="567"/>
      </w:pPr>
      <w:r w:rsidRPr="00033E9D">
        <w:t>Informacje na temat rozwoju turystyki i sportu na terenie gminy Węgliniec.</w:t>
      </w:r>
    </w:p>
    <w:p w14:paraId="45070009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Blok uchwał:</w:t>
      </w:r>
    </w:p>
    <w:p w14:paraId="389942D8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zmiany załączników do Uchwały Nr 144/XI/2024 Rady Miejskiej Węglińca z dnia 31 grudnia 2024r.  sprawie przyjęcia Wieloletniej Prognozy Finansowej Gminy i Miasta Węgliniec.</w:t>
      </w:r>
    </w:p>
    <w:p w14:paraId="6AA62FAF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zmian w budżecie.</w:t>
      </w:r>
    </w:p>
    <w:p w14:paraId="048036E7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2" w:name="_Hlk207027128"/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zmiany uchwały nr 52/V/2024 Rady Miejskiej Węglińca z dnia 20 czerwca 2024 roku w sprawie wprowadzenia poboru opłat za gospodarowanie odpadami komunalnymi w formie inkasa, wyznaczenia inkasentów i określenia wynagrodzenia za inkaso.</w:t>
      </w:r>
      <w:bookmarkEnd w:id="2"/>
    </w:p>
    <w:p w14:paraId="45C6E5BA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3" w:name="_Hlk207027161"/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w sprawie zmiany uchwały nr 53/V/2024 Rady Miejskiej Węglińca z dnia 20 czerwca 2024 roku w sprawie zarządzenia poboru podatków i opłat lokalnych w formie inkasa, ustalenia inkasentów dla poboru tych podatków i opłat oraz ich wynagrodzenia. </w:t>
      </w:r>
      <w:bookmarkEnd w:id="3"/>
    </w:p>
    <w:p w14:paraId="7A67F80B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bookmarkStart w:id="4" w:name="_Hlk207027251"/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zmiany uchwały nr 1213/LXX/23 Rady Miejskiej Węglińca z dnia 22 listopada 2023 r. w sprawie przystąpienia do sporządzenia miejscowego planu zagospodarowania przestrzennego dla wyodrębnionych terenów położonych na obszarze wsi Ruszów.</w:t>
      </w:r>
    </w:p>
    <w:bookmarkEnd w:id="4"/>
    <w:p w14:paraId="01A3B848" w14:textId="77777777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5" w:name="_Hlk207027297"/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w sprawie zaliczenia do kategorii dróg gminnych oraz zmiany przebiegu istniejącej drogi gminnej - ulicy Batorego w Ruszowie. </w:t>
      </w:r>
      <w:bookmarkEnd w:id="5"/>
    </w:p>
    <w:p w14:paraId="53968E6B" w14:textId="71B9C1B5" w:rsidR="00033E9D" w:rsidRP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6" w:name="_Hlk207027340"/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wyrażenia zgody na odstąpienie od obowiązku trybu przetargowego i zawarcie kolejnej umowy dzierżawy gruntu na cele związane z działalnością rolniczą.</w:t>
      </w:r>
      <w:bookmarkEnd w:id="6"/>
    </w:p>
    <w:p w14:paraId="51E27E1B" w14:textId="77777777" w:rsidR="00033E9D" w:rsidRDefault="00033E9D" w:rsidP="00033E9D">
      <w:pPr>
        <w:numPr>
          <w:ilvl w:val="1"/>
          <w:numId w:val="15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Start w:id="7" w:name="_Hlk207027375"/>
      <w:r w:rsidRPr="00033E9D">
        <w:rPr>
          <w:rFonts w:ascii="Times New Roman" w:hAnsi="Times New Roman" w:cs="Times New Roman"/>
          <w:sz w:val="24"/>
          <w:szCs w:val="24"/>
          <w:lang w:val="pl-PL"/>
        </w:rPr>
        <w:t>w sprawie wyrażenia zgody na odstąpienie od obowiązku trybu przetargowego i zawarcie kolejnej umowy dzierżawy gruntu na cele związane z działalnością rolniczą.</w:t>
      </w:r>
      <w:bookmarkEnd w:id="7"/>
    </w:p>
    <w:p w14:paraId="5543C338" w14:textId="77777777" w:rsidR="00C47D4D" w:rsidRDefault="00C47D4D" w:rsidP="00C47D4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E976C3D" w14:textId="77777777" w:rsidR="00C47D4D" w:rsidRDefault="00C47D4D" w:rsidP="00C47D4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C1E002D" w14:textId="77777777" w:rsidR="00C47D4D" w:rsidRDefault="00C47D4D" w:rsidP="00C47D4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ED4435C" w14:textId="77777777" w:rsidR="00C47D4D" w:rsidRDefault="00C47D4D" w:rsidP="00C47D4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64AAF6F" w14:textId="77777777" w:rsidR="00C47D4D" w:rsidRPr="00033E9D" w:rsidRDefault="00C47D4D" w:rsidP="00C47D4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90CA679" w14:textId="77777777" w:rsidR="00033E9D" w:rsidRPr="00033E9D" w:rsidRDefault="00033E9D" w:rsidP="00033E9D">
      <w:pPr>
        <w:pStyle w:val="Akapitzlist"/>
        <w:keepNext/>
        <w:numPr>
          <w:ilvl w:val="1"/>
          <w:numId w:val="15"/>
        </w:numPr>
        <w:shd w:val="clear" w:color="auto" w:fill="auto"/>
        <w:autoSpaceDE w:val="0"/>
        <w:autoSpaceDN w:val="0"/>
        <w:adjustRightInd w:val="0"/>
        <w:ind w:left="851"/>
        <w:rPr>
          <w:bCs w:val="0"/>
        </w:rPr>
      </w:pPr>
      <w:bookmarkStart w:id="8" w:name="_Hlk207027435"/>
      <w:r w:rsidRPr="00033E9D">
        <w:rPr>
          <w:bCs w:val="0"/>
        </w:rPr>
        <w:t>w sprawie zmiany uchwały nr 147/XI/2024 Rady Miejskiej Węglińca z dnia 31 grudnia 2024r. w sprawie udzielenia dotacji celowej dla Parafii Rzymskokatolickiej pw. Najświętszego Serca Pana Jezusa w Węglińcu na sfinansowanie prac konserwatorskich, restauratorskich lub robót budowlanych przy zabytku wpisanym do rejestru zabytków.</w:t>
      </w:r>
    </w:p>
    <w:bookmarkEnd w:id="8"/>
    <w:p w14:paraId="755B79E6" w14:textId="77777777" w:rsidR="00033E9D" w:rsidRPr="00033E9D" w:rsidRDefault="00033E9D" w:rsidP="00033E9D">
      <w:pPr>
        <w:pStyle w:val="Akapitzlist"/>
        <w:keepNext/>
        <w:numPr>
          <w:ilvl w:val="1"/>
          <w:numId w:val="15"/>
        </w:numPr>
        <w:shd w:val="clear" w:color="auto" w:fill="auto"/>
        <w:autoSpaceDE w:val="0"/>
        <w:autoSpaceDN w:val="0"/>
        <w:adjustRightInd w:val="0"/>
        <w:ind w:left="851"/>
        <w:rPr>
          <w:bCs w:val="0"/>
        </w:rPr>
      </w:pPr>
      <w:r w:rsidRPr="00033E9D">
        <w:rPr>
          <w:bCs w:val="0"/>
        </w:rPr>
        <w:t xml:space="preserve"> </w:t>
      </w:r>
      <w:bookmarkStart w:id="9" w:name="_Hlk207027460"/>
      <w:r w:rsidRPr="00033E9D">
        <w:rPr>
          <w:bCs w:val="0"/>
        </w:rPr>
        <w:t>w sprawie wyrażenia zgody na odstąpienie od obowiązku trybu przetargowego i zawarcie umowy najmu lokalu użytkowego.</w:t>
      </w:r>
    </w:p>
    <w:bookmarkEnd w:id="9"/>
    <w:p w14:paraId="516055D4" w14:textId="77777777" w:rsidR="00033E9D" w:rsidRPr="00033E9D" w:rsidRDefault="00033E9D" w:rsidP="00033E9D">
      <w:pPr>
        <w:pStyle w:val="Akapitzlist"/>
        <w:numPr>
          <w:ilvl w:val="1"/>
          <w:numId w:val="15"/>
        </w:numPr>
        <w:spacing w:line="276" w:lineRule="auto"/>
        <w:ind w:left="851"/>
      </w:pPr>
      <w:r w:rsidRPr="00033E9D">
        <w:rPr>
          <w:bCs w:val="0"/>
        </w:rPr>
        <w:t xml:space="preserve"> </w:t>
      </w:r>
      <w:bookmarkStart w:id="10" w:name="_Hlk207027490"/>
      <w:r w:rsidRPr="00033E9D">
        <w:rPr>
          <w:bCs w:val="0"/>
        </w:rPr>
        <w:t xml:space="preserve">trzydzieści sześć </w:t>
      </w:r>
      <w:r w:rsidRPr="00033E9D">
        <w:t>uchwał w sprawie wyrażenia zgody na odstąpienie od obowiązku trybu przetargowego i zawarcie umowy najmu pomieszczenia gospodarczego/najmu garażu/ dzierżawy gruntu na cele rekreacyjne/dzierżawy gruntu pod zabudowę kubaturową.</w:t>
      </w:r>
    </w:p>
    <w:bookmarkEnd w:id="10"/>
    <w:p w14:paraId="77C987CB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Sprawy organizacyjne:</w:t>
      </w:r>
    </w:p>
    <w:p w14:paraId="096B7887" w14:textId="77777777" w:rsidR="00033E9D" w:rsidRPr="00033E9D" w:rsidRDefault="00033E9D" w:rsidP="00033E9D">
      <w:pPr>
        <w:numPr>
          <w:ilvl w:val="0"/>
          <w:numId w:val="16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Głosowanie wniosków komisji wypracowanych w okresie międzysesyjnym.</w:t>
      </w:r>
    </w:p>
    <w:p w14:paraId="7AFB773B" w14:textId="77777777" w:rsidR="00033E9D" w:rsidRPr="00033E9D" w:rsidRDefault="00033E9D" w:rsidP="00033E9D">
      <w:pPr>
        <w:numPr>
          <w:ilvl w:val="0"/>
          <w:numId w:val="16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Zapoznanie z korespondencją skierowaną do Rady w okresie międzysesyjnym. </w:t>
      </w:r>
    </w:p>
    <w:p w14:paraId="1C1A0860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Odpowiedzi na interpelacje i zapytania. </w:t>
      </w:r>
    </w:p>
    <w:p w14:paraId="2DBFFAC1" w14:textId="77777777" w:rsidR="00033E9D" w:rsidRP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 xml:space="preserve">Wolne głosy i komunikaty. </w:t>
      </w:r>
    </w:p>
    <w:p w14:paraId="38F41E71" w14:textId="1226B341" w:rsidR="00033E9D" w:rsidRDefault="00033E9D" w:rsidP="00033E9D">
      <w:pPr>
        <w:numPr>
          <w:ilvl w:val="0"/>
          <w:numId w:val="15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33E9D">
        <w:rPr>
          <w:rFonts w:ascii="Times New Roman" w:hAnsi="Times New Roman" w:cs="Times New Roman"/>
          <w:sz w:val="24"/>
          <w:szCs w:val="24"/>
          <w:lang w:val="pl-PL"/>
        </w:rPr>
        <w:t>Zamknięcie sesji.</w:t>
      </w:r>
      <w:bookmarkEnd w:id="1"/>
    </w:p>
    <w:p w14:paraId="2960FB2E" w14:textId="77777777" w:rsidR="00033E9D" w:rsidRPr="00033E9D" w:rsidRDefault="00033E9D" w:rsidP="00033E9D">
      <w:pPr>
        <w:shd w:val="clear" w:color="auto" w:fill="FFFFFF" w:themeFill="background1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63A04A5" w14:textId="725F2B65" w:rsidR="00411912" w:rsidRPr="00411912" w:rsidRDefault="00000000" w:rsidP="00411912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Wniosek w sprawie zmiany porządku obrad</w:t>
      </w:r>
    </w:p>
    <w:p w14:paraId="46F7CD13" w14:textId="5270CCC7" w:rsidR="00387F8F" w:rsidRPr="006E28C4" w:rsidRDefault="00411912" w:rsidP="00411912">
      <w:pPr>
        <w:pStyle w:val="myStyle"/>
        <w:spacing w:after="0" w:line="230" w:lineRule="auto"/>
        <w:ind w:left="284"/>
        <w:jc w:val="both"/>
        <w:rPr>
          <w:rFonts w:ascii="Times New Roman" w:hAnsi="Times New Roman" w:cs="Times New Roman"/>
          <w:i/>
          <w:iCs/>
          <w:lang w:val="pl-PL"/>
        </w:rPr>
      </w:pPr>
      <w:r w:rsidRPr="004119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517E35">
        <w:rPr>
          <w:rFonts w:ascii="Times New Roman" w:hAnsi="Times New Roman" w:cs="Times New Roman"/>
          <w:color w:val="000000"/>
          <w:sz w:val="24"/>
          <w:szCs w:val="24"/>
          <w:lang w:val="pl-PL"/>
        </w:rPr>
        <w:t>wniósł</w:t>
      </w:r>
      <w:r w:rsidRPr="0041191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zmianę porządku obrad. W punkcie 8.11 nastąpiła zmiana ilości uchwał z trzydziestu sześciu na dwadzieścia siedem w sprawie wyrażenia zgody na odstąpienie od obowiązku trybu przetargowego i zawarcie umowy najmu pomieszczenia gospodarczego/najmu garażu/ dzierżawy gruntu na cele rekreacyjne/dzierżawy gruntu pod zabudowę kubaturową</w:t>
      </w:r>
      <w:r w:rsidR="006E28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E28C4" w:rsidRPr="006E28C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(informacja o zmianie zał.3)</w:t>
      </w:r>
    </w:p>
    <w:p w14:paraId="2B833ACE" w14:textId="7DA43DB7" w:rsidR="00387F8F" w:rsidRPr="00411912" w:rsidRDefault="00411912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11912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411912" w14:paraId="366E7F1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73AFB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84F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Wniosek w sprawie zmiany porządku obrad</w:t>
            </w:r>
          </w:p>
        </w:tc>
      </w:tr>
      <w:tr w:rsidR="00387F8F" w:rsidRPr="00411912" w14:paraId="442D8CD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D8F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984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74610C0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12B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0044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A167800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3892262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B0678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28A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6B79F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F3F7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7B561C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F48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AE4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B01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75A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19AF4E8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4D3AD90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B2307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90F7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2BC0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3CE6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317C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4ABA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5A997D0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498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9EC8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445C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576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08DA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6063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382F89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EDB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D422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808E2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9D41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A6E7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CAB9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630AB3E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C857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A10E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68D5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8F0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EFE3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BB9F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CA40646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387F8F" w:rsidRPr="00411912" w14:paraId="2643850D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917A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62D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97F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70FB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07165C89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5410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644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0C18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D0C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33EE50F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8A5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751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D35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522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EDB8286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650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A209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15C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89E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E0CA560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B334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C35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AFE8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255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B6E270C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158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E8E0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B8A9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1B4B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41C5F6D6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CC0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020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7BB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26B2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D3E6864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B3B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1C29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337F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76E4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98F2FE7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7B2E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7E57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B0F6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B927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C2D0449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DAC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02C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BCA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5EB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EA6B4F6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A2FF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F39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E04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02C7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2E895615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9122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9C1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3FD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C23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0AFDD1C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82B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9154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322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8FE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C4F9D6A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243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943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98C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38D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0C01100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6A46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CF1E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934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DC5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B751806" w14:textId="77777777" w:rsidTr="0041191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9059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759F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39E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6025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1A421A9" w14:textId="5A7ED362" w:rsidR="00411912" w:rsidRDefault="0041191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41191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wniosek w sprawie zmiany w punkcie 8.11 „Porządku obrad”.</w:t>
      </w:r>
    </w:p>
    <w:p w14:paraId="5ACE5E65" w14:textId="6461EA8C" w:rsidR="00C566CB" w:rsidRPr="00C566CB" w:rsidRDefault="00C566CB" w:rsidP="006E28C4">
      <w:pPr>
        <w:pStyle w:val="myStyle"/>
        <w:spacing w:before="150" w:after="150" w:line="300" w:lineRule="auto"/>
        <w:ind w:firstLine="708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przedstawił Radzie nowo wybraną Sołtys sołectwa Kościelna Wieś Panią Katarzynę </w:t>
      </w:r>
      <w:proofErr w:type="spellStart"/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>Tusińską</w:t>
      </w:r>
      <w:proofErr w:type="spellEnd"/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Pani Katarzyna przedstawiła się oraz odebrała kwiaty od Burmistrza Gminy i Miasta Węgliniec. Następnie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serdecznie podziękował za współprace 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>Pani Mari</w:t>
      </w:r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spellStart"/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>Fedyczkowsk</w:t>
      </w:r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>iej</w:t>
      </w:r>
      <w:proofErr w:type="spellEnd"/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która przez dwie kadencje pełniła funkcję 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>Sołtys</w:t>
      </w:r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sołectwa Kościelna Wieś</w:t>
      </w:r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8171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Pani Marii zostały wręczone kwiaty oraz przekazane słowa uznania </w:t>
      </w:r>
      <w:r w:rsidRPr="00C566C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wraz z podziękowaniami. </w:t>
      </w:r>
    </w:p>
    <w:p w14:paraId="38AC0AA8" w14:textId="258D214B" w:rsidR="00387F8F" w:rsidRPr="006E28C4" w:rsidRDefault="00000000" w:rsidP="00411912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 Przyjęcie porządku obrad z wprowadzonymi zmianami</w:t>
      </w:r>
    </w:p>
    <w:p w14:paraId="7F4965A0" w14:textId="3DCC9DFE" w:rsidR="00411912" w:rsidRPr="00411912" w:rsidRDefault="00411912" w:rsidP="0041191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hAnsi="Times New Roman" w:cs="Times New Roman"/>
          <w:sz w:val="24"/>
          <w:szCs w:val="24"/>
          <w:lang w:val="pl-PL"/>
        </w:rPr>
        <w:t>Więcej wniosków nie wpłynęło i 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387F8F" w:rsidRPr="00411912" w14:paraId="2589A2E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21AA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EE2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 z wprowadzonymi zmianami</w:t>
            </w:r>
          </w:p>
        </w:tc>
      </w:tr>
      <w:tr w:rsidR="00387F8F" w:rsidRPr="00411912" w14:paraId="19B206A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AB3C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0E1C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0A1E2ED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6F8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9AE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2F75E98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0A6E519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F4D66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2A19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EB63D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21076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70BC2C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CD5B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F886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F9BE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BA16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E027352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0BDF383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0F038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6494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6D5D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705F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C41D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7045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05F0B9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CFE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0273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E4B0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0BB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7883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244A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041A79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4514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EA32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5D5F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EA4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FE93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2C52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80E58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7C1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BC23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6561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1FE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B69E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A731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957BFDC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385AF61A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6814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8E6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113F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8E4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3FD82B9E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A009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F2D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110D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FC0E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D23E304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E34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1A2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399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194B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B589058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8C7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86D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C89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7B8C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A2398EA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669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A91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F24F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A08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77D6DD8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E19B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D004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0A7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A39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C730866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BB1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E2C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197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423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E39FC93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5E03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665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3DE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3C2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43F2EB71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B84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B8C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7267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A8D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1EAB048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F2A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343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105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CD9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3D7EEE2D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96D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E724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3D6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186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479CA151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408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222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F58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073F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5CE51740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586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C3F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3EE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BDF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CB00B50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9E7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231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0AE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5F9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B592F21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EE09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BDE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430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9AE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7D8695B" w14:textId="77777777" w:rsidTr="00D8171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1DF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25BC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7EA9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E67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D64DE34" w14:textId="7A662995" w:rsidR="00D81714" w:rsidRDefault="00D8171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</w:t>
      </w:r>
      <w:r w:rsidR="006E28C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4)</w:t>
      </w:r>
    </w:p>
    <w:p w14:paraId="744EC3C3" w14:textId="3167278B" w:rsidR="00387F8F" w:rsidRPr="006E28C4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14:paraId="1E07BDC6" w14:textId="0890E22A" w:rsidR="00D81714" w:rsidRPr="006E28C4" w:rsidRDefault="00D81714" w:rsidP="009516E9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6E28C4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0CB90BC6" w14:textId="77777777" w:rsidR="00387F8F" w:rsidRPr="006E28C4" w:rsidRDefault="00000000" w:rsidP="00E6773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30.06.2025 r. oraz sesji nadzwyczajnej z dnia 25.07.2025 r.</w:t>
      </w:r>
    </w:p>
    <w:p w14:paraId="32056F31" w14:textId="6707CEFD" w:rsidR="00387F8F" w:rsidRPr="006E28C4" w:rsidRDefault="00D81714" w:rsidP="00D81714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6E28C4"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zapoznaniu się z protokoł</w:t>
      </w:r>
      <w:r w:rsidR="001545AE">
        <w:rPr>
          <w:rFonts w:ascii="Times New Roman" w:hAnsi="Times New Roman" w:cs="Times New Roman"/>
          <w:color w:val="000000"/>
          <w:sz w:val="24"/>
          <w:szCs w:val="24"/>
          <w:lang w:val="pl-PL"/>
        </w:rPr>
        <w:t>ami</w:t>
      </w:r>
      <w:r w:rsidRPr="006E28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90662" w:rsidRPr="006E2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z dnia 30.06.2025 r. oraz sesji nadzwyczajnej z dnia 25.07.2025 r. </w:t>
      </w:r>
      <w:r w:rsidRPr="006E28C4">
        <w:rPr>
          <w:rFonts w:ascii="Times New Roman" w:hAnsi="Times New Roman" w:cs="Times New Roman"/>
          <w:color w:val="000000"/>
          <w:sz w:val="24"/>
          <w:szCs w:val="24"/>
          <w:lang w:val="pl-PL"/>
        </w:rPr>
        <w:t>uwag nie zgłoszono. Radni przystąpili do głosowania w sprawie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87F8F" w:rsidRPr="00411912" w14:paraId="1487810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8770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31C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30.06.2025 r. oraz sesji nadzwyczajnej z dnia 25.07.2025 r.</w:t>
            </w:r>
          </w:p>
        </w:tc>
      </w:tr>
      <w:tr w:rsidR="00387F8F" w:rsidRPr="00411912" w14:paraId="093DE30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EAC4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346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2F9617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A52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3F6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C219CDF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31BE749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8BD7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538B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D611B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30B1F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10CF6DB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B6D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6392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C388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09FC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0B1C594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45A8455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F5710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E884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E72C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5AFC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558A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800E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41AD23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9BC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8D22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3CEC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09E9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172E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1022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1400DA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6BE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5575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446F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48C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9E74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AEDC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7CECFF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355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16EF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A49B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A47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C5DA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2F85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40C2752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775ACC49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4D354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2B3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B57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EA84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6EAEB2B7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5C0F9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E22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CB6E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234C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BBF603A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B18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B86B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CB4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712F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DB47257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B6A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D1F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39D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128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50BFCC5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336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987E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01F3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A10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A2EED11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CEA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307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D06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3F29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CE266E2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967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2B78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6DE0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F95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305CCA5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1D9B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A5E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817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5D6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6B84AC8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8D0D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004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1A2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B13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122D3C9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9B2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C20C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284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5A5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01229692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39F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B6C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CE6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66A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6AAB21E3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716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4DC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D93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720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4BE62A2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FE7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A3B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AFC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775C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6E9106B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AA6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96C8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45E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883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998D16A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7D2C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E0A8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624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069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9C568D0" w14:textId="77777777" w:rsidTr="00C9066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6C2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CE1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1DB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197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A7F2F74" w14:textId="53C92DE0" w:rsidR="00C90662" w:rsidRDefault="00C90662" w:rsidP="00C9066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18"/>
          <w:szCs w:val="18"/>
          <w:lang w:val="pl-PL"/>
        </w:rPr>
      </w:pP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oły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został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przyjęt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bez zmian i poprawek </w:t>
      </w:r>
      <w:r w:rsidR="001545A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12</w:t>
      </w:r>
      <w:r w:rsidRPr="00B1675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</w:t>
      </w:r>
      <w:r w:rsidR="00E91F8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5-6)</w:t>
      </w:r>
    </w:p>
    <w:p w14:paraId="6CB8D1C5" w14:textId="77777777" w:rsidR="00C90662" w:rsidRDefault="00C90662" w:rsidP="00C9066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18"/>
          <w:szCs w:val="18"/>
          <w:lang w:val="pl-PL"/>
        </w:rPr>
      </w:pPr>
    </w:p>
    <w:p w14:paraId="22E38D00" w14:textId="77777777" w:rsidR="00C47D4D" w:rsidRDefault="00C47D4D" w:rsidP="00C9066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18"/>
          <w:szCs w:val="18"/>
          <w:lang w:val="pl-PL"/>
        </w:rPr>
      </w:pPr>
    </w:p>
    <w:p w14:paraId="15BB0032" w14:textId="77777777" w:rsidR="00C47D4D" w:rsidRPr="00C90662" w:rsidRDefault="00C47D4D" w:rsidP="00C9066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18"/>
          <w:szCs w:val="18"/>
          <w:lang w:val="pl-PL"/>
        </w:rPr>
      </w:pPr>
    </w:p>
    <w:p w14:paraId="7ABCC044" w14:textId="42032F78" w:rsidR="00C47D4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 xml:space="preserve">5.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Sprawozdania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z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prac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Burmistrza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za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okres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od 01.06.2025 r.do 30.06.2025 r.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oraz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od 01.07.2025 r.do</w:t>
      </w:r>
      <w:r w:rsidR="00E6773D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31.07.2025 r.</w:t>
      </w:r>
    </w:p>
    <w:p w14:paraId="5348EB99" w14:textId="7672FF44" w:rsidR="00C90662" w:rsidRDefault="00C90662" w:rsidP="00E6773D">
      <w:pPr>
        <w:pStyle w:val="myStyle"/>
        <w:spacing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9066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 w:rsidRPr="00C9066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 w:rsidRPr="00C9066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F54E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zwróciła uwagę na ilość inwestycji.</w:t>
      </w:r>
    </w:p>
    <w:p w14:paraId="7D45CBBD" w14:textId="073171DF" w:rsidR="008F54E1" w:rsidRDefault="00C90662" w:rsidP="00E6773D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dołączył do rozmowy</w:t>
      </w:r>
      <w:r w:rsidR="00E6773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E6773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Omówił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punkt 5 sprawozdania, dotyczący </w:t>
      </w:r>
      <w:r w:rsidRPr="00C90662">
        <w:rPr>
          <w:rFonts w:ascii="Times New Roman" w:hAnsi="Times New Roman" w:cs="Times New Roman"/>
          <w:sz w:val="24"/>
          <w:szCs w:val="24"/>
          <w:lang w:val="pl-PL"/>
        </w:rPr>
        <w:t>odbioru końcowego „Modernizacj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C90662">
        <w:rPr>
          <w:rFonts w:ascii="Times New Roman" w:hAnsi="Times New Roman" w:cs="Times New Roman"/>
          <w:sz w:val="24"/>
          <w:szCs w:val="24"/>
          <w:lang w:val="pl-PL"/>
        </w:rPr>
        <w:t xml:space="preserve"> kompleksu boiska sportowego MOJE BOISKO ORLIK 2012 w Ruszowie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Radna 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 xml:space="preserve">Maria </w:t>
      </w:r>
      <w:proofErr w:type="spellStart"/>
      <w:r w:rsidR="001545AE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1545A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oznajmiła, że boisko jest dostępne dla wszystkich. Burmistrz podziękowa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 xml:space="preserve">ł </w:t>
      </w:r>
      <w:r>
        <w:rPr>
          <w:rFonts w:ascii="Times New Roman" w:hAnsi="Times New Roman" w:cs="Times New Roman"/>
          <w:sz w:val="24"/>
          <w:szCs w:val="24"/>
          <w:lang w:val="pl-PL"/>
        </w:rPr>
        <w:t>za wsparcie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Pani Maria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zdementowała nieprawdziwe informacje dotyczące 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>wycofania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 xml:space="preserve"> się Gminy z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remontu 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>ul.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>Modrzewiowej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 xml:space="preserve"> w Ruszowie. 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 xml:space="preserve">Burmistrz wyjaśnił sytuację oraz omówił prace jakie będą podjęte na 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>w/w ulicy</w:t>
      </w:r>
      <w:r w:rsidR="008F54E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78781E8" w14:textId="1D6AA0CC" w:rsidR="00873B66" w:rsidRPr="00873B66" w:rsidRDefault="008F54E1" w:rsidP="00C47D4D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prosił o umieszczenie na stronie internetowej szkoły oraz gminy informacji o godzinach pracy animatora 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>sportowego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6773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Następnie </w:t>
      </w:r>
      <w:r w:rsidR="00873B66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prosił o wyjaśnienia pkt. </w:t>
      </w:r>
      <w:r w:rsidR="00873B66">
        <w:rPr>
          <w:rFonts w:ascii="Times New Roman" w:hAnsi="Times New Roman" w:cs="Times New Roman"/>
          <w:sz w:val="24"/>
          <w:szCs w:val="24"/>
          <w:lang w:val="pl-PL"/>
        </w:rPr>
        <w:t>14.</w:t>
      </w:r>
      <w:r w:rsidR="00C47D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73B66" w:rsidRPr="00873B66">
        <w:rPr>
          <w:rFonts w:ascii="Times New Roman" w:hAnsi="Times New Roman" w:cs="Times New Roman"/>
          <w:sz w:val="24"/>
          <w:szCs w:val="24"/>
          <w:lang w:val="pl-PL"/>
        </w:rPr>
        <w:t>Nadzór nad realizacją umowy nr 159/2025: Wykonanie opracowania stałej organizacji ruchu drogowego dróg gminnych zlokalizowanych na terenie gminy Węgliniec w zakresie oznakowania pionowego.</w:t>
      </w:r>
      <w:r w:rsidR="00873B66" w:rsidRPr="00873B66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inline distT="0" distB="0" distL="0" distR="0" wp14:anchorId="263C25B3" wp14:editId="6C7F02E4">
            <wp:extent cx="6096" cy="6100"/>
            <wp:effectExtent l="0" t="0" r="0" b="0"/>
            <wp:docPr id="2024" name="Picture 20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" name="Picture 20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F780D" w14:textId="77777777" w:rsidR="00873B66" w:rsidRPr="00873B66" w:rsidRDefault="00873B66" w:rsidP="00E6773D">
      <w:pPr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73B66">
        <w:rPr>
          <w:rFonts w:ascii="Times New Roman" w:hAnsi="Times New Roman" w:cs="Times New Roman"/>
          <w:sz w:val="24"/>
          <w:szCs w:val="24"/>
          <w:lang w:val="pl-PL"/>
        </w:rPr>
        <w:t>W ramach przedmiotu zamówienia Wykonawca zobowiązany jest wykonać opracowanie stałej organizacji ruchu drogowego dla:</w:t>
      </w:r>
    </w:p>
    <w:p w14:paraId="0EFD4B3D" w14:textId="3830258A" w:rsidR="00873B66" w:rsidRPr="00873B66" w:rsidRDefault="00873B66" w:rsidP="00E6773D">
      <w:pPr>
        <w:numPr>
          <w:ilvl w:val="2"/>
          <w:numId w:val="10"/>
        </w:numPr>
        <w:spacing w:after="0" w:line="240" w:lineRule="auto"/>
        <w:ind w:left="0" w:right="4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73B66">
        <w:rPr>
          <w:rFonts w:ascii="Times New Roman" w:hAnsi="Times New Roman" w:cs="Times New Roman"/>
          <w:sz w:val="24"/>
          <w:szCs w:val="24"/>
          <w:lang w:val="pl-PL"/>
        </w:rPr>
        <w:t>Kościelna Wieś — ograniczenie tonażu pow. 10t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73B66">
        <w:rPr>
          <w:rFonts w:ascii="Times New Roman" w:hAnsi="Times New Roman" w:cs="Times New Roman"/>
          <w:sz w:val="24"/>
          <w:szCs w:val="24"/>
          <w:lang w:val="pl-PL"/>
        </w:rPr>
        <w:t>— z wyłączeniem mieszkańców,</w:t>
      </w:r>
    </w:p>
    <w:p w14:paraId="558E84BF" w14:textId="1FD45E5F" w:rsidR="00873B66" w:rsidRDefault="00873B66" w:rsidP="00E6773D">
      <w:pPr>
        <w:pStyle w:val="myStyle"/>
        <w:spacing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przystąpił do wyjaśnienia</w:t>
      </w:r>
      <w:r w:rsidR="001545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pkt. 14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omówił projekt, objazd i organizację ruchu.</w:t>
      </w:r>
    </w:p>
    <w:p w14:paraId="0DA8E07C" w14:textId="1460AFB0" w:rsidR="00873B66" w:rsidRPr="00873B66" w:rsidRDefault="00873B66" w:rsidP="00E6773D">
      <w:pPr>
        <w:pStyle w:val="myStyle"/>
        <w:spacing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wracając do informacji o godzinach pracy animatora sportowego przekazał, że taki komunikat powinien udostępnić na stronie szkoły Dyrektor placówki.</w:t>
      </w:r>
    </w:p>
    <w:p w14:paraId="02303291" w14:textId="39C984D3" w:rsidR="00387F8F" w:rsidRPr="00411912" w:rsidRDefault="00000000" w:rsidP="00873B6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5.1. Przyjęcie sprawozdań z prac Burmistrza za okres od 01.06.2025 r. </w:t>
      </w:r>
      <w:proofErr w:type="gram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do</w:t>
      </w:r>
      <w:proofErr w:type="gram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30.06.2025 r. oraz od 01.07.2025 r. </w:t>
      </w:r>
      <w:proofErr w:type="spellStart"/>
      <w:proofErr w:type="gram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do</w:t>
      </w:r>
      <w:proofErr w:type="spellEnd"/>
      <w:proofErr w:type="gram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31.07.2025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411912" w14:paraId="55C8886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1090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A6EC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sprawozdań z prac Burmistrza za okres od 01.06.2025 r. do 30.06.2025 r. oraz od 01.07.2025 r. do 31.07.2025 r.</w:t>
            </w:r>
          </w:p>
        </w:tc>
      </w:tr>
      <w:tr w:rsidR="00387F8F" w:rsidRPr="00411912" w14:paraId="108980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6D06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513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7B03089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BCA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361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E6D47B9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7CA3090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6546F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06B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6D9F8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4FEE3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1F4917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E451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D14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797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AEDF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2143E4F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34C2A61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A73FC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5ADE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D21D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8851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73FA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1407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2D37CA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A95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9AA8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ED17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650F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DF1C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1F8E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0AAA8DF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D78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14F8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3F6A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B63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2789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8FCE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06E43E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546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C7E1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D5FA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AEE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A0EA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2138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D4F8B06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44FA7572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955F7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C1C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DD38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8E6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4F3498E4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7873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D19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AA2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60D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1527BE8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A54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294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823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A03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FE34C4A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849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215C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9603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CBB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576807E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2AC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1D0D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5AF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99C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073BA0E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C1C9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1BD3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605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A59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442D5F3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587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C44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06F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584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594BEC9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684C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F79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2A6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08D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C17B6F3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7F2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345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C2C1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423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3D4187F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24B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C915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1A5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C99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9E4C6CA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C76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50A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3553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8050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523251EE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AFB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0B3E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265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FD59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C75E50C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E01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32D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5F6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FB52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3E2AD77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0E09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3E1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CDF4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D70F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B7467DF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54E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24F8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200F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C584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E7E18B5" w14:textId="77777777" w:rsidTr="00873B66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1D7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1CB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ED7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1CFC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37C69B3" w14:textId="2FBF99C6" w:rsidR="00873B66" w:rsidRPr="00873B66" w:rsidRDefault="00873B66" w:rsidP="00873B66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Sprawozdanie z prac Burmistrza za miesiąc czerwiec i lipiec 2025r.</w:t>
      </w:r>
      <w:r w:rsidR="00E91F8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7-8)</w:t>
      </w:r>
    </w:p>
    <w:p w14:paraId="2686AFCC" w14:textId="02F95D49" w:rsidR="00387F8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6.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Gospodarka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leśna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terenie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Węgliniec.</w:t>
      </w:r>
    </w:p>
    <w:p w14:paraId="32157B63" w14:textId="7BDE5306" w:rsidR="00873B66" w:rsidRPr="00432185" w:rsidRDefault="00873B6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4321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Rady Marek Wawrzyne</w:t>
      </w:r>
      <w:r w:rsidR="009A333D" w:rsidRPr="004321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 p</w:t>
      </w:r>
      <w:r w:rsidR="00432185" w:rsidRPr="0043218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rzedstawił gospodarkę leśną na terenie gminy oraz omówił sytuację w jakiej znajdują się nadleśnictwa. </w:t>
      </w:r>
    </w:p>
    <w:p w14:paraId="288147D8" w14:textId="1B23F70E" w:rsidR="00387F8F" w:rsidRDefault="00000000" w:rsidP="0043218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6.1.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Przyjęcie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gospodarki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leśnej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terenie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Węgliniec.</w:t>
      </w:r>
    </w:p>
    <w:p w14:paraId="3F8D1BFB" w14:textId="237745F3" w:rsidR="00432185" w:rsidRPr="00411912" w:rsidRDefault="00432185" w:rsidP="0043218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32185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  <w:r w:rsidRPr="00A65A87">
        <w:rPr>
          <w:rFonts w:ascii="Times New Roman" w:hAnsi="Times New Roman" w:cs="Times New Roman"/>
          <w:i/>
          <w:iCs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411912" w14:paraId="7633B8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ADEEB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B42E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gospodarki leśnej na terenie Gminy Węgliniec.</w:t>
            </w:r>
          </w:p>
        </w:tc>
      </w:tr>
      <w:tr w:rsidR="00387F8F" w:rsidRPr="00411912" w14:paraId="6A2C264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BF36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4E90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4E93E2F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64EB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758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A77A2EF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5C1A163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B265F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DB4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0A12E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42FC9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231FDA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276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25D8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A92F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47A2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80F4024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498DF0F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1C696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4D42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BFBC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6640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706A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7066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68C94F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11E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0A82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EE92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478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C452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6488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1253CB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91C7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64DD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5CD1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988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689A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C1F9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055C90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849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8415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E99D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FB52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564E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D7DB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B0D2485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760B06B0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3ED7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FC3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9C66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D3D0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53C379FD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0C83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4FF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080B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788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46C16EA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BC5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9D9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D80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3BA3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A16EC45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7F2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52D9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1C3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65A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4BF9B2F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2FE9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DB36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9753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30B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65D4C74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155B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1CF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25E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10E4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D8BBB12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ABA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D287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51B5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5C8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CB147BD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467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16C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502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F16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06E7453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9E4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73B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78D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86E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DE83328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150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46D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51D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AA27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23012FA9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F63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149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48F2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37C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63D80B86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E2C8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F11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E7E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3D7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AD537A0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F10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37C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992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755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376A8B7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3C6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B79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5E7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BD3B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A9886EE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351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7ECC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479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F1A8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79B03D4" w14:textId="77777777" w:rsidTr="0043218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D178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D53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539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686B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0CD402C" w14:textId="7E8422B7" w:rsidR="00432185" w:rsidRPr="00432185" w:rsidRDefault="00432185" w:rsidP="00432185">
      <w:pPr>
        <w:pStyle w:val="myStyle"/>
        <w:spacing w:before="243" w:after="3" w:line="240" w:lineRule="auto"/>
        <w:ind w:right="240"/>
        <w:jc w:val="both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4321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12 głosami “ZA” przyjęła </w:t>
      </w:r>
      <w:r w:rsidRPr="0043218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Gospodarkę leśną na terenie Gminy Węgliniec</w:t>
      </w:r>
      <w:r w:rsidR="00E91F8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9)</w:t>
      </w:r>
    </w:p>
    <w:p w14:paraId="40EEC4B1" w14:textId="395AF09B" w:rsidR="00387F8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7.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Informacje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temat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rozwoju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turystyki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sportu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terenie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Węgliniec.</w:t>
      </w:r>
    </w:p>
    <w:p w14:paraId="156D92BB" w14:textId="1EA762E4" w:rsidR="00DA3C97" w:rsidRDefault="00DA3C97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Rady przypomniał, że n</w:t>
      </w:r>
      <w:r w:rsidR="00432185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a posiedzeniu Komisji Gospodarczej oraz Społecznej temat </w:t>
      </w:r>
      <w:r w:rsid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turystyki na terenie gminy </w:t>
      </w:r>
      <w:r w:rsidR="00432185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omówi</w:t>
      </w:r>
      <w:r w:rsidR="00A74900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ł</w:t>
      </w:r>
      <w:r w:rsidR="00432185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Węglinieck</w:t>
      </w:r>
      <w:r w:rsidR="00A74900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</w:t>
      </w:r>
      <w:r w:rsidR="00432185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Oficer Turystyczn</w:t>
      </w:r>
      <w:r w:rsidR="00A74900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y </w:t>
      </w:r>
      <w:r w:rsidR="00432185" w:rsidRP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Pan Krzysztof Polewski</w:t>
      </w:r>
      <w:r w:rsidR="00A7490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Radna Elżbieta Grabowska przedstawiła pozytywną opinię komisji.</w:t>
      </w:r>
    </w:p>
    <w:p w14:paraId="6BC9CEEA" w14:textId="34462996" w:rsidR="00A74900" w:rsidRDefault="00A74900" w:rsidP="009516E9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DA3C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Grzegorz Tyrakowski zwrócił się z zapytanie</w:t>
      </w:r>
      <w:r w:rsidR="00DA3C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</w:t>
      </w:r>
      <w:r w:rsidRPr="00DA3C9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 </w:t>
      </w:r>
      <w:r w:rsidRPr="00DA3C97">
        <w:rPr>
          <w:rFonts w:ascii="Times New Roman" w:hAnsi="Times New Roman" w:cs="Times New Roman"/>
          <w:sz w:val="24"/>
          <w:szCs w:val="24"/>
          <w:lang w:val="pl-PL"/>
        </w:rPr>
        <w:t xml:space="preserve">Jagodowy </w:t>
      </w:r>
      <w:r w:rsidR="00DA3C97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DA3C97">
        <w:rPr>
          <w:rFonts w:ascii="Times New Roman" w:hAnsi="Times New Roman" w:cs="Times New Roman"/>
          <w:sz w:val="24"/>
          <w:szCs w:val="24"/>
          <w:lang w:val="pl-PL"/>
        </w:rPr>
        <w:t>ajd Rowerowy.</w:t>
      </w:r>
      <w:r w:rsidR="00C47D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A3C97">
        <w:rPr>
          <w:rFonts w:ascii="Times New Roman" w:hAnsi="Times New Roman" w:cs="Times New Roman"/>
          <w:sz w:val="24"/>
          <w:szCs w:val="24"/>
          <w:lang w:val="pl-PL"/>
        </w:rPr>
        <w:t>Burmistrz wyjaśnił</w:t>
      </w:r>
      <w:r w:rsidR="00DA3C97" w:rsidRPr="00DA3C9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DA3C9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A3C97" w:rsidRPr="00DA3C97">
        <w:rPr>
          <w:rFonts w:ascii="Times New Roman" w:hAnsi="Times New Roman" w:cs="Times New Roman"/>
          <w:sz w:val="24"/>
          <w:szCs w:val="24"/>
          <w:lang w:val="pl-PL"/>
        </w:rPr>
        <w:t>że w ramach organizowanego Jagodowego Lata w Ruszowie, chętni z gminy Węgliniec biorą udział w Jagodowym Rajdzie Rowerowym.</w:t>
      </w:r>
    </w:p>
    <w:p w14:paraId="455E9BCF" w14:textId="77777777" w:rsidR="00C47D4D" w:rsidRDefault="00C47D4D" w:rsidP="009516E9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4306BE2" w14:textId="77777777" w:rsidR="00C47D4D" w:rsidRDefault="00C47D4D" w:rsidP="009516E9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3F525CDB" w14:textId="77777777" w:rsidR="00C47D4D" w:rsidRPr="00C47D4D" w:rsidRDefault="00C47D4D" w:rsidP="009516E9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6D0BF9B9" w14:textId="55C124F6" w:rsidR="00C47D4D" w:rsidRDefault="00000000" w:rsidP="0043218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 xml:space="preserve">7.1.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Przyjęcie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informacji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temat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rozwoju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turystyki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sportu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terenie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Węgliniec.</w:t>
      </w:r>
    </w:p>
    <w:p w14:paraId="57439DA6" w14:textId="4CD2F0F3" w:rsidR="00DA3C97" w:rsidRPr="00DA3C97" w:rsidRDefault="00DA3C97" w:rsidP="0043218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  <w:proofErr w:type="spellStart"/>
      <w:r w:rsidRPr="00DA3C97">
        <w:rPr>
          <w:rFonts w:ascii="Times New Roman" w:eastAsia="Segoe UI" w:hAnsi="Times New Roman" w:cs="Times New Roman"/>
          <w:color w:val="000000"/>
          <w:sz w:val="24"/>
          <w:szCs w:val="24"/>
        </w:rPr>
        <w:t>Radni</w:t>
      </w:r>
      <w:proofErr w:type="spellEnd"/>
      <w:r w:rsidRPr="00DA3C97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C97">
        <w:rPr>
          <w:rFonts w:ascii="Times New Roman" w:eastAsia="Segoe UI" w:hAnsi="Times New Roman" w:cs="Times New Roman"/>
          <w:color w:val="000000"/>
          <w:sz w:val="24"/>
          <w:szCs w:val="24"/>
        </w:rPr>
        <w:t>przystąpili</w:t>
      </w:r>
      <w:proofErr w:type="spellEnd"/>
      <w:r w:rsidRPr="00DA3C97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Pr="00DA3C97">
        <w:rPr>
          <w:rFonts w:ascii="Times New Roman" w:eastAsia="Segoe UI" w:hAnsi="Times New Roman" w:cs="Times New Roman"/>
          <w:color w:val="000000"/>
          <w:sz w:val="24"/>
          <w:szCs w:val="24"/>
        </w:rPr>
        <w:t>głosowania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411912" w14:paraId="7CD8E43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70E90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876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informacji na temat rozwoju turystyki i sportu na terenie gminy Węgliniec.</w:t>
            </w:r>
          </w:p>
        </w:tc>
      </w:tr>
      <w:tr w:rsidR="00387F8F" w:rsidRPr="00411912" w14:paraId="439B86F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859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36C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3C61E9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6B8A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5EA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33BD43F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065827B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4A276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5EB2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A866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27AA7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0D36F6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889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09E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4AB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1939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0A3D0E8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540DB32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92028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7383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3E9D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F043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0CE6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B0FE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74AFB8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F06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A2E5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FEAE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4C9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095C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E765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35E4A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0B9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D028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7200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499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F8DB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CD54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2EE02D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E7E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520C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32E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7E8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6609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41A4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94F59D4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451FBFDF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360DB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89D9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367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72C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10CCAB6D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10955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E27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A1E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250A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5C51D9F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9342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1FDC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0A3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14C9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53EC67E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E16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33A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A14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485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61E9266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1BD9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43B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F12F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6D9C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1738125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30F5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191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3E4C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B94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22B8E9C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E21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20D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E465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C9B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FE524BE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AB3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CF5B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AA95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077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D3B6B3C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F44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18C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A452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B59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F3D5A47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D91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71D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578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D7F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003B1AD0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D10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617F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130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F52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7A214F43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05BE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28B8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098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0D53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0C686F8C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AAF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846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24C1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E12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C70EB79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BFF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2F5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144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8BBF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D4CC13B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63F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FC4D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FE2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E6EC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7417CA7" w14:textId="77777777" w:rsidTr="00DA3C9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DAE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69C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2FA6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D7C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73BA1DC" w14:textId="1FBADF49" w:rsidR="00DA3C97" w:rsidRPr="00C55A00" w:rsidRDefault="00DA3C97" w:rsidP="00DA3C97">
      <w:pPr>
        <w:pStyle w:val="myStyle"/>
        <w:spacing w:before="243" w:after="3" w:line="240" w:lineRule="auto"/>
        <w:ind w:right="240"/>
        <w:jc w:val="both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C55A0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12 głosami “ZA” przyjęła </w:t>
      </w:r>
      <w:r w:rsidRPr="00C55A0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informację na temat rozwoju turystyki i sportu na terenie gminy Węgliniec</w:t>
      </w:r>
      <w:r w:rsidR="00E91F8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10</w:t>
      </w:r>
      <w:r w:rsidR="006E28C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-11</w:t>
      </w:r>
      <w:r w:rsidR="00E91F8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2657FDAB" w14:textId="4350A0F5" w:rsidR="00387F8F" w:rsidRPr="00C55A0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C55A00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Blok uchwał:</w:t>
      </w:r>
    </w:p>
    <w:p w14:paraId="18AB4B49" w14:textId="77777777" w:rsidR="00387F8F" w:rsidRPr="00C55A0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C55A00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8.1. w sprawie zmiany załączników do Uchwały Nr 144/XI/2024 Rady Miejskiej Węglińca z dnia 31 grudnia 2024r. sprawie przyjęcia Wieloletniej Prognozy Finansowej Gminy i Miasta Węgliniec.</w:t>
      </w:r>
    </w:p>
    <w:p w14:paraId="7E73F1E7" w14:textId="07B3D4BD" w:rsidR="00387F8F" w:rsidRDefault="00DA3C97" w:rsidP="00C47D4D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C55A00">
        <w:rPr>
          <w:rFonts w:ascii="Times New Roman" w:hAnsi="Times New Roman" w:cs="Times New Roman"/>
          <w:sz w:val="24"/>
          <w:szCs w:val="24"/>
          <w:lang w:val="pl-PL"/>
        </w:rPr>
        <w:t>Wiceprzewodnicząca Komisji Gospodarczej Pani Elżbieta Grabowska przedstawiła pozytywną opinię komisj</w:t>
      </w:r>
      <w:r w:rsidR="001545AE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C55A0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51A1FAF" w14:textId="1F632B8A" w:rsidR="00E91F83" w:rsidRPr="00C55A00" w:rsidRDefault="00E91F83" w:rsidP="00C47D4D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napomniał, że projekty uchwał dotyczące budżetu gminy zostały szczegółowo omówione na wspólnym posiedzeniu komisji.</w:t>
      </w:r>
    </w:p>
    <w:p w14:paraId="14E9F102" w14:textId="28D363CC" w:rsidR="009423AD" w:rsidRPr="00C55A00" w:rsidRDefault="00DA3C97" w:rsidP="00C47D4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Głos zabrał Burmistrz Gminy </w:t>
      </w:r>
      <w:r w:rsidR="00440A30" w:rsidRPr="00C55A00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 Miasta Węgliniec Pan Mariusz Wieczorek.</w:t>
      </w:r>
      <w:r w:rsidR="00C55A00"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40A30"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Burmistrz naświetlił Radnym sytuację finansową gminy, omówił inwestycje. Poruszył temat prac </w:t>
      </w:r>
      <w:r w:rsidR="009423AD">
        <w:rPr>
          <w:rFonts w:ascii="Times New Roman" w:hAnsi="Times New Roman" w:cs="Times New Roman"/>
          <w:sz w:val="24"/>
          <w:szCs w:val="24"/>
          <w:lang w:val="pl-PL"/>
        </w:rPr>
        <w:t>związanych z</w:t>
      </w:r>
      <w:r w:rsidR="00440A30"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440A30" w:rsidRPr="00C55A00">
        <w:rPr>
          <w:rFonts w:ascii="Times New Roman" w:hAnsi="Times New Roman" w:cs="Times New Roman"/>
          <w:sz w:val="24"/>
          <w:szCs w:val="24"/>
          <w:lang w:val="pl-PL"/>
        </w:rPr>
        <w:t>sanitac</w:t>
      </w:r>
      <w:r w:rsidR="00C47D4D"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9423AD">
        <w:rPr>
          <w:rFonts w:ascii="Times New Roman" w:hAnsi="Times New Roman" w:cs="Times New Roman"/>
          <w:sz w:val="24"/>
          <w:szCs w:val="24"/>
          <w:lang w:val="pl-PL"/>
        </w:rPr>
        <w:t>ą</w:t>
      </w:r>
      <w:proofErr w:type="spellEnd"/>
      <w:r w:rsidR="00440A30" w:rsidRPr="00C55A00">
        <w:rPr>
          <w:rFonts w:ascii="Times New Roman" w:hAnsi="Times New Roman" w:cs="Times New Roman"/>
          <w:sz w:val="24"/>
          <w:szCs w:val="24"/>
          <w:lang w:val="pl-PL"/>
        </w:rPr>
        <w:t xml:space="preserve"> w Ruszowie</w:t>
      </w:r>
      <w:r w:rsidR="00C55A00" w:rsidRPr="00C55A0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423AD">
        <w:rPr>
          <w:rFonts w:ascii="Times New Roman" w:hAnsi="Times New Roman" w:cs="Times New Roman"/>
          <w:sz w:val="24"/>
          <w:szCs w:val="24"/>
          <w:lang w:val="pl-PL"/>
        </w:rPr>
        <w:t xml:space="preserve"> Radna Maria </w:t>
      </w:r>
      <w:proofErr w:type="spellStart"/>
      <w:r w:rsidR="009423AD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9423AD">
        <w:rPr>
          <w:rFonts w:ascii="Times New Roman" w:hAnsi="Times New Roman" w:cs="Times New Roman"/>
          <w:sz w:val="24"/>
          <w:szCs w:val="24"/>
          <w:lang w:val="pl-PL"/>
        </w:rPr>
        <w:t xml:space="preserve"> podjęła temat oczyszczalni przydomowych. Stwierdziła, że niewiele wniosków spłynęło do gminy. Burmistrz dołączył do rozmowy, przedstawiając dofinansowania do inwestycji, zachęcał mieszkańców do skorzystania z oferty. Radna Bogumiła Glonek zapytała o wykonanie i inwestora. Burmistrz odniósł się to poruszonego tematu.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387F8F" w:rsidRPr="00411912" w14:paraId="744A1AC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1428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55A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załączników do Uchwały Nr 144/XI/2024 Rady Miejskiej Węglińca z dnia 31 grudnia 2024r. sprawie przyjęcia Wieloletniej Prognozy Finansowej Gminy i Miasta Węgliniec.</w:t>
            </w:r>
          </w:p>
        </w:tc>
      </w:tr>
      <w:tr w:rsidR="00387F8F" w:rsidRPr="00411912" w14:paraId="03D3792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30E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4B1B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343D0A1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A95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260E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4B8CB6E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0A1FECB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6101D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08E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5947E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E884F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153800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8A3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3B9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43F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BB6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072DD68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4E5E42C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A4AEA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D2EA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2E15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B439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D875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D31D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4670DF4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38F5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E394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6F46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B47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D496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6B3E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8C74D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203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0105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0CAA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A4C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ACFF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A205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DC62F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A9A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6EDE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0EB3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D71F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A768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2432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715DAF5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0187191B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7DE6F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22B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A3FA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835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2BA701BB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DAC7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AA8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34B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05B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C92D6E9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A34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FB8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4E0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514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AF506E3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B92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F85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075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33C1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FBDB3E7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605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5E9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765B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6D74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414FD54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BA1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D8E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D90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627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DD0F435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777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E21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A7D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36BF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017E46B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598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955E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03C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467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46C88F2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2D5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FE0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38D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720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5B2CA4C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E7C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85F9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848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6E6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3FCD661C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78A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654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1E5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4091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2997D118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327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3A00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DFC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F39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6C23B2F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D3D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8FD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5890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5F4E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AB3ACB7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543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A46C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A20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231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DCA926F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5AE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B77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E49E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602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EF14D95" w14:textId="77777777" w:rsidTr="00E91F8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065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E02C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E351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752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F9EA04B" w14:textId="38098EAE" w:rsidR="00E91F83" w:rsidRPr="006E28C4" w:rsidRDefault="00E91F83" w:rsidP="006E28C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6E28C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283/XVIII/2025 </w:t>
      </w:r>
      <w:r w:rsidRPr="006E28C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załączników do Uchwały Nr 144/XI/2024 Rady Miejskiej Węglińca z dnia 31 grudnia 2024r. sprawie przyjęcia Wieloletniej Prognozy Finansowej Gminy i Miasta Węgliniec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1</w:t>
      </w:r>
      <w:r w:rsidR="006E28C4"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>2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>).</w:t>
      </w:r>
      <w:r w:rsidRPr="006E28C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14:paraId="320FFF9F" w14:textId="03B5558F" w:rsidR="00387F8F" w:rsidRPr="006E28C4" w:rsidRDefault="00000000" w:rsidP="00E91F8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6E28C4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8.2. 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6E28C4" w14:paraId="5A4DB9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CE5612" w14:textId="77777777" w:rsidR="00387F8F" w:rsidRPr="006E28C4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6E28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8CC2D" w14:textId="77777777" w:rsidR="00387F8F" w:rsidRPr="006E28C4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6E28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387F8F" w:rsidRPr="00411912" w14:paraId="0962BFC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DFD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F7C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0BD4EC8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2D29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49F6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2826E95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4FD6455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D8E9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0B7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6ECFC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E7975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04E0B7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FBB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FD33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67F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C1C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BFCEAC5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03D3A42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C7621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A834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B889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5145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9A8D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E2CA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20516B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D9A2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F9B2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081A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AFD5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607B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2BCC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0F0353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51A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B8AA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2ADB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E19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D42B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5329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529BE3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8E5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317F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B450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3353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E6B5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9681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165EEA3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5DC89F85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E80C82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B009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38A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1FA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2ACCEE9C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9C91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7A4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380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4B4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4F0988B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AB0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9C3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39D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D15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AD1E736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8C99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974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A0E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69D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521C684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FFE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52B7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1F9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651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AC87D7E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992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5AB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B367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5A9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6EB2DD5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330F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AB7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975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E4C2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6747AC3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A25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86E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565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F37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BCC04AE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6544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BB5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3796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686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CBCB209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C89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E7B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3C2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B3F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DF10D98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6CD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628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D4F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661C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3237FD9C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349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8BE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167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F5A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55A67BC9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9280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0A28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6F72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5115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33D0B51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7B7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0D9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875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38D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407E99BB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7F4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1FC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58FF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0C3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93A6B03" w14:textId="77777777" w:rsidTr="006E28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C78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99A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394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9BE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05DE862" w14:textId="216472AA" w:rsidR="006E28C4" w:rsidRPr="006E28C4" w:rsidRDefault="006E28C4" w:rsidP="006E28C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6E28C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>podjęła uchwałę nr 28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4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/XVIII/2025 </w:t>
      </w:r>
      <w:r w:rsidRPr="006E28C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 w budżecie 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>(niniejsza uchwała stanowi zał. nr 1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3</w:t>
      </w:r>
      <w:r w:rsidRPr="006E28C4">
        <w:rPr>
          <w:rFonts w:ascii="Times New Roman" w:hAnsi="Times New Roman" w:cs="Times New Roman"/>
          <w:bCs/>
          <w:i/>
          <w:sz w:val="24"/>
          <w:szCs w:val="24"/>
          <w:lang w:val="pl-PL"/>
        </w:rPr>
        <w:t>).</w:t>
      </w:r>
      <w:r w:rsidRPr="006E28C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14:paraId="5AA6381A" w14:textId="563DF171" w:rsidR="00387F8F" w:rsidRDefault="00000000" w:rsidP="001545A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8.3. w sprawie zmiany uchwały nr 52/V/2024 Rady Miejskiej Węglińca z dnia 20 czerwca 2024 roku w sprawie wprowadzenia poboru opłat za gospodarowanie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odpadami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komunalnymi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formie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inkasa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,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wyznaczenia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inkasentów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określenia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wynagrodzenia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za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inkaso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.</w:t>
      </w:r>
    </w:p>
    <w:p w14:paraId="13C026E8" w14:textId="1011F33A" w:rsidR="006E28C4" w:rsidRDefault="006E28C4" w:rsidP="00C47D4D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sz w:val="24"/>
          <w:szCs w:val="24"/>
          <w:lang w:val="pl-PL"/>
        </w:rPr>
      </w:pPr>
      <w:r w:rsidRPr="006E28C4">
        <w:rPr>
          <w:rFonts w:ascii="Times New Roman" w:eastAsia="Segoe UI" w:hAnsi="Times New Roman" w:cs="Times New Roman"/>
          <w:sz w:val="24"/>
          <w:szCs w:val="24"/>
          <w:lang w:val="pl-PL"/>
        </w:rPr>
        <w:t>Wiceprz</w:t>
      </w:r>
      <w:r>
        <w:rPr>
          <w:rFonts w:ascii="Times New Roman" w:eastAsia="Segoe UI" w:hAnsi="Times New Roman" w:cs="Times New Roman"/>
          <w:sz w:val="24"/>
          <w:szCs w:val="24"/>
          <w:lang w:val="pl-PL"/>
        </w:rPr>
        <w:t>e</w:t>
      </w:r>
      <w:r w:rsidRPr="006E28C4">
        <w:rPr>
          <w:rFonts w:ascii="Times New Roman" w:eastAsia="Segoe UI" w:hAnsi="Times New Roman" w:cs="Times New Roman"/>
          <w:sz w:val="24"/>
          <w:szCs w:val="24"/>
          <w:lang w:val="pl-PL"/>
        </w:rPr>
        <w:t>wodnicząca Komisji Gospodarczej Radna Elżbieta Grabowska przedstawiła pozytywną opinię na temat projektu uchwały.</w:t>
      </w:r>
    </w:p>
    <w:p w14:paraId="48B9DCFD" w14:textId="1127028D" w:rsidR="006E28C4" w:rsidRPr="006E28C4" w:rsidRDefault="006E28C4" w:rsidP="00C47D4D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przypomniał, że</w:t>
      </w:r>
      <w:r w:rsidR="00A346EC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A346EC" w:rsidRPr="00A346EC">
        <w:rPr>
          <w:rFonts w:ascii="Times New Roman" w:hAnsi="Times New Roman" w:cs="Times New Roman"/>
          <w:sz w:val="24"/>
          <w:szCs w:val="24"/>
          <w:lang w:val="pl-PL"/>
        </w:rPr>
        <w:t xml:space="preserve">wyniku przeprowadzonych w dniu 13 lipca 2025r. wyborów w sołectwie Kościelna Wieś, mieszkańcy na sołtysa Kościelnej Wsi wybrali Panią Katarzynę </w:t>
      </w:r>
      <w:proofErr w:type="spellStart"/>
      <w:r w:rsidR="00A346EC" w:rsidRPr="00A346EC">
        <w:rPr>
          <w:rFonts w:ascii="Times New Roman" w:hAnsi="Times New Roman" w:cs="Times New Roman"/>
          <w:sz w:val="24"/>
          <w:szCs w:val="24"/>
          <w:lang w:val="pl-PL"/>
        </w:rPr>
        <w:t>Tusińską</w:t>
      </w:r>
      <w:proofErr w:type="spellEnd"/>
      <w:r w:rsidR="00A346EC" w:rsidRPr="00A346EC">
        <w:rPr>
          <w:rFonts w:ascii="Times New Roman" w:hAnsi="Times New Roman" w:cs="Times New Roman"/>
          <w:sz w:val="24"/>
          <w:szCs w:val="24"/>
          <w:lang w:val="pl-PL"/>
        </w:rPr>
        <w:t>, którą należy wskazać imiennie jako osobę upoważnioną do poboru opłaty za gospodarowanie odpadami komunalnymi.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387F8F" w:rsidRPr="00411912" w14:paraId="13D07B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C319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BD9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52/V/2024 Rady Miejskiej Węglińca z dnia 20 czerwca 2024 roku w sprawie wprowadzenia poboru opłat za gospodarowanie odpadami komunalnymi w formie inkasa, wyznaczenia inkasentów i określenia wynagrodzenia za inkaso.</w:t>
            </w:r>
          </w:p>
        </w:tc>
      </w:tr>
      <w:tr w:rsidR="00387F8F" w:rsidRPr="00411912" w14:paraId="1F12EB2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8DD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E8F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4232581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422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82D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069CFC2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790BAAA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540C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C38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EC57B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ABE19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503EBE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FE1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B81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3C5E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C80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20BFCEA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23DFD09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F25A9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A854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7218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ED94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1E4A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D206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0AFE53E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17F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5F14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5C25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CD75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D579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5AD1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46C5B7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4904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F5D0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033E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3E9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DEF0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6EA6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E72D7B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DFEC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51A8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8547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DFAE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F524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51A6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6CAF381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11442C63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EC7C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380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66D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F19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3DAA35D2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6796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C33F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2E2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62D7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29B21B8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F97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763A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7C4E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8CE3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0F96B46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9433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592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588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D4BF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5A7173E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53D0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27B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954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065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F2FAF27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3647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1F2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FB7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1E7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FF2D258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F56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D90E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BD3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8D4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B5736E9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C5D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C0C9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AC4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CB5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2AA18BA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286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842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07F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C14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0373ED9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3936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A304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B02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D44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6AF00770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2F3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7726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D64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B4B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1D3AE3C4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A4AE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8331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CFB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7D09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2CB6A28A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089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EA9E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81C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F9B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AA9488A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64B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6856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8DE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BB1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A9C5A47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0C8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D6A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EA2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C26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8FC8EAB" w14:textId="77777777" w:rsidTr="00A346E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006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751B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7F2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C9B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11B9BFC" w14:textId="751BDFD9" w:rsidR="00A346EC" w:rsidRDefault="00A346EC" w:rsidP="00A346E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  <w:bookmarkStart w:id="11" w:name="_Hlk208230275"/>
      <w:r w:rsidRPr="00A346E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A346E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A346E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285/XVIII/2025 </w:t>
      </w:r>
      <w:r w:rsidRPr="00A346E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uchwały nr 52/V/2024 Rady Miejskiej Węglińca z dnia 20 czerwca 2024 roku w sprawie wprowadzenia poboru opłat za gospodarowanie odpadami komunalnymi w formie inkasa, wyznaczenia inkasentów i określenia wynagrodzenia za inkaso.</w:t>
      </w:r>
      <w:r w:rsidRPr="00A346EC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14).</w:t>
      </w:r>
      <w:r w:rsidRPr="00A346EC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14:paraId="3F547295" w14:textId="77777777" w:rsidR="00C47D4D" w:rsidRDefault="00C47D4D" w:rsidP="00A346E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</w:pPr>
    </w:p>
    <w:bookmarkEnd w:id="11"/>
    <w:p w14:paraId="5F7D3308" w14:textId="77777777" w:rsidR="00A346EC" w:rsidRPr="00A346EC" w:rsidRDefault="00A346E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16"/>
          <w:szCs w:val="16"/>
        </w:rPr>
      </w:pPr>
    </w:p>
    <w:p w14:paraId="7BF9FBA7" w14:textId="5876C555" w:rsidR="00387F8F" w:rsidRPr="00411912" w:rsidRDefault="00000000" w:rsidP="001545A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8.4. w sprawie zmiany uchwały nr 53/V/2024 Rady Miejskiej Węglińca z dnia 20 czerwca 2024 roku w sprawie zarządzenia poboru podatków i opłat lokalnych w formie inkasa, ustalenia inkasentów dla poboru tych podatków i opłat oraz ich wynagrodzenia.</w:t>
      </w:r>
    </w:p>
    <w:p w14:paraId="2435B71A" w14:textId="77777777" w:rsidR="00A346EC" w:rsidRDefault="00A346EC" w:rsidP="00A346E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sz w:val="24"/>
          <w:szCs w:val="24"/>
          <w:lang w:val="pl-PL"/>
        </w:rPr>
      </w:pPr>
      <w:r w:rsidRPr="006E28C4">
        <w:rPr>
          <w:rFonts w:ascii="Times New Roman" w:eastAsia="Segoe UI" w:hAnsi="Times New Roman" w:cs="Times New Roman"/>
          <w:sz w:val="24"/>
          <w:szCs w:val="24"/>
          <w:lang w:val="pl-PL"/>
        </w:rPr>
        <w:t>Wiceprz</w:t>
      </w:r>
      <w:r>
        <w:rPr>
          <w:rFonts w:ascii="Times New Roman" w:eastAsia="Segoe UI" w:hAnsi="Times New Roman" w:cs="Times New Roman"/>
          <w:sz w:val="24"/>
          <w:szCs w:val="24"/>
          <w:lang w:val="pl-PL"/>
        </w:rPr>
        <w:t>e</w:t>
      </w:r>
      <w:r w:rsidRPr="006E28C4">
        <w:rPr>
          <w:rFonts w:ascii="Times New Roman" w:eastAsia="Segoe UI" w:hAnsi="Times New Roman" w:cs="Times New Roman"/>
          <w:sz w:val="24"/>
          <w:szCs w:val="24"/>
          <w:lang w:val="pl-PL"/>
        </w:rPr>
        <w:t>wodnicząca Komisji Gospodarczej Radna Elżbieta Grabowska przedstawiła pozytywną opinię na temat projektu uchwały.</w:t>
      </w:r>
    </w:p>
    <w:p w14:paraId="40382516" w14:textId="484AE448" w:rsidR="00387F8F" w:rsidRDefault="00A346EC" w:rsidP="00A346E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Rady oznajmił, że projekt uchwały związany jest również ze zmianą Sołtysa w Kościelnej Wsi.</w:t>
      </w:r>
    </w:p>
    <w:p w14:paraId="03C2C9C3" w14:textId="18F507E4" w:rsidR="00026E04" w:rsidRPr="00A346EC" w:rsidRDefault="00026E04" w:rsidP="00A346E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387F8F" w:rsidRPr="00411912" w14:paraId="67A9BD6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F39A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3B4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53/V/2024 Rady Miejskiej Węglińca z dnia 20 czerwca 2024 roku w sprawie zarządzenia poboru podatków i opłat lokalnych w formie inkasa, ustalenia inkasentów dla poboru tych podatków i opłat oraz ich wynagrodzenia.</w:t>
            </w:r>
          </w:p>
        </w:tc>
      </w:tr>
      <w:tr w:rsidR="00387F8F" w:rsidRPr="00411912" w14:paraId="642E9B6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4E04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DE4C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072ACE5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CBA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CE8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03BCF35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623031D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88DC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6AA1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74A7B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137A3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000D5A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600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567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FCA2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B06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B450A75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791527E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AEDA8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28B7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C477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D884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1D78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6F8D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6FF5F2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95E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AFAE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887B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B9E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6838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027D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300692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A87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F21D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117E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EF5F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F317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889A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F7D81A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224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7380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C48B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D8F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0926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D9A8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CE403B7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1A04C1B2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6F5CB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4E57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50D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59C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07B00949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877A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CA3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825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8C6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4471768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0E2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A5B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C59B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A6E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86E375B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9ED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1EB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68A1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C76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5E07C94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E4F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B894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E9C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3F6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8D59E2C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80C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9B60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861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F8F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4FB3B14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1E7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A50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73B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9C51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A8CEE10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656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C6C2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D2BA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023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019BF72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5C3A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0214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A91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4A9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6C857B7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252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158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36E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1207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5107A38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9EE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CE1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063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785B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4D90DC73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D82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604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F2C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1BF9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17F84B1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60F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263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ED1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749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DBB4BBA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25BC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7ED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161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8F4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32642BF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4F2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30F8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7168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79E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6F8104B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B70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D4EE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94B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D439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3168922" w14:textId="1CDA7D92" w:rsidR="00026E04" w:rsidRPr="00026E04" w:rsidRDefault="00026E04" w:rsidP="00026E0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026E0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286/XVIII/2025 </w:t>
      </w:r>
      <w:r w:rsidRPr="00026E0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uchwały nr 53/V/2024 Rady Miejskiej Węglińca z dnia 20 czerwca 2024 roku w sprawie zarządzenia poboru podatków i opłat lokalnych w formie inkasa, ustalenia inkasentów dla poboru tych podatków i opłat oraz ich wynagrodzenia.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15).</w:t>
      </w:r>
      <w:r w:rsidRPr="00026E0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14:paraId="2DC462BC" w14:textId="0B3C7645" w:rsidR="00387F8F" w:rsidRDefault="00000000" w:rsidP="001545A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8.5. w sprawie zmiany uchwały nr 1213/LXX/23 Rady Miejskiej Węglińca z dnia 22 listopada 2023 r. w sprawie przystąpienia do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sporządzenia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miejscowego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planu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zagospodarowania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przestrzennego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dla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wyodrębnionych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terenów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położonych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na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obszarze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wsi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Ruszów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.</w:t>
      </w:r>
    </w:p>
    <w:p w14:paraId="3CC10506" w14:textId="64D9F7C1" w:rsidR="00026E04" w:rsidRDefault="00026E04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026E04">
        <w:rPr>
          <w:rFonts w:ascii="Times New Roman" w:hAnsi="Times New Roman" w:cs="Times New Roman"/>
          <w:sz w:val="24"/>
          <w:szCs w:val="24"/>
          <w:lang w:val="pl-PL"/>
        </w:rPr>
        <w:t>Przewodniczący prosił o przedstawienie opini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026E04">
        <w:rPr>
          <w:rFonts w:ascii="Times New Roman" w:hAnsi="Times New Roman" w:cs="Times New Roman"/>
          <w:sz w:val="24"/>
          <w:szCs w:val="24"/>
          <w:lang w:val="pl-PL"/>
        </w:rPr>
        <w:t xml:space="preserve"> Komisji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temat projektu uchwały</w:t>
      </w:r>
      <w:r w:rsidRPr="00026E0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5543572C" w14:textId="776DAED8" w:rsidR="00026E04" w:rsidRPr="00026E04" w:rsidRDefault="00026E04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026E04">
        <w:rPr>
          <w:rFonts w:ascii="Times New Roman" w:hAnsi="Times New Roman" w:cs="Times New Roman"/>
          <w:sz w:val="24"/>
          <w:szCs w:val="24"/>
          <w:lang w:val="pl-PL"/>
        </w:rPr>
        <w:t>Opinia była pozytywna.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387F8F" w:rsidRPr="00411912" w14:paraId="6D5614F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0C82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D43F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1213/LXX/23 Rady Miejskiej Węglińca z dnia 22 listopada 2023 r. w sprawie przystąpienia do sporządzenia miejscowego planu zagospodarowania przestrzennego dla wyodrębnionych terenów położonych na obszarze wsi Ruszów.</w:t>
            </w:r>
          </w:p>
        </w:tc>
      </w:tr>
      <w:tr w:rsidR="00387F8F" w:rsidRPr="00411912" w14:paraId="4C10819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FB3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174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361AB07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907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1E9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8F0DF0F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7E4FA2C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AA18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4FAA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FF41D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4DF8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3799DA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434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EA4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175F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738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466A345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6352D79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925D0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833B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46FE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515B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F7E9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8A15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7D01D3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539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A1E8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2504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F6E5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8EDD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898F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2C4E9B5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C2BD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BD76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3C95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FBB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CFD3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A626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21EAB7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ACE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0030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1FE1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D6F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FF63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6154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4985016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688C11FE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45483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F3E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869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D727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7021C627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9B3F4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3F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AD1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243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36354E0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BBCB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32D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2D44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7BD3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213F5EA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C0A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B33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68A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2E97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00E8796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DF0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E4C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6A5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85C6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B9AC7C2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4372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3E6E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F3D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CFB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7F52A75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E23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7B2E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683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131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C3D17A2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AA9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30C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0AE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47F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AEF23F9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0801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F9F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0BF6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B6A0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D8EF227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3DF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C35A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2CC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7DC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72FF722A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C8C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244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08C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03E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204A0C65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BA0C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3E54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0DA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DE8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3B4A71E1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A50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CB9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3CB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160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C1E39FE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F910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B33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0ED2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73C3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CB90EB7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36C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C250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507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F25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A8F93F4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669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D50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8C9E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68D1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A9C8D0E" w14:textId="2B479B02" w:rsidR="00026E04" w:rsidRPr="00026E04" w:rsidRDefault="00026E04" w:rsidP="00026E0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026E0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287/XVIII/2025 </w:t>
      </w:r>
      <w:r w:rsidRPr="00026E0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uchwały nr 1213/LXX/23 Rady Miejskiej Węglińca z dnia 22 listopada 2023 r. w sprawie przystąpienia do sporządzenia miejscowego planu zagospodarowania przestrzennego dla wyodrębnionych terenów położonych na obszarze wsi Ruszów.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16).</w:t>
      </w:r>
      <w:r w:rsidRPr="00026E0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 </w:t>
      </w:r>
    </w:p>
    <w:p w14:paraId="5340DE4A" w14:textId="77777777" w:rsidR="00026E04" w:rsidRPr="00026E04" w:rsidRDefault="00026E0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18"/>
          <w:szCs w:val="18"/>
        </w:rPr>
      </w:pPr>
    </w:p>
    <w:p w14:paraId="3C5787AB" w14:textId="04587C02" w:rsidR="00387F8F" w:rsidRDefault="00000000" w:rsidP="00026E04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8.6. w sprawie zaliczenia do kategorii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dróg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gminnych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oraz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zmiany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przebiegu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istniejącej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drogi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gminnej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-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ulicy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Batorego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w Ruszowie.</w:t>
      </w:r>
    </w:p>
    <w:p w14:paraId="7A79DB37" w14:textId="3102292E" w:rsidR="00026E04" w:rsidRDefault="00026E04" w:rsidP="009516E9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0533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zmian</w:t>
      </w:r>
      <w:r w:rsidR="00E0533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ę</w:t>
      </w:r>
      <w:r w:rsidRPr="00E0533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E05339" w:rsidRPr="00E0533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przebiegu drogi oraz oznajmił, że po przyjęciu uchwały będzie ona zaliczona do dróg gminnych. </w:t>
      </w:r>
    </w:p>
    <w:p w14:paraId="0717C551" w14:textId="7D483C52" w:rsidR="00E05339" w:rsidRDefault="00E05339" w:rsidP="009516E9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Wiceprzewodnicząca Komisji Gospodarczej przedstawiła pozytywną opinię komisji.</w:t>
      </w:r>
    </w:p>
    <w:p w14:paraId="2ACB3C8E" w14:textId="11607CA7" w:rsidR="00E05339" w:rsidRPr="00E05339" w:rsidRDefault="00E05339" w:rsidP="009516E9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387F8F" w:rsidRPr="00411912" w14:paraId="1C4B32F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FC7D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62F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12" w:name="_Hlk208230608"/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zaliczenia do kategorii dróg gminnych oraz zmiany przebiegu istniejącej drogi gminnej - ulicy Batorego w Ruszowie</w:t>
            </w:r>
            <w:bookmarkEnd w:id="12"/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87F8F" w:rsidRPr="00411912" w14:paraId="7A09921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EB0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7B4A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20490F3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6D4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F735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DD9DB25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6AA7DD1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B8E15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900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6DB11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EFDB5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5B5747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ADC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37C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089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20AD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E60DDD0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5F6B5D3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2A5C7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AFEC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CEA3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121B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7EB2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550D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5BCC72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3CC7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6CD2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8997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5788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E83C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238D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14B6B2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AB1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A2F7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C89E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345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6616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3A2B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1850FF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ADF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F77F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928C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F088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7FF6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D3D9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657978E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065DB146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5E203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7B5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BCF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37C8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6D50696F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668D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195E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1BC8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A64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6E2E0D74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9BD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5E9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AD80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F26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385B6ED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7117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561C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543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573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F7212B1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78D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839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B6CD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B26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2DFB69D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3B74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A709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D1B6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034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98A5E3F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D92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2E6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C27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19B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50DC688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E7C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90C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C43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5E9F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A4C1A77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6176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D06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900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FB1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8CDB6FF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FF4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D6E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1DD5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5C7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AB2FFA5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213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B9E2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F71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99B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4997936E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6263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524E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5CE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F50B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5864F44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FC9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EFFA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21BC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196E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C0B377F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BC4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EA3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575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6AA2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5C6B1C2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CD0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A49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670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CBC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A88DEAE" w14:textId="77777777" w:rsidTr="00026E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E4F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9A3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360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F0E0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AE89569" w14:textId="3775F90A" w:rsidR="00026E04" w:rsidRPr="00026E04" w:rsidRDefault="00026E04" w:rsidP="00026E0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026E04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288/XVIII/2025 </w:t>
      </w:r>
      <w:r w:rsidRPr="00026E0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 - ulicy Batorego w Ruszowie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.</w:t>
      </w:r>
      <w:r w:rsidRPr="00026E04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17)</w:t>
      </w:r>
    </w:p>
    <w:p w14:paraId="2FD39A65" w14:textId="6CA5422C" w:rsidR="00387F8F" w:rsidRPr="0041191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>8.7. w sprawie wyrażenia zgody na odstąpienie od obowiązku trybu przetargowego i zawarcie kolejnej umowy dzierżawy gruntu na cele związane z działalnością rolniczą.</w:t>
      </w:r>
    </w:p>
    <w:p w14:paraId="63D6DEB8" w14:textId="37C322CC" w:rsidR="00387F8F" w:rsidRDefault="00E05339" w:rsidP="00E0533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05339">
        <w:rPr>
          <w:rFonts w:ascii="Times New Roman" w:hAnsi="Times New Roman" w:cs="Times New Roman"/>
          <w:sz w:val="24"/>
          <w:szCs w:val="24"/>
          <w:lang w:val="pl-PL"/>
        </w:rPr>
        <w:t xml:space="preserve">Dwa projekty uchwał </w:t>
      </w:r>
      <w:r>
        <w:rPr>
          <w:rFonts w:ascii="Times New Roman" w:hAnsi="Times New Roman" w:cs="Times New Roman"/>
          <w:sz w:val="24"/>
          <w:szCs w:val="24"/>
          <w:lang w:val="pl-PL"/>
        </w:rPr>
        <w:t>dotyczące dzierżawy</w:t>
      </w:r>
      <w:r w:rsidRPr="00E0533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gruntu na cele związane z działalnością rolniczą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były pozytywnie zaopiniowane przez Komisje Gospodarczą</w:t>
      </w:r>
      <w:r w:rsidR="004C22B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wraz z informacją, że zawarte są na czas nieoznaczony.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2EDF385" w14:textId="6B0443E8" w:rsidR="00E05339" w:rsidRPr="00E05339" w:rsidRDefault="00E05339" w:rsidP="00E05339">
      <w:pPr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FA2F5C">
        <w:rPr>
          <w:rFonts w:ascii="Times New Roman" w:hAnsi="Times New Roman" w:cs="Times New Roman"/>
          <w:sz w:val="24"/>
          <w:szCs w:val="24"/>
          <w:lang w:val="pl-PL"/>
        </w:rPr>
        <w:t xml:space="preserve">Radni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nie podjęli </w:t>
      </w:r>
      <w:r w:rsidRPr="00FA2F5C">
        <w:rPr>
          <w:rFonts w:ascii="Times New Roman" w:hAnsi="Times New Roman" w:cs="Times New Roman"/>
          <w:sz w:val="24"/>
          <w:szCs w:val="24"/>
          <w:lang w:val="pl-PL"/>
        </w:rPr>
        <w:t xml:space="preserve">dyskusji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FA2F5C">
        <w:rPr>
          <w:rFonts w:ascii="Times New Roman" w:hAnsi="Times New Roman" w:cs="Times New Roman"/>
          <w:sz w:val="24"/>
          <w:szCs w:val="24"/>
          <w:lang w:val="pl-PL"/>
        </w:rPr>
        <w:t>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87F8F" w:rsidRPr="00411912" w14:paraId="75EC09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2B24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EF6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odstąpienie od obowiązku trybu przetargowego i zawarcie kolejnej umowy dzierżawy gruntu na cele związane z działalnością rolniczą.</w:t>
            </w:r>
          </w:p>
        </w:tc>
      </w:tr>
      <w:tr w:rsidR="00387F8F" w:rsidRPr="00411912" w14:paraId="682C730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440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983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6EAC54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50F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68A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444B3B0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47FCC9F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AE62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42A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0FB9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01185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29ADC0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E1BB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950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8D0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6F7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9CF2030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4600F5C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128DF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DA70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DB75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08CB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2C36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E795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30A7C8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206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8692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5D07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AFE8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4769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5382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2740A51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EB1C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66A1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0F5E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6A1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6962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C5E0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51BB384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A15B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F9CF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686D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F42A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D50D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252B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66BC04F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2C5D59F5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BD647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464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532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BCD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084A9B8A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50E12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9494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D6C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2BC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F70FD81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DBA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E51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6D0B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189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6DB388E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A0AE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09C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451E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6BF7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BEEC839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57C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E96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38F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AA2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F1079D8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3E76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068A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C990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775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0482963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F2A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E05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636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1CF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5B316CC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88E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1A00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4A86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E11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49DA407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E772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D4A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3F06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B49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A8DEC00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A7E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3EC2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7BDC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96A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71F534D2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399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7E4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E9C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BCAF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34C63CA5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862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8B5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6F7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BCD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04570174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1666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141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BCF4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BEC5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A9F232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F80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1F0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F32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FBF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1918A93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504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6F72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55AA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49D4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1365FB7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DF9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C63E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082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151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3235164" w14:textId="6DB3C9C8" w:rsidR="00E05339" w:rsidRPr="00C47D4D" w:rsidRDefault="00E05339" w:rsidP="00C47D4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E05339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289/XVIII/2025 </w:t>
      </w:r>
      <w:r w:rsidRPr="00E0533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kolejnej umowy dzierżawy gruntu na cele związane z działalnością rolniczą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18)</w:t>
      </w:r>
    </w:p>
    <w:p w14:paraId="2B84E560" w14:textId="3E3C7442" w:rsidR="00387F8F" w:rsidRPr="004C22B5" w:rsidRDefault="00000000" w:rsidP="004C22B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4C22B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8.8. w sprawie wyrażenia zgody na odstąpienie od obowiązku trybu przetargowego i zawarcie kolejnej umowy dzierżawy gruntu na cele związane z działalnością rolniczą.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87F8F" w:rsidRPr="00411912" w14:paraId="06FAB0A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60706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55280" w14:textId="77777777" w:rsidR="00387F8F" w:rsidRPr="00411912" w:rsidRDefault="00000000" w:rsidP="004C22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odstąpienie od obowiązku trybu przetargowego i zawarcie kolejnej umowy dzierżawy gruntu na cele związane z działalnością rolniczą.</w:t>
            </w:r>
          </w:p>
        </w:tc>
      </w:tr>
      <w:tr w:rsidR="00387F8F" w:rsidRPr="00411912" w14:paraId="12F7540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69F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0CB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65F17D3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074A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8F7A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C5E5025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17DBE9D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3584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A43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490A0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D380C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4FB6A7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5DF6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747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4D3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086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D4B2137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7972598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46098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7817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F7A4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26516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CC36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1FC8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007410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091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BEB1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5A35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9565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237E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83D4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2D33E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CEF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2DD7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7171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DA6A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FDBB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DD7F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211D0E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F72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4F23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D724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644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BE2A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2950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2AF26FC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492CDEA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777D9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A07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937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DA19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3974B20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67248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14A2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67E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A27C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9E4B8C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F25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CD0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EEA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62FC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3ABB3D2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21E1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9F44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C6AE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D30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B038886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E352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A56B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E594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35F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32D777C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9417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142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A71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1AB1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89FC706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D99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B773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8C4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3E90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0000DF8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319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F97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EE5E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731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C59D08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4C81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D3B3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5F93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752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6D90085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2271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3230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2C2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4846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4662395E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5CD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E4E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06E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4433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2FC461D2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F96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D49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2904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5C4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DEB299C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97C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756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35D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55D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9B33213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8046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D25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4454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3C7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2FD5B8B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4B92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FD42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9A9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B2B0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8415B69" w14:textId="77777777" w:rsidTr="00E053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DB45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C6D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F10A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F45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B21A959" w14:textId="4B3152A5" w:rsidR="00E05339" w:rsidRPr="00E05339" w:rsidRDefault="00E05339" w:rsidP="00E0533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E05339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>podjęła uchwałę nr 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90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/XVIII/2025 </w:t>
      </w:r>
      <w:r w:rsidRPr="00E0533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kolejnej umowy dzierżawy gruntu na cele związane z działalnością rolniczą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1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9</w:t>
      </w:r>
      <w:r w:rsidRPr="00E0533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6B5947BA" w14:textId="77777777" w:rsidR="00E05339" w:rsidRPr="00E05339" w:rsidRDefault="00E0533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18"/>
          <w:szCs w:val="18"/>
        </w:rPr>
      </w:pPr>
    </w:p>
    <w:p w14:paraId="2E5CA942" w14:textId="3225B338" w:rsidR="00387F8F" w:rsidRPr="00411912" w:rsidRDefault="00000000" w:rsidP="004C22B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8.9. w sprawie zmiany uchwały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zabytków.</w:t>
      </w:r>
    </w:p>
    <w:p w14:paraId="33D601D9" w14:textId="4E351D05" w:rsidR="00387F8F" w:rsidRPr="004C22B5" w:rsidRDefault="004C22B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C22B5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 xml:space="preserve">wyjaśnił zagadnienia zawarte w </w:t>
      </w:r>
      <w:r w:rsidRPr="004C22B5">
        <w:rPr>
          <w:rFonts w:ascii="Times New Roman" w:hAnsi="Times New Roman" w:cs="Times New Roman"/>
          <w:sz w:val="24"/>
          <w:szCs w:val="24"/>
          <w:lang w:val="pl-PL"/>
        </w:rPr>
        <w:t>w/w uchwa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>le</w:t>
      </w:r>
      <w:r w:rsidRPr="004C22B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AA62157" w14:textId="0D45C5AE" w:rsidR="004C22B5" w:rsidRPr="004C22B5" w:rsidRDefault="004C22B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C22B5">
        <w:rPr>
          <w:rFonts w:ascii="Times New Roman" w:hAnsi="Times New Roman" w:cs="Times New Roman"/>
          <w:sz w:val="24"/>
          <w:szCs w:val="24"/>
          <w:lang w:val="pl-PL"/>
        </w:rPr>
        <w:t>Radni nie mieli pytań 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6317"/>
      </w:tblGrid>
      <w:tr w:rsidR="00387F8F" w:rsidRPr="00411912" w14:paraId="77A8587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11B68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33015" w14:textId="77777777" w:rsidR="00387F8F" w:rsidRPr="00411912" w:rsidRDefault="00000000" w:rsidP="004C22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zabytków.</w:t>
            </w:r>
          </w:p>
        </w:tc>
      </w:tr>
      <w:tr w:rsidR="00387F8F" w:rsidRPr="00411912" w14:paraId="4EF3DA9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6A7F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6AD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2BEDD2E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4BB4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15B0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DC13DC3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381057C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6B4B1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D793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113F7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7DFC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6EC2529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3D3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1DC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3EAD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507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FE68E78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6748990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F46CE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3D06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F1FD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550D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A80B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828F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4795EE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42AD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D416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282C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EEF7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5A1C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BA781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099E64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55BB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C9A7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F251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EDD5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E215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2763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887EBD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4CB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BF32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C246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CE8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1083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4EDE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17096E3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460B66F5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596A3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D95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E8BC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53EE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14964A41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7997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8C2A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19D1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3B22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CD0AA07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B49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E3C5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E57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2D7E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2EC5E92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7BF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A20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3FD7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0752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4F489CF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4E05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FCA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155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236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B9E2337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78CF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78D2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E54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8C15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FCB5B22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9AB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4FD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3ABE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6E4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99F0271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3FB0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2D1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BBE5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0D8E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20EB829F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D9D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E69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D01B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840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F805FEB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EC86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C06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F044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3BD4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15E99F8D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CBD7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E86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E72D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8A40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731FDB53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A932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B27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A941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FEDB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34CBF505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DE89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03F2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25B6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A7C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FB52161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394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3FC1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A9C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EEF0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CDE4EE0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E82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B95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243F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5C9D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1939D4B" w14:textId="77777777" w:rsidTr="004C22B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4995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BF1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ACE3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64DC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98A4A9E" w14:textId="1C76ADAE" w:rsidR="004C22B5" w:rsidRPr="006A1268" w:rsidRDefault="004C22B5" w:rsidP="004C22B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6A1268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291/XVIII/2025 </w:t>
      </w:r>
      <w:r w:rsidRPr="006A12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zmiany uchwały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</w:t>
      </w: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20)</w:t>
      </w:r>
    </w:p>
    <w:p w14:paraId="0DF19FC0" w14:textId="77777777" w:rsidR="004C22B5" w:rsidRPr="00563F49" w:rsidRDefault="004C22B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16"/>
          <w:szCs w:val="16"/>
        </w:rPr>
      </w:pPr>
    </w:p>
    <w:p w14:paraId="77062EC5" w14:textId="7502F804" w:rsidR="00387F8F" w:rsidRPr="0041191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8.10. w sprawie wyrażenia zgody na odstąpienie od obowiązku trybu przetargowego i zawarcie umowy najmu lokalu użytkowego.</w:t>
      </w:r>
    </w:p>
    <w:p w14:paraId="433D2451" w14:textId="5BE6AE6F" w:rsidR="00387F8F" w:rsidRPr="00411912" w:rsidRDefault="0046192A" w:rsidP="004619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Wiceprzewodnicząca Komisji Gospodarczej Radna Elżbieta Grabowska przedstawiła pozytywną opinię komisji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>, następnie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raz z Wiceprzewodniczącym Rady Grzegorzem Tyrakowskim, 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>zakomunikowa</w:t>
      </w:r>
      <w:r w:rsidR="00027E55">
        <w:rPr>
          <w:rFonts w:ascii="Times New Roman" w:hAnsi="Times New Roman" w:cs="Times New Roman"/>
          <w:sz w:val="24"/>
          <w:szCs w:val="24"/>
          <w:lang w:val="pl-PL"/>
        </w:rPr>
        <w:t>li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>, że</w:t>
      </w:r>
      <w:r w:rsidR="00027E55">
        <w:rPr>
          <w:rFonts w:ascii="Times New Roman" w:hAnsi="Times New Roman" w:cs="Times New Roman"/>
          <w:sz w:val="24"/>
          <w:szCs w:val="24"/>
          <w:lang w:val="pl-PL"/>
        </w:rPr>
        <w:t xml:space="preserve"> umowa</w:t>
      </w:r>
      <w:r w:rsidR="00141CFB">
        <w:rPr>
          <w:rFonts w:ascii="Times New Roman" w:hAnsi="Times New Roman" w:cs="Times New Roman"/>
          <w:sz w:val="24"/>
          <w:szCs w:val="24"/>
          <w:lang w:val="pl-PL"/>
        </w:rPr>
        <w:t xml:space="preserve"> zawarta będzie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czas nieoznaczony.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87F8F" w:rsidRPr="00411912" w14:paraId="50AF12C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A70ED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233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odstąpienie od obowiązku trybu przetargowego i zawarcie umowy najmu lokalu użytkowego.</w:t>
            </w:r>
          </w:p>
        </w:tc>
      </w:tr>
      <w:tr w:rsidR="00387F8F" w:rsidRPr="00411912" w14:paraId="096AEDD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FAB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3B7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421B899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343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3CDD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57953D2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59CCE75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9178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6D9D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F4BC5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A8F6B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67C4903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2FA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2AAD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00B9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956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ADEB120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3AA77F9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3E1C9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B084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A1DB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36BC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A406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689F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22431E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629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3D09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529C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FE49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0A0D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8005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771ACC8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DFE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F63F2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A30D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0F14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5727B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5C74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760846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539C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73088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DC10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3DB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8E28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6F6D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685D041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45EEDEA5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931E2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8EED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FE08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4C7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3033B734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E042F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70F6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7738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8056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248112A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812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1F11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B8CB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26EF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F44BC91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72F6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276A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E0B2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DC8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45D9250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2E89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26BA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8F4B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0941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13A987A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2F91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B45D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247E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E499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B4F4B06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839A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820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B17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20E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4CD0C5E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E1B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463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F112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17B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CA52341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04B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FFA9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CFF8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35F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15E0A737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61A3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903F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97C2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D068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62D57AB1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B9CC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985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96D4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2F2B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4A9563B5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0C4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0604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AD1B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B79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56D82B95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EE9D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E148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6720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27C5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1562C1D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CCC2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0793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606C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F8A3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3262E98E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6F6A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04AC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1230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AD8F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3BACF865" w14:textId="77777777" w:rsidTr="006A126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6B4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F801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0F4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FF0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3AF4129" w14:textId="5FF1ED9B" w:rsidR="006A1268" w:rsidRPr="006A1268" w:rsidRDefault="006A1268" w:rsidP="006A126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lastRenderedPageBreak/>
        <w:t xml:space="preserve">Rada </w:t>
      </w:r>
      <w:r w:rsidRPr="006A1268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podjęła uchwałę nr 292/XVIII/2025 </w:t>
      </w:r>
      <w:r w:rsidRPr="006A12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umowy najmu lokalu użytkowego.</w:t>
      </w:r>
      <w:r w:rsidRPr="006A1268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21)</w:t>
      </w:r>
    </w:p>
    <w:p w14:paraId="48B6462E" w14:textId="77777777" w:rsidR="006A1268" w:rsidRPr="00563F49" w:rsidRDefault="006A126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</w:p>
    <w:p w14:paraId="75C21667" w14:textId="220C30BB" w:rsidR="00387F8F" w:rsidRPr="00411912" w:rsidRDefault="00000000" w:rsidP="00141CF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8.11. dwadzieścia siedem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0355DBDF" w14:textId="77777777" w:rsidR="0046192A" w:rsidRDefault="0046192A" w:rsidP="0046192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6192A">
        <w:rPr>
          <w:rFonts w:ascii="Times New Roman" w:hAnsi="Times New Roman" w:cs="Times New Roman"/>
          <w:sz w:val="24"/>
          <w:szCs w:val="24"/>
          <w:lang w:val="pl-PL"/>
        </w:rPr>
        <w:t xml:space="preserve">Opinia Komisji Gospodarczej była pozytywna na temat w/w projektów uchwał. </w:t>
      </w:r>
    </w:p>
    <w:p w14:paraId="31E253D9" w14:textId="77048456" w:rsidR="00387F8F" w:rsidRDefault="0046192A" w:rsidP="0046192A">
      <w:pPr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6192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Zawarcie umowy najmu pomieszczenia gospodarczego/najmu garażu/ dzierżawy gruntu na cele rekreacyjne/dzierżawy gruntu pod zabudowę kubaturową jest na czas nieoznaczony.</w:t>
      </w:r>
    </w:p>
    <w:p w14:paraId="369806AC" w14:textId="4FFC60B6" w:rsidR="0046192A" w:rsidRPr="0046192A" w:rsidRDefault="0046192A" w:rsidP="0046192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387F8F" w:rsidRPr="00411912" w14:paraId="03053BD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B76AF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0973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dwadzieścia siedem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387F8F" w:rsidRPr="00411912" w14:paraId="1020118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5AFC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524C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387F8F" w:rsidRPr="00411912" w14:paraId="1AA5FDB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176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59C3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D02F6E5" w14:textId="77777777" w:rsidR="00387F8F" w:rsidRPr="00411912" w:rsidRDefault="00387F8F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87F8F" w:rsidRPr="00411912" w14:paraId="2A4C7F9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C6AFD8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4C6A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 września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62F64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4DBAF" w14:textId="77777777" w:rsidR="00387F8F" w:rsidRPr="00411912" w:rsidRDefault="00387F8F">
            <w:pPr>
              <w:rPr>
                <w:rFonts w:ascii="Times New Roman" w:hAnsi="Times New Roman" w:cs="Times New Roman"/>
              </w:rPr>
            </w:pPr>
          </w:p>
        </w:tc>
      </w:tr>
      <w:tr w:rsidR="00387F8F" w:rsidRPr="00411912" w14:paraId="19E0A1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6EA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7FCF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F896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65A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9A5FCC6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87F8F" w:rsidRPr="00411912" w14:paraId="1666CB4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DF1CD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2F11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8295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7DA7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49623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0C29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387F8F" w:rsidRPr="00411912" w14:paraId="3D17011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1AF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7BD7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D57CD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E2E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565EC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3FB2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87F8F" w:rsidRPr="00411912" w14:paraId="3BD66C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1241F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39A84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BB150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E318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F4F0E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89059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387F8F" w:rsidRPr="00411912" w14:paraId="369D90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AAC7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666D5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3D5EA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258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49FE7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762FF" w14:textId="77777777" w:rsidR="00387F8F" w:rsidRPr="0041191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5C5087B" w14:textId="77777777" w:rsidR="00387F8F" w:rsidRPr="00411912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387F8F" w:rsidRPr="00411912" w14:paraId="04AE1154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E32E4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31A3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22B5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68F2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387F8F" w:rsidRPr="00411912" w14:paraId="323F0F43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DB6E4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34EF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884F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2A70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EFBBE7C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9550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F038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6DE5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C34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432165AF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7652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055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50D1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311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1EB24355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6BC8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C15C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B97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5DC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2FC2BE3E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DCBE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517D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07DA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154E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75A8ED6A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91D5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6D9F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47FE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C342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685FAB41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8FF6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A207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BD17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08FF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598EDC80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9C31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F1BF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0597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55E4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07E0C7F9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E0D5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3941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4C7AA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C9D0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2CE411F2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4584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C485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FADDC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DA79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387F8F" w:rsidRPr="00411912" w14:paraId="3FCE9ECD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1379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DC0E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DD766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D457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387F8F" w:rsidRPr="00411912" w14:paraId="3FFA3CF8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EFDA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4FD8D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FF20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3B382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57140A5A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1DF84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8BA99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B4BF0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CED2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87F8F" w:rsidRPr="00411912" w14:paraId="0D966743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E0D3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DCDBE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AFF43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F965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87F8F" w:rsidRPr="00411912" w14:paraId="7DC23AF0" w14:textId="77777777" w:rsidTr="0046192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433E7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81875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F1DCB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6ADB1" w14:textId="77777777" w:rsidR="00387F8F" w:rsidRPr="00411912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9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8AA6043" w14:textId="21235304" w:rsidR="0046192A" w:rsidRPr="008B57AD" w:rsidRDefault="0046192A" w:rsidP="008B57A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Cs/>
          <w:i/>
          <w:sz w:val="24"/>
          <w:szCs w:val="24"/>
          <w:lang w:val="pl-PL"/>
        </w:rPr>
      </w:pPr>
      <w:r w:rsidRPr="0046192A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</w:t>
      </w:r>
      <w:r w:rsidRPr="0046192A">
        <w:rPr>
          <w:rFonts w:ascii="Times New Roman" w:hAnsi="Times New Roman" w:cs="Times New Roman"/>
          <w:bCs/>
          <w:i/>
          <w:color w:val="0A0A0A"/>
          <w:sz w:val="24"/>
          <w:szCs w:val="24"/>
          <w:lang w:val="pl-PL"/>
        </w:rPr>
        <w:t xml:space="preserve">12 głosami „za” </w:t>
      </w:r>
      <w:r w:rsidRPr="0046192A">
        <w:rPr>
          <w:rFonts w:ascii="Times New Roman" w:hAnsi="Times New Roman" w:cs="Times New Roman"/>
          <w:bCs/>
          <w:i/>
          <w:sz w:val="24"/>
          <w:szCs w:val="24"/>
          <w:lang w:val="pl-PL"/>
        </w:rPr>
        <w:t>podjęła uchwał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y</w:t>
      </w:r>
      <w:r w:rsidRPr="0046192A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nr 293-319/XVIII/2025 </w:t>
      </w:r>
      <w:r w:rsidRPr="0046192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</w:t>
      </w:r>
      <w:r w:rsidRPr="0046192A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(zał. nr 22</w:t>
      </w:r>
      <w:r w:rsidR="00AF79C9">
        <w:rPr>
          <w:rFonts w:ascii="Times New Roman" w:hAnsi="Times New Roman" w:cs="Times New Roman"/>
          <w:bCs/>
          <w:i/>
          <w:sz w:val="24"/>
          <w:szCs w:val="24"/>
          <w:lang w:val="pl-PL"/>
        </w:rPr>
        <w:t>-48</w:t>
      </w:r>
      <w:r w:rsidRPr="0046192A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32ECFB81" w14:textId="064956D4" w:rsidR="008B57A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9.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Sprawy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organizacyjne</w:t>
      </w:r>
      <w:proofErr w:type="spellEnd"/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:</w:t>
      </w:r>
    </w:p>
    <w:p w14:paraId="7F16BAA7" w14:textId="23AE8055" w:rsidR="00BA69D0" w:rsidRDefault="008B57AD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</w:t>
      </w:r>
      <w:r w:rsid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Maria </w:t>
      </w:r>
      <w:proofErr w:type="spellStart"/>
      <w:r w:rsid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 w:rsidRP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zwróciła się z zapytaniem na kiedy jest planowana kolejna sesja. Burmistrz zaproponował</w:t>
      </w:r>
      <w:r w:rsid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aby we wrześniu odbyła się jeszcze jedna </w:t>
      </w:r>
      <w:r w:rsid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sesja </w:t>
      </w:r>
      <w:r w:rsidRP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ze wzgl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ę</w:t>
      </w:r>
      <w:r w:rsidRP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du na </w:t>
      </w:r>
      <w:r w:rsidR="00BA69D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uchwałę, którą należy rozważyć do dnia 03 października. Przedstawił wstępnie zagadnienia zawarte w projekcie.</w:t>
      </w:r>
    </w:p>
    <w:p w14:paraId="6E029D5C" w14:textId="6045457A" w:rsidR="00BA69D0" w:rsidRDefault="00BA69D0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Rady Pan Grzegorz Tyrakowski wystąpił z propozycją, aby Rada podjęła decyzję, a następnie uchwałę mówiącą o zapobieganiu tworzenia ośrodków dla nielegalnych 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migrantów na terenie </w:t>
      </w:r>
      <w:r w:rsidR="00141CF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naszej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gminy.</w:t>
      </w:r>
    </w:p>
    <w:p w14:paraId="1EB7D509" w14:textId="1259141C" w:rsidR="00BA69D0" w:rsidRDefault="00BA69D0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powiedziała, że jeżeli wystąpi problem to wtedy podejmiemy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odpowiednie kroki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16356F0D" w14:textId="0EA46CA9" w:rsidR="00146DF5" w:rsidRDefault="00BA69D0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rmistrz omówił </w:t>
      </w:r>
      <w:r w:rsidR="00141CF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temat 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oraz </w:t>
      </w:r>
      <w:r w:rsidR="00141CF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przedstawił </w:t>
      </w:r>
      <w:r w:rsidR="00146DF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jednoznaczne stanowisko w tej sprawie. Następnie stwierdził, że obiekty znajdujące się w gminie mają już swoje przeznaczenie.</w:t>
      </w:r>
    </w:p>
    <w:p w14:paraId="5836747B" w14:textId="34B12283" w:rsidR="00146DF5" w:rsidRDefault="00146DF5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Dariusz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Stelwach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dołączył do rozmowy. Jednocześnie poruszył temat drogi na Gozdnice i zapytał o wykonanie remontu. Burmistrz przedstawił problem i przekazał, że do końca roku prace mają być wykonane.</w:t>
      </w:r>
    </w:p>
    <w:p w14:paraId="4E35B3D2" w14:textId="4CC63804" w:rsidR="00C25DD7" w:rsidRPr="00BA69D0" w:rsidRDefault="00C25DD7" w:rsidP="009516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przeszedł do kolejnych punktów obrad.</w:t>
      </w:r>
    </w:p>
    <w:p w14:paraId="276B63E4" w14:textId="77777777" w:rsidR="00387F8F" w:rsidRPr="00411912" w:rsidRDefault="00000000" w:rsidP="00C47D4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9.1. Głosowanie wniosków komisji wypracowanych w okresie międzysesyjnym.</w:t>
      </w:r>
    </w:p>
    <w:p w14:paraId="5451B611" w14:textId="0872168A" w:rsidR="00C25DD7" w:rsidRDefault="00C25DD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  <w:r w:rsidRPr="00C25DD7">
        <w:rPr>
          <w:rFonts w:ascii="Times New Roman" w:eastAsia="Segoe UI" w:hAnsi="Times New Roman" w:cs="Times New Roman"/>
          <w:color w:val="000000"/>
          <w:sz w:val="24"/>
          <w:szCs w:val="24"/>
        </w:rPr>
        <w:t>Brak</w:t>
      </w:r>
    </w:p>
    <w:p w14:paraId="237CE132" w14:textId="77777777" w:rsidR="00563F49" w:rsidRDefault="00563F4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</w:p>
    <w:p w14:paraId="632F2A1B" w14:textId="77777777" w:rsidR="00563F49" w:rsidRDefault="00563F4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</w:p>
    <w:p w14:paraId="7B4811DA" w14:textId="77777777" w:rsidR="00563F49" w:rsidRPr="00C25DD7" w:rsidRDefault="00563F4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</w:rPr>
      </w:pPr>
    </w:p>
    <w:p w14:paraId="5DE3DA79" w14:textId="6B5FC692" w:rsidR="00387F8F" w:rsidRPr="00097D9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9.2. Zapoznanie z korespondencją skierowaną do Rady w okresie międzysesyjnym.</w:t>
      </w:r>
    </w:p>
    <w:p w14:paraId="6C62469F" w14:textId="7D127FFC" w:rsidR="00C25DD7" w:rsidRPr="00097D9F" w:rsidRDefault="00C25DD7" w:rsidP="00C47D4D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po zapoznaniu się z koresponden</w:t>
      </w:r>
      <w:r w:rsid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c</w:t>
      </w:r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ją nie mieli pytań.</w:t>
      </w:r>
    </w:p>
    <w:p w14:paraId="62E16841" w14:textId="60B7F7E0" w:rsidR="00C25DD7" w:rsidRPr="00097D9F" w:rsidRDefault="00C25DD7" w:rsidP="00C47D4D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poinformował Radnych o dodatkowej korespondencji dotyczącej skargi.</w:t>
      </w:r>
    </w:p>
    <w:p w14:paraId="0C0545AC" w14:textId="306F8801" w:rsidR="00C25DD7" w:rsidRDefault="00C25DD7" w:rsidP="00C47D4D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Maria </w:t>
      </w:r>
      <w:proofErr w:type="spellStart"/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 w:rsidRPr="00097D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dołączyła do rozmowy.</w:t>
      </w:r>
    </w:p>
    <w:p w14:paraId="7C585B22" w14:textId="6618552A" w:rsidR="00AF79C9" w:rsidRPr="00097D9F" w:rsidRDefault="00AF79C9" w:rsidP="00C47D4D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(zał. 49-53)</w:t>
      </w:r>
    </w:p>
    <w:p w14:paraId="09413A17" w14:textId="77777777" w:rsidR="00387F8F" w:rsidRPr="00097D9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Odpowiedzi na interpelacje i zapytania.</w:t>
      </w:r>
    </w:p>
    <w:p w14:paraId="265E2793" w14:textId="77777777" w:rsidR="00387F8F" w:rsidRPr="00097D9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97D9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Wolne głosy i komunikaty.</w:t>
      </w:r>
    </w:p>
    <w:p w14:paraId="28620161" w14:textId="49C4ED1E" w:rsidR="00C25DD7" w:rsidRPr="00097D9F" w:rsidRDefault="00097D9F" w:rsidP="00097D9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97D9F">
        <w:rPr>
          <w:rFonts w:ascii="Times New Roman" w:hAnsi="Times New Roman" w:cs="Times New Roman"/>
          <w:sz w:val="24"/>
          <w:szCs w:val="24"/>
          <w:lang w:val="pl-PL"/>
        </w:rPr>
        <w:t>W związku z tym, że zbliża się największa impreza plenerowa “Święto Grzybów” Burmistrz p</w:t>
      </w:r>
      <w:r w:rsidR="00C25DD7" w:rsidRPr="00097D9F">
        <w:rPr>
          <w:rFonts w:ascii="Times New Roman" w:hAnsi="Times New Roman" w:cs="Times New Roman"/>
          <w:sz w:val="24"/>
          <w:szCs w:val="24"/>
          <w:lang w:val="pl-PL"/>
        </w:rPr>
        <w:t xml:space="preserve">rosił </w:t>
      </w:r>
      <w:r w:rsidRPr="00097D9F">
        <w:rPr>
          <w:rFonts w:ascii="Times New Roman" w:hAnsi="Times New Roman" w:cs="Times New Roman"/>
          <w:sz w:val="24"/>
          <w:szCs w:val="24"/>
          <w:lang w:val="pl-PL"/>
        </w:rPr>
        <w:t xml:space="preserve">Radnych </w:t>
      </w:r>
      <w:r w:rsidR="00C25DD7" w:rsidRPr="00097D9F">
        <w:rPr>
          <w:rFonts w:ascii="Times New Roman" w:hAnsi="Times New Roman" w:cs="Times New Roman"/>
          <w:sz w:val="24"/>
          <w:szCs w:val="24"/>
          <w:lang w:val="pl-PL"/>
        </w:rPr>
        <w:t>o pomoc w przygotowaniach. Jednocześnie zaprosił wszystkich do wspólnej zabawy.</w:t>
      </w:r>
    </w:p>
    <w:p w14:paraId="0520F41E" w14:textId="77777777" w:rsidR="00387F8F" w:rsidRPr="00411912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411912">
        <w:rPr>
          <w:rFonts w:ascii="Times New Roman" w:eastAsia="Segoe UI" w:hAnsi="Times New Roman" w:cs="Times New Roman"/>
          <w:color w:val="000000"/>
          <w:sz w:val="30"/>
          <w:szCs w:val="30"/>
        </w:rPr>
        <w:t>12. Zamknięcie sesji.</w:t>
      </w:r>
    </w:p>
    <w:p w14:paraId="1B4210A7" w14:textId="75B63B31" w:rsidR="009516E9" w:rsidRDefault="009516E9" w:rsidP="009516E9">
      <w:pPr>
        <w:pStyle w:val="NormalnyWeb1"/>
        <w:spacing w:before="0" w:after="0" w:line="276" w:lineRule="auto"/>
        <w:jc w:val="both"/>
      </w:pPr>
      <w:r>
        <w:rPr>
          <w:bCs/>
        </w:rPr>
        <w:t>P</w:t>
      </w:r>
      <w:r w:rsidRPr="009516E9">
        <w:rPr>
          <w:bCs/>
        </w:rPr>
        <w:t>orządek obrad został wyczerpany, o</w:t>
      </w:r>
      <w:r w:rsidRPr="009516E9">
        <w:t xml:space="preserve"> godz. 1</w:t>
      </w:r>
      <w:r>
        <w:t>0</w:t>
      </w:r>
      <w:r w:rsidRPr="009516E9">
        <w:t>:</w:t>
      </w:r>
      <w:r>
        <w:t>5</w:t>
      </w:r>
      <w:r w:rsidRPr="009516E9">
        <w:t xml:space="preserve">0, </w:t>
      </w:r>
      <w:r w:rsidRPr="009516E9">
        <w:rPr>
          <w:bCs/>
        </w:rPr>
        <w:t xml:space="preserve">Przewodniczący Rady Miejskiej Węglińca </w:t>
      </w:r>
      <w:r w:rsidRPr="009516E9">
        <w:t>oficjalnie zakończył posiedzenie</w:t>
      </w:r>
      <w:r>
        <w:t>.</w:t>
      </w:r>
      <w:r w:rsidRPr="009516E9">
        <w:t xml:space="preserve"> </w:t>
      </w:r>
    </w:p>
    <w:p w14:paraId="6FC7A35A" w14:textId="77777777" w:rsidR="00563F49" w:rsidRDefault="00563F49" w:rsidP="009516E9">
      <w:pPr>
        <w:pStyle w:val="NormalnyWeb1"/>
        <w:spacing w:before="0" w:after="0" w:line="276" w:lineRule="auto"/>
        <w:jc w:val="both"/>
      </w:pPr>
    </w:p>
    <w:p w14:paraId="25D675AE" w14:textId="77777777" w:rsidR="00563F49" w:rsidRDefault="00563F49" w:rsidP="009516E9">
      <w:pPr>
        <w:pStyle w:val="NormalnyWeb1"/>
        <w:spacing w:before="0" w:after="0" w:line="276" w:lineRule="auto"/>
        <w:jc w:val="both"/>
      </w:pPr>
    </w:p>
    <w:p w14:paraId="12BC6A90" w14:textId="77777777" w:rsidR="00563F49" w:rsidRDefault="00563F49" w:rsidP="009516E9">
      <w:pPr>
        <w:pStyle w:val="NormalnyWeb1"/>
        <w:spacing w:before="0" w:after="0" w:line="276" w:lineRule="auto"/>
        <w:jc w:val="both"/>
      </w:pPr>
    </w:p>
    <w:p w14:paraId="75BE6081" w14:textId="77777777" w:rsidR="00563F49" w:rsidRPr="009516E9" w:rsidRDefault="00563F49" w:rsidP="009516E9">
      <w:pPr>
        <w:pStyle w:val="NormalnyWeb1"/>
        <w:spacing w:before="0" w:after="0" w:line="276" w:lineRule="auto"/>
        <w:jc w:val="both"/>
      </w:pPr>
    </w:p>
    <w:p w14:paraId="430A750A" w14:textId="77777777" w:rsidR="009516E9" w:rsidRPr="009B22AA" w:rsidRDefault="009516E9" w:rsidP="009516E9">
      <w:pPr>
        <w:rPr>
          <w:lang w:val="pl-PL"/>
        </w:rPr>
      </w:pPr>
    </w:p>
    <w:p w14:paraId="323BEF22" w14:textId="77777777" w:rsidR="009516E9" w:rsidRPr="00254BF4" w:rsidRDefault="009516E9" w:rsidP="009516E9">
      <w:pPr>
        <w:pStyle w:val="NormalnyWeb2"/>
        <w:spacing w:before="0" w:after="0"/>
        <w:ind w:left="4248" w:firstLine="708"/>
        <w:jc w:val="center"/>
      </w:pPr>
      <w:r>
        <w:t xml:space="preserve">         Przewodniczący Rady</w:t>
      </w:r>
      <w:r>
        <w:rPr>
          <w:rFonts w:eastAsia="Times New Roman"/>
        </w:rPr>
        <w:t xml:space="preserve">                                                         </w:t>
      </w:r>
    </w:p>
    <w:p w14:paraId="4051CA5C" w14:textId="77777777" w:rsidR="009516E9" w:rsidRDefault="009516E9" w:rsidP="009516E9">
      <w:pPr>
        <w:pStyle w:val="NormalnyWeb2"/>
        <w:spacing w:before="0" w:after="0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</w:t>
      </w:r>
    </w:p>
    <w:p w14:paraId="6681BEC2" w14:textId="6EE0C971" w:rsidR="00387F8F" w:rsidRDefault="009516E9" w:rsidP="00C47D4D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(-)    </w:t>
      </w:r>
      <w:r>
        <w:t>Marek Wawrzynek</w:t>
      </w:r>
    </w:p>
    <w:p w14:paraId="6263B7E2" w14:textId="77777777" w:rsidR="00563F49" w:rsidRDefault="00563F49" w:rsidP="00C47D4D">
      <w:pPr>
        <w:pStyle w:val="NormalnyWeb2"/>
        <w:spacing w:before="0" w:after="0"/>
        <w:jc w:val="center"/>
      </w:pPr>
    </w:p>
    <w:p w14:paraId="54459BDD" w14:textId="77777777" w:rsidR="00563F49" w:rsidRDefault="00563F49" w:rsidP="00C47D4D">
      <w:pPr>
        <w:pStyle w:val="NormalnyWeb2"/>
        <w:spacing w:before="0" w:after="0"/>
        <w:jc w:val="center"/>
      </w:pPr>
    </w:p>
    <w:p w14:paraId="0422A057" w14:textId="77777777" w:rsidR="00563F49" w:rsidRDefault="00563F49" w:rsidP="00C47D4D">
      <w:pPr>
        <w:pStyle w:val="NormalnyWeb2"/>
        <w:spacing w:before="0" w:after="0"/>
        <w:jc w:val="center"/>
      </w:pPr>
    </w:p>
    <w:p w14:paraId="73996DE1" w14:textId="77777777" w:rsidR="00563F49" w:rsidRDefault="00563F49" w:rsidP="00C47D4D">
      <w:pPr>
        <w:pStyle w:val="NormalnyWeb2"/>
        <w:spacing w:before="0" w:after="0"/>
        <w:jc w:val="center"/>
      </w:pPr>
    </w:p>
    <w:p w14:paraId="420D0FB8" w14:textId="77777777" w:rsidR="00563F49" w:rsidRDefault="00563F49" w:rsidP="00C47D4D">
      <w:pPr>
        <w:pStyle w:val="NormalnyWeb2"/>
        <w:spacing w:before="0" w:after="0"/>
        <w:jc w:val="center"/>
      </w:pPr>
    </w:p>
    <w:p w14:paraId="2BC19C45" w14:textId="77777777" w:rsidR="00563F49" w:rsidRDefault="00563F49" w:rsidP="00C47D4D">
      <w:pPr>
        <w:pStyle w:val="NormalnyWeb2"/>
        <w:spacing w:before="0" w:after="0"/>
        <w:jc w:val="center"/>
      </w:pPr>
    </w:p>
    <w:p w14:paraId="133EDE35" w14:textId="77777777" w:rsidR="00563F49" w:rsidRDefault="00563F49" w:rsidP="00C47D4D">
      <w:pPr>
        <w:pStyle w:val="NormalnyWeb2"/>
        <w:spacing w:before="0" w:after="0"/>
        <w:jc w:val="center"/>
      </w:pPr>
    </w:p>
    <w:p w14:paraId="2987E203" w14:textId="77777777" w:rsidR="00563F49" w:rsidRDefault="00563F49" w:rsidP="00C47D4D">
      <w:pPr>
        <w:pStyle w:val="NormalnyWeb2"/>
        <w:spacing w:before="0" w:after="0"/>
        <w:jc w:val="center"/>
      </w:pPr>
    </w:p>
    <w:p w14:paraId="73AF4BF1" w14:textId="77777777" w:rsidR="00563F49" w:rsidRDefault="00563F49" w:rsidP="00C47D4D">
      <w:pPr>
        <w:pStyle w:val="NormalnyWeb2"/>
        <w:spacing w:before="0" w:after="0"/>
        <w:jc w:val="center"/>
      </w:pPr>
    </w:p>
    <w:p w14:paraId="7764CB7B" w14:textId="77777777" w:rsidR="00563F49" w:rsidRDefault="00563F49" w:rsidP="00C47D4D">
      <w:pPr>
        <w:pStyle w:val="NormalnyWeb2"/>
        <w:spacing w:before="0" w:after="0"/>
        <w:jc w:val="center"/>
      </w:pPr>
    </w:p>
    <w:p w14:paraId="3D82C8B1" w14:textId="77777777" w:rsidR="00563F49" w:rsidRDefault="00563F49" w:rsidP="00C47D4D">
      <w:pPr>
        <w:pStyle w:val="NormalnyWeb2"/>
        <w:spacing w:before="0" w:after="0"/>
        <w:jc w:val="center"/>
      </w:pPr>
    </w:p>
    <w:p w14:paraId="613F2706" w14:textId="77777777" w:rsidR="00563F49" w:rsidRDefault="00563F49" w:rsidP="00C47D4D">
      <w:pPr>
        <w:pStyle w:val="NormalnyWeb2"/>
        <w:spacing w:before="0" w:after="0"/>
        <w:jc w:val="center"/>
      </w:pPr>
    </w:p>
    <w:p w14:paraId="11E37754" w14:textId="77777777" w:rsidR="00563F49" w:rsidRDefault="00563F49" w:rsidP="00C47D4D">
      <w:pPr>
        <w:pStyle w:val="NormalnyWeb2"/>
        <w:spacing w:before="0" w:after="0"/>
        <w:jc w:val="center"/>
      </w:pPr>
    </w:p>
    <w:p w14:paraId="7A973451" w14:textId="77777777" w:rsidR="00563F49" w:rsidRDefault="00563F49" w:rsidP="00C47D4D">
      <w:pPr>
        <w:pStyle w:val="NormalnyWeb2"/>
        <w:spacing w:before="0" w:after="0"/>
        <w:jc w:val="center"/>
      </w:pPr>
    </w:p>
    <w:p w14:paraId="5CEAB95B" w14:textId="77777777" w:rsidR="00563F49" w:rsidRDefault="00563F49" w:rsidP="00C47D4D">
      <w:pPr>
        <w:pStyle w:val="NormalnyWeb2"/>
        <w:spacing w:before="0" w:after="0"/>
        <w:jc w:val="center"/>
      </w:pPr>
    </w:p>
    <w:p w14:paraId="27C8F9B8" w14:textId="77777777" w:rsidR="00563F49" w:rsidRDefault="00563F49" w:rsidP="00C47D4D">
      <w:pPr>
        <w:pStyle w:val="NormalnyWeb2"/>
        <w:spacing w:before="0" w:after="0"/>
        <w:jc w:val="center"/>
      </w:pPr>
    </w:p>
    <w:p w14:paraId="5BDAEF9E" w14:textId="77777777" w:rsidR="00563F49" w:rsidRDefault="00563F49" w:rsidP="00C47D4D">
      <w:pPr>
        <w:pStyle w:val="NormalnyWeb2"/>
        <w:spacing w:before="0" w:after="0"/>
        <w:jc w:val="center"/>
      </w:pPr>
    </w:p>
    <w:p w14:paraId="76618075" w14:textId="77777777" w:rsidR="00563F49" w:rsidRPr="00411912" w:rsidRDefault="00563F49" w:rsidP="00C47D4D">
      <w:pPr>
        <w:pStyle w:val="NormalnyWeb2"/>
        <w:spacing w:before="0" w:after="0"/>
        <w:jc w:val="center"/>
      </w:pPr>
    </w:p>
    <w:p w14:paraId="6F49F386" w14:textId="77777777" w:rsidR="009516E9" w:rsidRPr="00EA2D1D" w:rsidRDefault="009516E9" w:rsidP="009516E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14:paraId="458C79D9" w14:textId="77777777" w:rsidR="009516E9" w:rsidRDefault="009516E9" w:rsidP="009516E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Justyna Bieńkowska </w:t>
      </w:r>
    </w:p>
    <w:p w14:paraId="03104F4C" w14:textId="6B8417A8" w:rsidR="009516E9" w:rsidRPr="00EA2D1D" w:rsidRDefault="009516E9" w:rsidP="009516E9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ds. obsługi Biura Rady Miejskiej</w:t>
      </w:r>
    </w:p>
    <w:p w14:paraId="1A800786" w14:textId="7775567E" w:rsidR="00387F8F" w:rsidRPr="00411912" w:rsidRDefault="009516E9" w:rsidP="009516E9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02 września 2025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</w:t>
      </w:r>
    </w:p>
    <w:sectPr w:rsidR="00387F8F" w:rsidRPr="00411912" w:rsidSect="00C47D4D">
      <w:pgSz w:w="11906" w:h="16838" w:code="9"/>
      <w:pgMar w:top="709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5EFFC" w14:textId="77777777" w:rsidR="003A4314" w:rsidRDefault="003A4314" w:rsidP="006E0FDA">
      <w:pPr>
        <w:spacing w:after="0" w:line="240" w:lineRule="auto"/>
      </w:pPr>
      <w:r>
        <w:separator/>
      </w:r>
    </w:p>
  </w:endnote>
  <w:endnote w:type="continuationSeparator" w:id="0">
    <w:p w14:paraId="3A4339A2" w14:textId="77777777" w:rsidR="003A4314" w:rsidRDefault="003A4314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A9F1" w14:textId="77777777" w:rsidR="003A4314" w:rsidRDefault="003A4314" w:rsidP="006E0FDA">
      <w:pPr>
        <w:spacing w:after="0" w:line="240" w:lineRule="auto"/>
      </w:pPr>
      <w:r>
        <w:separator/>
      </w:r>
    </w:p>
  </w:footnote>
  <w:footnote w:type="continuationSeparator" w:id="0">
    <w:p w14:paraId="7868F482" w14:textId="77777777" w:rsidR="003A4314" w:rsidRDefault="003A4314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CC4619D8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decimal"/>
      <w:pStyle w:val="Akapitzlist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EA4C67"/>
    <w:multiLevelType w:val="hybridMultilevel"/>
    <w:tmpl w:val="BA74A5A8"/>
    <w:lvl w:ilvl="0" w:tplc="B0E4C252">
      <w:start w:val="1"/>
      <w:numFmt w:val="bullet"/>
      <w:lvlText w:val="•"/>
      <w:lvlJc w:val="left"/>
      <w:pPr>
        <w:ind w:left="10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8B6A5F0">
      <w:start w:val="1"/>
      <w:numFmt w:val="bullet"/>
      <w:lvlText w:val="o"/>
      <w:lvlJc w:val="left"/>
      <w:pPr>
        <w:ind w:left="1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E88DEB0">
      <w:start w:val="1"/>
      <w:numFmt w:val="bullet"/>
      <w:lvlText w:val="▪"/>
      <w:lvlJc w:val="left"/>
      <w:pPr>
        <w:ind w:left="2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F804170">
      <w:start w:val="1"/>
      <w:numFmt w:val="bullet"/>
      <w:lvlText w:val="•"/>
      <w:lvlJc w:val="left"/>
      <w:pPr>
        <w:ind w:left="3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2A8F988">
      <w:start w:val="1"/>
      <w:numFmt w:val="bullet"/>
      <w:lvlText w:val="o"/>
      <w:lvlJc w:val="left"/>
      <w:pPr>
        <w:ind w:left="3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AA81D9C">
      <w:start w:val="1"/>
      <w:numFmt w:val="bullet"/>
      <w:lvlText w:val="▪"/>
      <w:lvlJc w:val="left"/>
      <w:pPr>
        <w:ind w:left="4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F7E663E">
      <w:start w:val="1"/>
      <w:numFmt w:val="bullet"/>
      <w:lvlText w:val="•"/>
      <w:lvlJc w:val="left"/>
      <w:pPr>
        <w:ind w:left="52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1209B4E">
      <w:start w:val="1"/>
      <w:numFmt w:val="bullet"/>
      <w:lvlText w:val="o"/>
      <w:lvlJc w:val="left"/>
      <w:pPr>
        <w:ind w:left="59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A0653F6">
      <w:start w:val="1"/>
      <w:numFmt w:val="bullet"/>
      <w:lvlText w:val="▪"/>
      <w:lvlJc w:val="left"/>
      <w:pPr>
        <w:ind w:left="6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FE0AF4"/>
    <w:multiLevelType w:val="hybridMultilevel"/>
    <w:tmpl w:val="D62E5084"/>
    <w:lvl w:ilvl="0" w:tplc="2752BBB4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449B26">
      <w:start w:val="1"/>
      <w:numFmt w:val="bullet"/>
      <w:lvlText w:val="o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064D1E">
      <w:start w:val="1"/>
      <w:numFmt w:val="bullet"/>
      <w:lvlText w:val="▪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3C3FF0">
      <w:start w:val="1"/>
      <w:numFmt w:val="bullet"/>
      <w:lvlText w:val="•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5CB724">
      <w:start w:val="1"/>
      <w:numFmt w:val="bullet"/>
      <w:lvlText w:val="o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8016">
      <w:start w:val="1"/>
      <w:numFmt w:val="bullet"/>
      <w:lvlText w:val="▪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8CDCA6">
      <w:start w:val="1"/>
      <w:numFmt w:val="bullet"/>
      <w:lvlText w:val="•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A25A4">
      <w:start w:val="1"/>
      <w:numFmt w:val="bullet"/>
      <w:lvlText w:val="o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A94F4">
      <w:start w:val="1"/>
      <w:numFmt w:val="bullet"/>
      <w:lvlText w:val="▪"/>
      <w:lvlJc w:val="left"/>
      <w:pPr>
        <w:ind w:left="6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9B392B"/>
    <w:multiLevelType w:val="hybridMultilevel"/>
    <w:tmpl w:val="D65C1BBC"/>
    <w:lvl w:ilvl="0" w:tplc="5CEAFE70">
      <w:start w:val="1"/>
      <w:numFmt w:val="bullet"/>
      <w:lvlText w:val="-"/>
      <w:lvlJc w:val="left"/>
      <w:pPr>
        <w:ind w:left="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0A64AE">
      <w:start w:val="1"/>
      <w:numFmt w:val="bullet"/>
      <w:lvlText w:val="o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A08D7A">
      <w:start w:val="1"/>
      <w:numFmt w:val="bullet"/>
      <w:lvlText w:val="▪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4C0F1A">
      <w:start w:val="1"/>
      <w:numFmt w:val="bullet"/>
      <w:lvlText w:val="•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102CE0">
      <w:start w:val="1"/>
      <w:numFmt w:val="bullet"/>
      <w:lvlText w:val="o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522954">
      <w:start w:val="1"/>
      <w:numFmt w:val="bullet"/>
      <w:lvlText w:val="▪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F266DC">
      <w:start w:val="1"/>
      <w:numFmt w:val="bullet"/>
      <w:lvlText w:val="•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8E8818">
      <w:start w:val="1"/>
      <w:numFmt w:val="bullet"/>
      <w:lvlText w:val="o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82D2F8">
      <w:start w:val="1"/>
      <w:numFmt w:val="bullet"/>
      <w:lvlText w:val="▪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5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EF04D46"/>
    <w:multiLevelType w:val="hybridMultilevel"/>
    <w:tmpl w:val="52560688"/>
    <w:lvl w:ilvl="0" w:tplc="318655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147E4"/>
    <w:multiLevelType w:val="multilevel"/>
    <w:tmpl w:val="2FA66EAA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1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A853FB3"/>
    <w:multiLevelType w:val="hybridMultilevel"/>
    <w:tmpl w:val="668EC118"/>
    <w:lvl w:ilvl="0" w:tplc="74713141">
      <w:start w:val="1"/>
      <w:numFmt w:val="decimal"/>
      <w:lvlText w:val="%1."/>
      <w:lvlJc w:val="left"/>
      <w:pPr>
        <w:ind w:left="720" w:hanging="360"/>
      </w:pPr>
    </w:lvl>
    <w:lvl w:ilvl="1" w:tplc="74713141" w:tentative="1">
      <w:start w:val="1"/>
      <w:numFmt w:val="lowerLetter"/>
      <w:lvlText w:val="%2."/>
      <w:lvlJc w:val="left"/>
      <w:pPr>
        <w:ind w:left="1440" w:hanging="360"/>
      </w:pPr>
    </w:lvl>
    <w:lvl w:ilvl="2" w:tplc="74713141" w:tentative="1">
      <w:start w:val="1"/>
      <w:numFmt w:val="lowerRoman"/>
      <w:lvlText w:val="%3."/>
      <w:lvlJc w:val="right"/>
      <w:pPr>
        <w:ind w:left="2160" w:hanging="180"/>
      </w:pPr>
    </w:lvl>
    <w:lvl w:ilvl="3" w:tplc="74713141" w:tentative="1">
      <w:start w:val="1"/>
      <w:numFmt w:val="decimal"/>
      <w:lvlText w:val="%4."/>
      <w:lvlJc w:val="left"/>
      <w:pPr>
        <w:ind w:left="2880" w:hanging="360"/>
      </w:pPr>
    </w:lvl>
    <w:lvl w:ilvl="4" w:tplc="74713141" w:tentative="1">
      <w:start w:val="1"/>
      <w:numFmt w:val="lowerLetter"/>
      <w:lvlText w:val="%5."/>
      <w:lvlJc w:val="left"/>
      <w:pPr>
        <w:ind w:left="3600" w:hanging="360"/>
      </w:pPr>
    </w:lvl>
    <w:lvl w:ilvl="5" w:tplc="74713141" w:tentative="1">
      <w:start w:val="1"/>
      <w:numFmt w:val="lowerRoman"/>
      <w:lvlText w:val="%6."/>
      <w:lvlJc w:val="right"/>
      <w:pPr>
        <w:ind w:left="4320" w:hanging="180"/>
      </w:pPr>
    </w:lvl>
    <w:lvl w:ilvl="6" w:tplc="74713141" w:tentative="1">
      <w:start w:val="1"/>
      <w:numFmt w:val="decimal"/>
      <w:lvlText w:val="%7."/>
      <w:lvlJc w:val="left"/>
      <w:pPr>
        <w:ind w:left="5040" w:hanging="360"/>
      </w:pPr>
    </w:lvl>
    <w:lvl w:ilvl="7" w:tplc="74713141" w:tentative="1">
      <w:start w:val="1"/>
      <w:numFmt w:val="lowerLetter"/>
      <w:lvlText w:val="%8."/>
      <w:lvlJc w:val="left"/>
      <w:pPr>
        <w:ind w:left="5760" w:hanging="360"/>
      </w:pPr>
    </w:lvl>
    <w:lvl w:ilvl="8" w:tplc="74713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976E0"/>
    <w:multiLevelType w:val="hybridMultilevel"/>
    <w:tmpl w:val="7A66F5F6"/>
    <w:lvl w:ilvl="0" w:tplc="780CD0D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2F0D3B4">
      <w:start w:val="1"/>
      <w:numFmt w:val="lowerLetter"/>
      <w:lvlText w:val="%2"/>
      <w:lvlJc w:val="left"/>
      <w:pPr>
        <w:ind w:left="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6884816">
      <w:start w:val="1"/>
      <w:numFmt w:val="lowerLetter"/>
      <w:lvlRestart w:val="0"/>
      <w:lvlText w:val="%3)"/>
      <w:lvlJc w:val="left"/>
      <w:pPr>
        <w:ind w:left="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FDC5772">
      <w:start w:val="1"/>
      <w:numFmt w:val="decimal"/>
      <w:lvlText w:val="%4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8CE0822">
      <w:start w:val="1"/>
      <w:numFmt w:val="lowerLetter"/>
      <w:lvlText w:val="%5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C6E1F0">
      <w:start w:val="1"/>
      <w:numFmt w:val="lowerRoman"/>
      <w:lvlText w:val="%6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D02991A">
      <w:start w:val="1"/>
      <w:numFmt w:val="decimal"/>
      <w:lvlText w:val="%7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F4E5BD6">
      <w:start w:val="1"/>
      <w:numFmt w:val="lowerLetter"/>
      <w:lvlText w:val="%8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0E49D8">
      <w:start w:val="1"/>
      <w:numFmt w:val="lowerRoman"/>
      <w:lvlText w:val="%9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39385688">
    <w:abstractNumId w:val="9"/>
  </w:num>
  <w:num w:numId="2" w16cid:durableId="973604325">
    <w:abstractNumId w:val="12"/>
  </w:num>
  <w:num w:numId="3" w16cid:durableId="425923997">
    <w:abstractNumId w:val="13"/>
  </w:num>
  <w:num w:numId="4" w16cid:durableId="2007198306">
    <w:abstractNumId w:val="11"/>
  </w:num>
  <w:num w:numId="5" w16cid:durableId="1786733016">
    <w:abstractNumId w:val="5"/>
  </w:num>
  <w:num w:numId="6" w16cid:durableId="323901377">
    <w:abstractNumId w:val="4"/>
  </w:num>
  <w:num w:numId="7" w16cid:durableId="1533106650">
    <w:abstractNumId w:val="8"/>
  </w:num>
  <w:num w:numId="8" w16cid:durableId="1287158655">
    <w:abstractNumId w:val="6"/>
  </w:num>
  <w:num w:numId="9" w16cid:durableId="1924147576">
    <w:abstractNumId w:val="14"/>
  </w:num>
  <w:num w:numId="10" w16cid:durableId="1353146366">
    <w:abstractNumId w:val="15"/>
  </w:num>
  <w:num w:numId="11" w16cid:durableId="1497459009">
    <w:abstractNumId w:val="1"/>
  </w:num>
  <w:num w:numId="12" w16cid:durableId="1283151656">
    <w:abstractNumId w:val="2"/>
  </w:num>
  <w:num w:numId="13" w16cid:durableId="427696658">
    <w:abstractNumId w:val="3"/>
  </w:num>
  <w:num w:numId="14" w16cid:durableId="1118569465">
    <w:abstractNumId w:val="0"/>
  </w:num>
  <w:num w:numId="15" w16cid:durableId="387729638">
    <w:abstractNumId w:val="7"/>
  </w:num>
  <w:num w:numId="16" w16cid:durableId="11600760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26E04"/>
    <w:rsid w:val="00027E55"/>
    <w:rsid w:val="00033E9D"/>
    <w:rsid w:val="0005772D"/>
    <w:rsid w:val="00065F9C"/>
    <w:rsid w:val="00097D9F"/>
    <w:rsid w:val="000E6AF3"/>
    <w:rsid w:val="000F6147"/>
    <w:rsid w:val="00105925"/>
    <w:rsid w:val="00112029"/>
    <w:rsid w:val="00135412"/>
    <w:rsid w:val="00141CFB"/>
    <w:rsid w:val="00146DF5"/>
    <w:rsid w:val="001545AE"/>
    <w:rsid w:val="001B4EF7"/>
    <w:rsid w:val="0025681C"/>
    <w:rsid w:val="002F08E5"/>
    <w:rsid w:val="00361FF4"/>
    <w:rsid w:val="00387F8F"/>
    <w:rsid w:val="003A4314"/>
    <w:rsid w:val="003B5299"/>
    <w:rsid w:val="003C1C4B"/>
    <w:rsid w:val="003D7265"/>
    <w:rsid w:val="00411912"/>
    <w:rsid w:val="00432185"/>
    <w:rsid w:val="00440A30"/>
    <w:rsid w:val="0046192A"/>
    <w:rsid w:val="00493A0C"/>
    <w:rsid w:val="004C22B5"/>
    <w:rsid w:val="004D6B48"/>
    <w:rsid w:val="00517E35"/>
    <w:rsid w:val="00531A4E"/>
    <w:rsid w:val="00535F5A"/>
    <w:rsid w:val="00555F58"/>
    <w:rsid w:val="00563F49"/>
    <w:rsid w:val="005D5E35"/>
    <w:rsid w:val="006A1268"/>
    <w:rsid w:val="006E28C4"/>
    <w:rsid w:val="006E6663"/>
    <w:rsid w:val="00873B66"/>
    <w:rsid w:val="008B3AC2"/>
    <w:rsid w:val="008B57AD"/>
    <w:rsid w:val="008F54E1"/>
    <w:rsid w:val="008F680D"/>
    <w:rsid w:val="009423AD"/>
    <w:rsid w:val="009516E9"/>
    <w:rsid w:val="009A333D"/>
    <w:rsid w:val="00A346EC"/>
    <w:rsid w:val="00A74900"/>
    <w:rsid w:val="00AC197E"/>
    <w:rsid w:val="00AF79C9"/>
    <w:rsid w:val="00B21D59"/>
    <w:rsid w:val="00B62F27"/>
    <w:rsid w:val="00BA69D0"/>
    <w:rsid w:val="00BD419F"/>
    <w:rsid w:val="00C25DD7"/>
    <w:rsid w:val="00C47D4D"/>
    <w:rsid w:val="00C55A00"/>
    <w:rsid w:val="00C566CB"/>
    <w:rsid w:val="00C90662"/>
    <w:rsid w:val="00CB521A"/>
    <w:rsid w:val="00CC2D8A"/>
    <w:rsid w:val="00D81714"/>
    <w:rsid w:val="00DA3C97"/>
    <w:rsid w:val="00DF064E"/>
    <w:rsid w:val="00E05339"/>
    <w:rsid w:val="00E6773D"/>
    <w:rsid w:val="00E91F83"/>
    <w:rsid w:val="00F83191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80AD0"/>
  <w15:docId w15:val="{7CB1A1F6-484E-48A6-8103-C0BFC55AD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A346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9516E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9516E9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033E9D"/>
    <w:pPr>
      <w:numPr>
        <w:ilvl w:val="1"/>
        <w:numId w:val="14"/>
      </w:numPr>
      <w:shd w:val="clear" w:color="auto" w:fill="FFFFFF" w:themeFill="background1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26</Pages>
  <Words>4874</Words>
  <Characters>29250</Characters>
  <Application>Microsoft Office Word</Application>
  <DocSecurity>0</DocSecurity>
  <Lines>243</Lines>
  <Paragraphs>68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6</cp:revision>
  <cp:lastPrinted>2025-09-11T07:34:00Z</cp:lastPrinted>
  <dcterms:created xsi:type="dcterms:W3CDTF">2025-09-04T12:18:00Z</dcterms:created>
  <dcterms:modified xsi:type="dcterms:W3CDTF">2025-09-11T07:34:00Z</dcterms:modified>
</cp:coreProperties>
</file>