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EC0B8" w14:textId="77777777" w:rsidR="00227843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365760" distL="114300" distR="114300" simplePos="0" relativeHeight="125829378" behindDoc="0" locked="0" layoutInCell="1" allowOverlap="1" wp14:anchorId="09E7EB85" wp14:editId="214311E1">
                <wp:simplePos x="0" y="0"/>
                <wp:positionH relativeFrom="page">
                  <wp:posOffset>544830</wp:posOffset>
                </wp:positionH>
                <wp:positionV relativeFrom="paragraph">
                  <wp:posOffset>12700</wp:posOffset>
                </wp:positionV>
                <wp:extent cx="1258570" cy="18288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8570" cy="18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976883E" w14:textId="425BE3DD" w:rsidR="00227843" w:rsidRDefault="00227843">
                            <w:pPr>
                              <w:pStyle w:val="Teksttreci0"/>
                              <w:spacing w:after="0" w:line="240" w:lineRule="auto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9E7EB85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42.9pt;margin-top:1pt;width:99.1pt;height:14.4pt;z-index:125829378;visibility:visible;mso-wrap-style:none;mso-wrap-distance-left:9pt;mso-wrap-distance-top:0;mso-wrap-distance-right:9pt;mso-wrap-distance-bottom:28.8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" filled="f" stroked="f">
                <v:textbox inset="0,0,0,0">
                  <w:txbxContent>
                    <w:p w14:paraId="2976883E" w14:textId="425BE3DD" w:rsidR="00227843" w:rsidRDefault="00227843">
                      <w:pPr>
                        <w:pStyle w:val="Teksttreci0"/>
                        <w:spacing w:after="0" w:line="240" w:lineRule="auto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82880" distB="0" distL="273050" distR="116840" simplePos="0" relativeHeight="125829380" behindDoc="0" locked="0" layoutInCell="1" allowOverlap="1" wp14:anchorId="25119FEF" wp14:editId="30315A55">
                <wp:simplePos x="0" y="0"/>
                <wp:positionH relativeFrom="page">
                  <wp:posOffset>703580</wp:posOffset>
                </wp:positionH>
                <wp:positionV relativeFrom="paragraph">
                  <wp:posOffset>195580</wp:posOffset>
                </wp:positionV>
                <wp:extent cx="1097280" cy="365760"/>
                <wp:effectExtent l="0" t="0" r="0" b="0"/>
                <wp:wrapSquare wrapText="bothSides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7280" cy="3657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2C8CB09" w14:textId="67270BE3" w:rsidR="00227843" w:rsidRDefault="00227843">
                            <w:pPr>
                              <w:pStyle w:val="Teksttreci0"/>
                              <w:spacing w:after="0" w:line="216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5119FEF" id="Shape 3" o:spid="_x0000_s1027" type="#_x0000_t202" style="position:absolute;margin-left:55.4pt;margin-top:15.4pt;width:86.4pt;height:28.8pt;z-index:125829380;visibility:visible;mso-wrap-style:square;mso-wrap-distance-left:21.5pt;mso-wrap-distance-top:14.4pt;mso-wrap-distance-right:9.2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" filled="f" stroked="f">
                <v:textbox inset="0,0,0,0">
                  <w:txbxContent>
                    <w:p w14:paraId="42C8CB09" w14:textId="67270BE3" w:rsidR="00227843" w:rsidRDefault="00227843">
                      <w:pPr>
                        <w:pStyle w:val="Teksttreci0"/>
                        <w:spacing w:after="0" w:line="216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006419E1" w14:textId="77777777" w:rsidR="00227843" w:rsidRDefault="00000000">
      <w:pPr>
        <w:pStyle w:val="Teksttreci0"/>
        <w:spacing w:after="280" w:line="360" w:lineRule="auto"/>
        <w:jc w:val="center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ZARZĄDZENIE NR 118/2025</w:t>
      </w:r>
      <w:r>
        <w:rPr>
          <w:rStyle w:val="Teksttreci"/>
          <w:b/>
          <w:bCs/>
          <w:sz w:val="24"/>
          <w:szCs w:val="24"/>
        </w:rPr>
        <w:br/>
        <w:t>BURMISTRZA GMINY I MIASTA WĘGLIŃCA</w:t>
      </w:r>
      <w:r>
        <w:rPr>
          <w:rStyle w:val="Teksttreci"/>
          <w:b/>
          <w:bCs/>
          <w:sz w:val="24"/>
          <w:szCs w:val="24"/>
        </w:rPr>
        <w:br/>
        <w:t>z dnia 24.11.2025r.</w:t>
      </w:r>
    </w:p>
    <w:p w14:paraId="1B4187B6" w14:textId="77777777" w:rsidR="00227843" w:rsidRDefault="00000000">
      <w:pPr>
        <w:pStyle w:val="Teksttreci0"/>
        <w:spacing w:after="280" w:line="240" w:lineRule="auto"/>
        <w:jc w:val="both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w sprawie ogłoszenia II naboru wniosków o zawarcie umowy najmu lokalu mieszkalnego w ramach inwestycji realizowanej przez Społeczna Inicjatywę Mieszkaniową KZN Łużyce sp. z o.o. z siedzibą w Węglińcu.</w:t>
      </w:r>
    </w:p>
    <w:p w14:paraId="3C0002B9" w14:textId="77D96190" w:rsidR="00227843" w:rsidRDefault="00000000">
      <w:pPr>
        <w:pStyle w:val="Teksttreci0"/>
        <w:spacing w:after="280"/>
        <w:jc w:val="both"/>
      </w:pPr>
      <w:r>
        <w:rPr>
          <w:rStyle w:val="Teksttreci"/>
        </w:rPr>
        <w:t xml:space="preserve">Na podstawie art. 30 </w:t>
      </w:r>
      <w:proofErr w:type="spellStart"/>
      <w:r>
        <w:rPr>
          <w:rStyle w:val="Teksttreci"/>
        </w:rPr>
        <w:t>ust.l</w:t>
      </w:r>
      <w:proofErr w:type="spellEnd"/>
      <w:r>
        <w:rPr>
          <w:rStyle w:val="Teksttreci"/>
        </w:rPr>
        <w:t xml:space="preserve"> ustawy z dnia 8 marca 1990 r. o samorządzie gminnym (Dz. U. z 2025r. poz. 1153 ze zm.) oraz na podstawie uchwały nr 256/XV/2025 Rady Miejskiej Węglińca z dnia 29 maja 2025r. w sprawie zasad przeprowadzania naboru wniosków o zawarcie umowy najmu lokalu mieszkalnego, realizowanego w ramach inwestycji spółki SIM KZN Łużyce sp. z o.o. z siedzibą w Węglińcu, w tym określenie dodatkowych kryteriów pierwszeństwa oraz zasad </w:t>
      </w:r>
      <w:proofErr w:type="spellStart"/>
      <w:r>
        <w:rPr>
          <w:rStyle w:val="Teksttreci"/>
        </w:rPr>
        <w:t>przeprowadz</w:t>
      </w:r>
      <w:r w:rsidR="00025BBC">
        <w:rPr>
          <w:rStyle w:val="Teksttreci"/>
        </w:rPr>
        <w:t>ni</w:t>
      </w:r>
      <w:r>
        <w:rPr>
          <w:rStyle w:val="Teksttreci"/>
        </w:rPr>
        <w:t>a</w:t>
      </w:r>
      <w:proofErr w:type="spellEnd"/>
      <w:r>
        <w:rPr>
          <w:rStyle w:val="Teksttreci"/>
        </w:rPr>
        <w:t xml:space="preserve"> oceny punktowej dla dodatkowych kryteriów pierwszeństwa i dla kryterium pierwszeństwa oraz maksymalnej wysokości miesięcznego dochodu gospodarstwa domowego zarządza się, co następuje:</w:t>
      </w:r>
    </w:p>
    <w:p w14:paraId="67753E82" w14:textId="77777777" w:rsidR="00227843" w:rsidRDefault="00000000">
      <w:pPr>
        <w:pStyle w:val="Teksttreci0"/>
        <w:spacing w:after="220" w:line="240" w:lineRule="auto"/>
        <w:jc w:val="center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§1</w:t>
      </w:r>
    </w:p>
    <w:p w14:paraId="17EBF020" w14:textId="77777777" w:rsidR="00227843" w:rsidRDefault="00000000">
      <w:pPr>
        <w:pStyle w:val="Teksttreci0"/>
        <w:spacing w:after="0" w:line="240" w:lineRule="auto"/>
        <w:jc w:val="both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Ogłasza się nabór II wniosków o zawarcie umów najmu lokali mieszkalnych w ramach realizowanego przez SIM KZN Łużyce sp. z o.o. z siedzibą w Węglińcu przedsięwzięcia inwestycyjnego polegającego na budowie budynku mieszkalnego wielorodzinnego przy ul. Sportowej w Węglińcu.</w:t>
      </w:r>
    </w:p>
    <w:p w14:paraId="5167A882" w14:textId="77777777" w:rsidR="00227843" w:rsidRDefault="00000000">
      <w:pPr>
        <w:pStyle w:val="Nagwek10"/>
        <w:keepNext/>
        <w:keepLines/>
        <w:spacing w:after="280"/>
      </w:pPr>
      <w:bookmarkStart w:id="0" w:name="bookmark0"/>
      <w:r>
        <w:rPr>
          <w:rStyle w:val="Nagwek1"/>
          <w:b/>
          <w:bCs/>
        </w:rPr>
        <w:t>§2</w:t>
      </w:r>
      <w:bookmarkEnd w:id="0"/>
    </w:p>
    <w:p w14:paraId="10B85580" w14:textId="77777777" w:rsidR="00227843" w:rsidRDefault="00000000">
      <w:pPr>
        <w:pStyle w:val="Teksttreci0"/>
        <w:spacing w:after="280" w:line="240" w:lineRule="auto"/>
      </w:pPr>
      <w:r>
        <w:rPr>
          <w:rStyle w:val="Teksttreci"/>
        </w:rPr>
        <w:t>Wzór wniosku, o którym mowa w §1 stanowi załącznik nr 1 do niniejszego zarządzenia.</w:t>
      </w:r>
    </w:p>
    <w:p w14:paraId="0AB4D3EA" w14:textId="77777777" w:rsidR="00227843" w:rsidRDefault="00000000">
      <w:pPr>
        <w:pStyle w:val="Nagwek10"/>
        <w:keepNext/>
        <w:keepLines/>
        <w:spacing w:after="280"/>
      </w:pPr>
      <w:bookmarkStart w:id="1" w:name="bookmark2"/>
      <w:r>
        <w:rPr>
          <w:rStyle w:val="Nagwek1"/>
          <w:b/>
          <w:bCs/>
        </w:rPr>
        <w:t>§3</w:t>
      </w:r>
      <w:bookmarkEnd w:id="1"/>
    </w:p>
    <w:p w14:paraId="56326543" w14:textId="77777777" w:rsidR="00227843" w:rsidRDefault="00000000">
      <w:pPr>
        <w:pStyle w:val="Teksttreci0"/>
        <w:numPr>
          <w:ilvl w:val="0"/>
          <w:numId w:val="1"/>
        </w:numPr>
        <w:tabs>
          <w:tab w:val="left" w:pos="309"/>
        </w:tabs>
        <w:spacing w:after="0"/>
        <w:jc w:val="both"/>
      </w:pPr>
      <w:r>
        <w:rPr>
          <w:rStyle w:val="Teksttreci"/>
        </w:rPr>
        <w:t xml:space="preserve">Wniosek wraz z niezbędnymi załącznikami należy złożyć w Urzędzie Gminy i Miasta w Węglińcu, ul. Sikorskiego 3,59-940 Węgliniec w Biurze Obsługi Klienta w godzinach pracy Urzędu w zamkniętej kopercie z dopiskiem „Nabór na lokal mieszkalny w budynku przy ul. Sportowej w Węglińcu” lub przesłać za pośrednictwem platformy </w:t>
      </w:r>
      <w:proofErr w:type="spellStart"/>
      <w:r>
        <w:rPr>
          <w:rStyle w:val="Teksttreci"/>
        </w:rPr>
        <w:t>epuap</w:t>
      </w:r>
      <w:proofErr w:type="spellEnd"/>
      <w:r>
        <w:rPr>
          <w:rStyle w:val="Teksttreci"/>
        </w:rPr>
        <w:t>.</w:t>
      </w:r>
    </w:p>
    <w:p w14:paraId="6663B073" w14:textId="77777777" w:rsidR="00227843" w:rsidRDefault="00000000">
      <w:pPr>
        <w:pStyle w:val="Teksttreci0"/>
        <w:numPr>
          <w:ilvl w:val="0"/>
          <w:numId w:val="1"/>
        </w:numPr>
        <w:tabs>
          <w:tab w:val="left" w:pos="318"/>
        </w:tabs>
        <w:spacing w:after="280" w:line="240" w:lineRule="auto"/>
        <w:jc w:val="both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Termin składania wniosków wraz z dokumentami umożliwiającymi ich weryfikację i dokonanie oceny punktowej ustala się od dnia 24 listopada 2025r. do 09 stycznia 2026r. do godz. 14.00.</w:t>
      </w:r>
    </w:p>
    <w:p w14:paraId="19752850" w14:textId="77777777" w:rsidR="00227843" w:rsidRDefault="00000000">
      <w:pPr>
        <w:pStyle w:val="Nagwek10"/>
        <w:keepNext/>
        <w:keepLines/>
        <w:spacing w:after="280"/>
      </w:pPr>
      <w:bookmarkStart w:id="2" w:name="bookmark4"/>
      <w:r>
        <w:rPr>
          <w:rStyle w:val="Nagwek1"/>
          <w:b/>
          <w:bCs/>
        </w:rPr>
        <w:t>§4</w:t>
      </w:r>
      <w:bookmarkEnd w:id="2"/>
    </w:p>
    <w:p w14:paraId="3E983431" w14:textId="77777777" w:rsidR="00227843" w:rsidRDefault="00000000">
      <w:pPr>
        <w:pStyle w:val="Teksttreci0"/>
        <w:spacing w:after="0"/>
        <w:jc w:val="both"/>
      </w:pPr>
      <w:r>
        <w:rPr>
          <w:rStyle w:val="Teksttreci"/>
        </w:rPr>
        <w:t>Powołuje się Komisję w celu przyjmowania i rozpatrywania wniosków o zawarcie umów najmu lokali mieszkalnych w ramach realizowanego przez SIM KZN Łużyce sp. z o.o. z siedzibą w Węglińcu przedsięwzięcia inwestycyjnego polegającego na budowie budynku mieszkalnego wielorodzinnego przy ul. Sportowej w Węglińcu w składzie:</w:t>
      </w:r>
    </w:p>
    <w:p w14:paraId="70171F4E" w14:textId="77777777" w:rsidR="00227843" w:rsidRDefault="00000000">
      <w:pPr>
        <w:pStyle w:val="Teksttreci0"/>
        <w:numPr>
          <w:ilvl w:val="0"/>
          <w:numId w:val="2"/>
        </w:numPr>
        <w:tabs>
          <w:tab w:val="left" w:pos="294"/>
        </w:tabs>
        <w:spacing w:after="0"/>
      </w:pPr>
      <w:r>
        <w:rPr>
          <w:rStyle w:val="Teksttreci"/>
        </w:rPr>
        <w:t>Marcin Papla - Sekretarz Gminy i Miasta w Węglińcu</w:t>
      </w:r>
    </w:p>
    <w:p w14:paraId="4218D591" w14:textId="4370046F" w:rsidR="00227843" w:rsidRDefault="00000000">
      <w:pPr>
        <w:pStyle w:val="Teksttreci0"/>
        <w:numPr>
          <w:ilvl w:val="0"/>
          <w:numId w:val="2"/>
        </w:numPr>
        <w:tabs>
          <w:tab w:val="left" w:pos="313"/>
        </w:tabs>
        <w:spacing w:after="0"/>
      </w:pPr>
      <w:r>
        <w:rPr>
          <w:rStyle w:val="Teksttreci"/>
        </w:rPr>
        <w:t>Beata Bogacz - Kierow</w:t>
      </w:r>
      <w:r w:rsidR="00025BBC">
        <w:rPr>
          <w:rStyle w:val="Teksttreci"/>
        </w:rPr>
        <w:t>ni</w:t>
      </w:r>
      <w:r>
        <w:rPr>
          <w:rStyle w:val="Teksttreci"/>
        </w:rPr>
        <w:t>k Wydziału Infrastruktury Komunalnej, Ochrony Środowiska i Gospodarki Nieruchomościami - Beata Bogacz</w:t>
      </w:r>
    </w:p>
    <w:p w14:paraId="4DC5FA9C" w14:textId="77777777" w:rsidR="00227843" w:rsidRDefault="00000000">
      <w:pPr>
        <w:pStyle w:val="Teksttreci0"/>
        <w:numPr>
          <w:ilvl w:val="0"/>
          <w:numId w:val="2"/>
        </w:numPr>
        <w:tabs>
          <w:tab w:val="left" w:pos="304"/>
        </w:tabs>
        <w:spacing w:after="0"/>
      </w:pPr>
      <w:r>
        <w:rPr>
          <w:rStyle w:val="Teksttreci"/>
        </w:rPr>
        <w:t>Anna Górecka- inspektor ds. gospodarki mieszkaniowej i mienia komunalnego</w:t>
      </w:r>
    </w:p>
    <w:p w14:paraId="3F2C11D5" w14:textId="77777777" w:rsidR="00227843" w:rsidRDefault="00000000">
      <w:pPr>
        <w:pStyle w:val="Teksttreci0"/>
        <w:numPr>
          <w:ilvl w:val="0"/>
          <w:numId w:val="2"/>
        </w:numPr>
        <w:tabs>
          <w:tab w:val="left" w:pos="313"/>
        </w:tabs>
        <w:spacing w:after="280"/>
      </w:pPr>
      <w:r>
        <w:rPr>
          <w:rStyle w:val="Teksttreci"/>
        </w:rPr>
        <w:t xml:space="preserve">Maria </w:t>
      </w:r>
      <w:proofErr w:type="spellStart"/>
      <w:r>
        <w:rPr>
          <w:rStyle w:val="Teksttreci"/>
        </w:rPr>
        <w:t>Fedyczkowska</w:t>
      </w:r>
      <w:proofErr w:type="spellEnd"/>
      <w:r>
        <w:rPr>
          <w:rStyle w:val="Teksttreci"/>
        </w:rPr>
        <w:t xml:space="preserve"> - radna Rady Miejskiej Węglińca</w:t>
      </w:r>
      <w:r>
        <w:br w:type="page"/>
      </w:r>
    </w:p>
    <w:p w14:paraId="18B4E615" w14:textId="77777777" w:rsidR="00227843" w:rsidRDefault="00000000">
      <w:pPr>
        <w:pStyle w:val="Teksttreci0"/>
        <w:numPr>
          <w:ilvl w:val="0"/>
          <w:numId w:val="2"/>
        </w:numPr>
        <w:tabs>
          <w:tab w:val="left" w:pos="354"/>
        </w:tabs>
        <w:spacing w:after="560" w:line="240" w:lineRule="auto"/>
      </w:pPr>
      <w:r>
        <w:rPr>
          <w:rStyle w:val="Teksttreci"/>
        </w:rPr>
        <w:lastRenderedPageBreak/>
        <w:t>Piotr Kardach - radny Rady Miejskiej Węglińca.</w:t>
      </w:r>
    </w:p>
    <w:p w14:paraId="6EEB74F7" w14:textId="77777777" w:rsidR="00227843" w:rsidRDefault="00000000">
      <w:pPr>
        <w:pStyle w:val="Nagwek10"/>
        <w:keepNext/>
        <w:keepLines/>
        <w:ind w:left="4360"/>
        <w:jc w:val="left"/>
      </w:pPr>
      <w:bookmarkStart w:id="3" w:name="bookmark6"/>
      <w:r>
        <w:rPr>
          <w:rStyle w:val="Nagwek1"/>
          <w:b/>
          <w:bCs/>
        </w:rPr>
        <w:t>§5</w:t>
      </w:r>
      <w:bookmarkEnd w:id="3"/>
    </w:p>
    <w:p w14:paraId="59F3108E" w14:textId="77777777" w:rsidR="00227843" w:rsidRDefault="00000000">
      <w:pPr>
        <w:pStyle w:val="Teksttreci0"/>
        <w:spacing w:after="260" w:line="259" w:lineRule="auto"/>
      </w:pPr>
      <w:r>
        <w:rPr>
          <w:rStyle w:val="Teksttreci"/>
        </w:rPr>
        <w:t>Zadaniem Komisji jest przyjęcie i rozpatrzenie wniosków o zawarcie umów najmu lokali mieszkalnych w ramach przedsięwzięcia określonego w § 1 niniejszego Zarządzenia.</w:t>
      </w:r>
    </w:p>
    <w:p w14:paraId="5CCEF5EB" w14:textId="77777777" w:rsidR="00227843" w:rsidRDefault="00000000">
      <w:pPr>
        <w:pStyle w:val="Nagwek10"/>
        <w:keepNext/>
        <w:keepLines/>
      </w:pPr>
      <w:bookmarkStart w:id="4" w:name="bookmark8"/>
      <w:r>
        <w:rPr>
          <w:rStyle w:val="Nagwek1"/>
          <w:b/>
          <w:bCs/>
        </w:rPr>
        <w:t>§6</w:t>
      </w:r>
      <w:bookmarkEnd w:id="4"/>
    </w:p>
    <w:p w14:paraId="0ABD2C83" w14:textId="77777777" w:rsidR="00227843" w:rsidRDefault="00000000">
      <w:pPr>
        <w:pStyle w:val="Teksttreci0"/>
        <w:numPr>
          <w:ilvl w:val="0"/>
          <w:numId w:val="3"/>
        </w:numPr>
        <w:tabs>
          <w:tab w:val="left" w:pos="339"/>
        </w:tabs>
        <w:spacing w:after="0" w:line="264" w:lineRule="auto"/>
      </w:pPr>
      <w:r>
        <w:rPr>
          <w:rStyle w:val="Teksttreci"/>
        </w:rPr>
        <w:t>Komisja rozpoczyna pracę z dniem powołania.</w:t>
      </w:r>
    </w:p>
    <w:p w14:paraId="166165E6" w14:textId="77777777" w:rsidR="00227843" w:rsidRDefault="00000000">
      <w:pPr>
        <w:pStyle w:val="Teksttreci0"/>
        <w:numPr>
          <w:ilvl w:val="0"/>
          <w:numId w:val="3"/>
        </w:numPr>
        <w:tabs>
          <w:tab w:val="left" w:pos="363"/>
        </w:tabs>
        <w:spacing w:after="0" w:line="264" w:lineRule="auto"/>
      </w:pPr>
      <w:r>
        <w:rPr>
          <w:rStyle w:val="Teksttreci"/>
        </w:rPr>
        <w:t>Komisja kończy pracę po przyjęciu i rozpatrzeniu wszystkich wniosków, o których mowa w § 2 i dokonaniu przydziału wszystkich lokali mieszkalnych w budynku.</w:t>
      </w:r>
    </w:p>
    <w:p w14:paraId="318EE6E5" w14:textId="77777777" w:rsidR="00227843" w:rsidRDefault="00000000">
      <w:pPr>
        <w:pStyle w:val="Teksttreci0"/>
        <w:numPr>
          <w:ilvl w:val="0"/>
          <w:numId w:val="3"/>
        </w:numPr>
        <w:tabs>
          <w:tab w:val="left" w:pos="358"/>
        </w:tabs>
        <w:spacing w:after="260" w:line="264" w:lineRule="auto"/>
      </w:pPr>
      <w:r>
        <w:rPr>
          <w:rStyle w:val="Teksttreci"/>
        </w:rPr>
        <w:t>Z dniem zakończenia pracy Komisja ulega rozwiązaniu.</w:t>
      </w:r>
    </w:p>
    <w:p w14:paraId="523CBDD3" w14:textId="77777777" w:rsidR="00227843" w:rsidRDefault="00000000">
      <w:pPr>
        <w:pStyle w:val="Nagwek10"/>
        <w:keepNext/>
        <w:keepLines/>
      </w:pPr>
      <w:bookmarkStart w:id="5" w:name="bookmark10"/>
      <w:r>
        <w:rPr>
          <w:rStyle w:val="Nagwek1"/>
          <w:b/>
          <w:bCs/>
        </w:rPr>
        <w:t>§7</w:t>
      </w:r>
      <w:bookmarkEnd w:id="5"/>
    </w:p>
    <w:p w14:paraId="7F4B314C" w14:textId="77777777" w:rsidR="00227843" w:rsidRDefault="00000000">
      <w:pPr>
        <w:pStyle w:val="Teksttreci0"/>
        <w:spacing w:after="260" w:line="264" w:lineRule="auto"/>
      </w:pPr>
      <w:r>
        <w:rPr>
          <w:rStyle w:val="Teksttreci"/>
        </w:rPr>
        <w:t>Regulamin pracy Komisji określa załącznik nr 2 do niniejszego zarządzenia.</w:t>
      </w:r>
    </w:p>
    <w:p w14:paraId="02AF3529" w14:textId="77777777" w:rsidR="00227843" w:rsidRDefault="00000000">
      <w:pPr>
        <w:pStyle w:val="Nagwek10"/>
        <w:keepNext/>
        <w:keepLines/>
        <w:ind w:left="4360"/>
        <w:jc w:val="left"/>
      </w:pPr>
      <w:bookmarkStart w:id="6" w:name="bookmark12"/>
      <w:r>
        <w:rPr>
          <w:rStyle w:val="Nagwek1"/>
          <w:b/>
          <w:bCs/>
        </w:rPr>
        <w:t>§8</w:t>
      </w:r>
      <w:bookmarkEnd w:id="6"/>
    </w:p>
    <w:p w14:paraId="169725D0" w14:textId="77777777" w:rsidR="00227843" w:rsidRDefault="00000000">
      <w:pPr>
        <w:pStyle w:val="Teksttreci0"/>
        <w:spacing w:after="260" w:line="269" w:lineRule="auto"/>
      </w:pPr>
      <w:r>
        <w:rPr>
          <w:rStyle w:val="Teksttreci"/>
        </w:rPr>
        <w:t>Wykonanie zarządzenia powierza się Kierownikowi Wydziału Infrastruktury Komunalnej, Ochrony Środowiska i Gospodarki Nieruchomościami.</w:t>
      </w:r>
    </w:p>
    <w:p w14:paraId="3F924DB8" w14:textId="77777777" w:rsidR="00227843" w:rsidRDefault="00000000">
      <w:pPr>
        <w:pStyle w:val="Nagwek10"/>
        <w:keepNext/>
        <w:keepLines/>
        <w:ind w:left="4360"/>
        <w:jc w:val="left"/>
      </w:pPr>
      <w:bookmarkStart w:id="7" w:name="bookmark14"/>
      <w:r>
        <w:rPr>
          <w:rStyle w:val="Nagwek1"/>
          <w:b/>
          <w:bCs/>
        </w:rPr>
        <w:t>§9</w:t>
      </w:r>
      <w:bookmarkEnd w:id="7"/>
    </w:p>
    <w:p w14:paraId="6ABC5C51" w14:textId="77777777" w:rsidR="00227843" w:rsidRDefault="00000000">
      <w:pPr>
        <w:pStyle w:val="Teksttreci0"/>
        <w:spacing w:after="0" w:line="264" w:lineRule="auto"/>
      </w:pPr>
      <w:r>
        <w:rPr>
          <w:rStyle w:val="Teksttreci"/>
        </w:rPr>
        <w:t>Zarządzenie wchodzi w życie z dniem podpisania.</w:t>
      </w:r>
    </w:p>
    <w:p w14:paraId="572E6C69" w14:textId="4843C8E8" w:rsidR="00227843" w:rsidRDefault="00000000">
      <w:pPr>
        <w:spacing w:line="1" w:lineRule="exact"/>
        <w:sectPr w:rsidR="00227843">
          <w:footerReference w:type="default" r:id="rId7"/>
          <w:pgSz w:w="11906" w:h="16838"/>
          <w:pgMar w:top="1365" w:right="1309" w:bottom="1563" w:left="1386" w:header="937" w:footer="3" w:gutter="0"/>
          <w:pgNumType w:start="1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1003300" distB="139700" distL="0" distR="0" simplePos="0" relativeHeight="125829384" behindDoc="0" locked="0" layoutInCell="1" allowOverlap="1" wp14:anchorId="6D065BAE" wp14:editId="6B7F42E5">
                <wp:simplePos x="0" y="0"/>
                <wp:positionH relativeFrom="page">
                  <wp:posOffset>5222875</wp:posOffset>
                </wp:positionH>
                <wp:positionV relativeFrom="paragraph">
                  <wp:posOffset>1003300</wp:posOffset>
                </wp:positionV>
                <wp:extent cx="640080" cy="128270"/>
                <wp:effectExtent l="0" t="0" r="0" b="0"/>
                <wp:wrapTopAndBottom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" cy="1282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8E7C1ED" w14:textId="77777777" w:rsidR="00227843" w:rsidRDefault="00227843"/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D065BAE" id="Shape 9" o:spid="_x0000_s1028" type="#_x0000_t202" style="position:absolute;margin-left:411.25pt;margin-top:79pt;width:50.4pt;height:10.1pt;z-index:125829384;visibility:visible;mso-wrap-style:none;mso-wrap-distance-left:0;mso-wrap-distance-top:79pt;mso-wrap-distance-right:0;mso-wrap-distance-bottom:11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" filled="f" stroked="f">
                <v:textbox inset="0,0,0,0">
                  <w:txbxContent>
                    <w:p w14:paraId="58E7C1ED" w14:textId="77777777" w:rsidR="00227843" w:rsidRDefault="00227843"/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106805" distB="12065" distL="0" distR="0" simplePos="0" relativeHeight="125829386" behindDoc="0" locked="0" layoutInCell="1" allowOverlap="1" wp14:anchorId="726A4F90" wp14:editId="737B45F0">
                <wp:simplePos x="0" y="0"/>
                <wp:positionH relativeFrom="page">
                  <wp:posOffset>5420995</wp:posOffset>
                </wp:positionH>
                <wp:positionV relativeFrom="paragraph">
                  <wp:posOffset>1106805</wp:posOffset>
                </wp:positionV>
                <wp:extent cx="770890" cy="152400"/>
                <wp:effectExtent l="0" t="0" r="0" b="0"/>
                <wp:wrapTopAndBottom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0890" cy="152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057771D" w14:textId="7B1EB292" w:rsidR="00227843" w:rsidRDefault="00227843">
                            <w:pPr>
                              <w:pStyle w:val="Teksttreci2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26A4F90" id="Shape 11" o:spid="_x0000_s1029" type="#_x0000_t202" style="position:absolute;margin-left:426.85pt;margin-top:87.15pt;width:60.7pt;height:12pt;z-index:125829386;visibility:visible;mso-wrap-style:none;mso-wrap-distance-left:0;mso-wrap-distance-top:87.15pt;mso-wrap-distance-right:0;mso-wrap-distance-bottom:.9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" filled="f" stroked="f">
                <v:textbox inset="0,0,0,0">
                  <w:txbxContent>
                    <w:p w14:paraId="1057771D" w14:textId="7B1EB292" w:rsidR="00227843" w:rsidRDefault="00227843">
                      <w:pPr>
                        <w:pStyle w:val="Teksttreci2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245C6AD" w14:textId="77777777" w:rsidR="00227843" w:rsidRDefault="00227843">
      <w:pPr>
        <w:spacing w:line="240" w:lineRule="exact"/>
        <w:rPr>
          <w:sz w:val="19"/>
          <w:szCs w:val="19"/>
        </w:rPr>
      </w:pPr>
    </w:p>
    <w:p w14:paraId="49E39272" w14:textId="77777777" w:rsidR="00227843" w:rsidRDefault="00227843">
      <w:pPr>
        <w:spacing w:line="240" w:lineRule="exact"/>
        <w:rPr>
          <w:sz w:val="19"/>
          <w:szCs w:val="19"/>
        </w:rPr>
      </w:pPr>
    </w:p>
    <w:p w14:paraId="3A75F0B7" w14:textId="77777777" w:rsidR="00227843" w:rsidRDefault="00227843">
      <w:pPr>
        <w:spacing w:line="240" w:lineRule="exact"/>
        <w:rPr>
          <w:sz w:val="19"/>
          <w:szCs w:val="19"/>
        </w:rPr>
      </w:pPr>
    </w:p>
    <w:p w14:paraId="59A06A08" w14:textId="77777777" w:rsidR="00227843" w:rsidRDefault="00227843">
      <w:pPr>
        <w:spacing w:line="240" w:lineRule="exact"/>
        <w:rPr>
          <w:sz w:val="19"/>
          <w:szCs w:val="19"/>
        </w:rPr>
      </w:pPr>
    </w:p>
    <w:p w14:paraId="7A108EAB" w14:textId="77777777" w:rsidR="00227843" w:rsidRDefault="00227843">
      <w:pPr>
        <w:spacing w:line="240" w:lineRule="exact"/>
        <w:rPr>
          <w:sz w:val="19"/>
          <w:szCs w:val="19"/>
        </w:rPr>
      </w:pPr>
    </w:p>
    <w:p w14:paraId="6D3529CC" w14:textId="77777777" w:rsidR="00227843" w:rsidRDefault="00227843">
      <w:pPr>
        <w:spacing w:line="1" w:lineRule="exact"/>
        <w:sectPr w:rsidR="00227843">
          <w:type w:val="continuous"/>
          <w:pgSz w:w="11906" w:h="16838"/>
          <w:pgMar w:top="1375" w:right="0" w:bottom="488" w:left="0" w:header="0" w:footer="3" w:gutter="0"/>
          <w:cols w:space="720"/>
          <w:noEndnote/>
          <w:docGrid w:linePitch="360"/>
        </w:sectPr>
      </w:pPr>
    </w:p>
    <w:p w14:paraId="2B9160D6" w14:textId="039F4E4C" w:rsidR="00227843" w:rsidRDefault="00227843">
      <w:pPr>
        <w:pStyle w:val="Podpisobrazu0"/>
        <w:framePr w:w="797" w:h="235" w:wrap="none" w:vAnchor="text" w:hAnchor="page" w:x="2664" w:y="1442"/>
      </w:pPr>
    </w:p>
    <w:p w14:paraId="033CB09C" w14:textId="19D4B4FE" w:rsidR="00227843" w:rsidRDefault="00227843">
      <w:pPr>
        <w:spacing w:line="360" w:lineRule="exact"/>
      </w:pPr>
    </w:p>
    <w:p w14:paraId="4A50135C" w14:textId="77777777" w:rsidR="00227843" w:rsidRDefault="00227843">
      <w:pPr>
        <w:spacing w:after="679" w:line="1" w:lineRule="exact"/>
      </w:pPr>
    </w:p>
    <w:p w14:paraId="7D037D39" w14:textId="77777777" w:rsidR="00227843" w:rsidRDefault="00227843">
      <w:pPr>
        <w:spacing w:line="1" w:lineRule="exact"/>
      </w:pPr>
    </w:p>
    <w:sectPr w:rsidR="00227843">
      <w:type w:val="continuous"/>
      <w:pgSz w:w="11906" w:h="16838"/>
      <w:pgMar w:top="1375" w:right="856" w:bottom="488" w:left="145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EE03F9" w14:textId="77777777" w:rsidR="008A7924" w:rsidRDefault="008A7924">
      <w:r>
        <w:separator/>
      </w:r>
    </w:p>
  </w:endnote>
  <w:endnote w:type="continuationSeparator" w:id="0">
    <w:p w14:paraId="392D1CC6" w14:textId="77777777" w:rsidR="008A7924" w:rsidRDefault="008A7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EA866" w14:textId="77777777" w:rsidR="00227843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71F436A7" wp14:editId="40E1974F">
              <wp:simplePos x="0" y="0"/>
              <wp:positionH relativeFrom="page">
                <wp:posOffset>6644005</wp:posOffset>
              </wp:positionH>
              <wp:positionV relativeFrom="page">
                <wp:posOffset>10346055</wp:posOffset>
              </wp:positionV>
              <wp:extent cx="356870" cy="82550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6870" cy="825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D1EA255" w14:textId="77777777" w:rsidR="00227843" w:rsidRDefault="00000000">
                          <w:pPr>
                            <w:pStyle w:val="Nagweklubstopka20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Style w:val="Nagweklubstopka2"/>
                              <w:color w:val="272727"/>
                              <w:sz w:val="17"/>
                              <w:szCs w:val="17"/>
                            </w:rPr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color w:val="272727"/>
                              <w:sz w:val="17"/>
                              <w:szCs w:val="17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color w:val="272727"/>
                              <w:sz w:val="17"/>
                              <w:szCs w:val="17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F436A7" id="_x0000_t202" coordsize="21600,21600" o:spt="202" path="m,l,21600r21600,l21600,xe">
              <v:stroke joinstyle="miter"/>
              <v:path gradientshapeok="t" o:connecttype="rect"/>
            </v:shapetype>
            <v:shape id="Shape 5" o:spid="_x0000_s1030" type="#_x0000_t202" style="position:absolute;margin-left:523.15pt;margin-top:814.65pt;width:28.1pt;height:6.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" filled="f" stroked="f">
              <v:textbox style="mso-fit-shape-to-text:t" inset="0,0,0,0">
                <w:txbxContent>
                  <w:p w14:paraId="6D1EA255" w14:textId="77777777" w:rsidR="00227843" w:rsidRDefault="00000000">
                    <w:pPr>
                      <w:pStyle w:val="Nagweklubstopka20"/>
                      <w:rPr>
                        <w:sz w:val="17"/>
                        <w:szCs w:val="17"/>
                      </w:rPr>
                    </w:pPr>
                    <w:r>
                      <w:rPr>
                        <w:rStyle w:val="Nagweklubstopka2"/>
                        <w:color w:val="272727"/>
                        <w:sz w:val="17"/>
                        <w:szCs w:val="17"/>
                      </w:rPr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color w:val="272727"/>
                        <w:sz w:val="17"/>
                        <w:szCs w:val="17"/>
                      </w:rPr>
                      <w:t>#</w:t>
                    </w:r>
                    <w:r>
                      <w:rPr>
                        <w:rStyle w:val="Nagweklubstopka2"/>
                        <w:color w:val="272727"/>
                        <w:sz w:val="17"/>
                        <w:szCs w:val="17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51CC94" w14:textId="77777777" w:rsidR="008A7924" w:rsidRDefault="008A7924"/>
  </w:footnote>
  <w:footnote w:type="continuationSeparator" w:id="0">
    <w:p w14:paraId="64DF9872" w14:textId="77777777" w:rsidR="008A7924" w:rsidRDefault="008A792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84640"/>
    <w:multiLevelType w:val="multilevel"/>
    <w:tmpl w:val="A96C1F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72727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38E6C1D"/>
    <w:multiLevelType w:val="multilevel"/>
    <w:tmpl w:val="AC5E32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72727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5EF310F"/>
    <w:multiLevelType w:val="multilevel"/>
    <w:tmpl w:val="8C5C1D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72727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337994389">
    <w:abstractNumId w:val="1"/>
  </w:num>
  <w:num w:numId="2" w16cid:durableId="541334427">
    <w:abstractNumId w:val="0"/>
  </w:num>
  <w:num w:numId="3" w16cid:durableId="14573300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7843"/>
    <w:rsid w:val="00025BBC"/>
    <w:rsid w:val="00227843"/>
    <w:rsid w:val="008A7924"/>
    <w:rsid w:val="00986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6078A"/>
  <w15:docId w15:val="{993A21F6-1DD4-46CD-A7F6-8820695F8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F789A1"/>
      <w:sz w:val="19"/>
      <w:szCs w:val="19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789A1"/>
      <w:sz w:val="18"/>
      <w:szCs w:val="18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72727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55556"/>
      <w:sz w:val="17"/>
      <w:szCs w:val="17"/>
      <w:u w:val="none"/>
    </w:rPr>
  </w:style>
  <w:style w:type="paragraph" w:customStyle="1" w:styleId="Teksttreci0">
    <w:name w:val="Tekst treści"/>
    <w:basedOn w:val="Normalny"/>
    <w:link w:val="Teksttreci"/>
    <w:pPr>
      <w:spacing w:after="240" w:line="262" w:lineRule="auto"/>
    </w:pPr>
    <w:rPr>
      <w:rFonts w:ascii="Times New Roman" w:eastAsia="Times New Roman" w:hAnsi="Times New Roman" w:cs="Times New Roman"/>
      <w:color w:val="272727"/>
      <w:sz w:val="22"/>
      <w:szCs w:val="22"/>
    </w:rPr>
  </w:style>
  <w:style w:type="paragraph" w:customStyle="1" w:styleId="Teksttreci30">
    <w:name w:val="Tekst treści (3)"/>
    <w:basedOn w:val="Normalny"/>
    <w:link w:val="Teksttreci3"/>
    <w:rPr>
      <w:rFonts w:ascii="Calibri" w:eastAsia="Calibri" w:hAnsi="Calibri" w:cs="Calibri"/>
      <w:color w:val="F789A1"/>
      <w:sz w:val="19"/>
      <w:szCs w:val="19"/>
    </w:rPr>
  </w:style>
  <w:style w:type="paragraph" w:customStyle="1" w:styleId="Teksttreci20">
    <w:name w:val="Tekst treści (2)"/>
    <w:basedOn w:val="Normalny"/>
    <w:link w:val="Teksttreci2"/>
    <w:rPr>
      <w:rFonts w:ascii="Times New Roman" w:eastAsia="Times New Roman" w:hAnsi="Times New Roman" w:cs="Times New Roman"/>
      <w:color w:val="F789A1"/>
      <w:sz w:val="18"/>
      <w:szCs w:val="18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after="260"/>
      <w:jc w:val="center"/>
      <w:outlineLvl w:val="0"/>
    </w:pPr>
    <w:rPr>
      <w:rFonts w:ascii="Times New Roman" w:eastAsia="Times New Roman" w:hAnsi="Times New Roman" w:cs="Times New Roman"/>
      <w:b/>
      <w:bCs/>
      <w:color w:val="272727"/>
    </w:rPr>
  </w:style>
  <w:style w:type="paragraph" w:customStyle="1" w:styleId="Podpisobrazu0">
    <w:name w:val="Podpis obrazu"/>
    <w:basedOn w:val="Normalny"/>
    <w:link w:val="Podpisobrazu"/>
    <w:rPr>
      <w:rFonts w:ascii="Times New Roman" w:eastAsia="Times New Roman" w:hAnsi="Times New Roman" w:cs="Times New Roman"/>
      <w:color w:val="555556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453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2025-11-25T12:42:00Z</dcterms:created>
  <dcterms:modified xsi:type="dcterms:W3CDTF">2025-11-25T12:45:00Z</dcterms:modified>
</cp:coreProperties>
</file>