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BA83C" w14:textId="77777777" w:rsidR="00B30707" w:rsidRDefault="00B30707">
      <w:pPr>
        <w:pStyle w:val="myStyle"/>
        <w:spacing w:after="0" w:line="240" w:lineRule="auto"/>
        <w:jc w:val="left"/>
      </w:pPr>
    </w:p>
    <w:p w14:paraId="2641D632" w14:textId="77777777" w:rsidR="00B30707" w:rsidRPr="008A64DA" w:rsidRDefault="00000000">
      <w:pPr>
        <w:pStyle w:val="myStyle"/>
        <w:spacing w:after="0" w:line="240" w:lineRule="auto"/>
        <w:jc w:val="left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hAnsi="Times New Roman" w:cs="Times New Roman"/>
          <w:color w:val="000000"/>
          <w:sz w:val="36"/>
          <w:szCs w:val="36"/>
          <w:lang w:val="pl-PL"/>
        </w:rPr>
        <w:t>Rada Miejska Węglińca</w:t>
      </w:r>
    </w:p>
    <w:p w14:paraId="46C3122F" w14:textId="77777777" w:rsidR="00B30707" w:rsidRPr="008A64DA" w:rsidRDefault="00B30707">
      <w:pPr>
        <w:pStyle w:val="myStyle"/>
        <w:spacing w:after="0" w:line="300" w:lineRule="auto"/>
        <w:jc w:val="left"/>
        <w:rPr>
          <w:rFonts w:ascii="Times New Roman" w:hAnsi="Times New Roman" w:cs="Times New Roman"/>
          <w:lang w:val="pl-PL"/>
        </w:rPr>
      </w:pPr>
    </w:p>
    <w:p w14:paraId="449D5CA1" w14:textId="77777777" w:rsidR="00B30707" w:rsidRPr="008A64DA" w:rsidRDefault="00000000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54"/>
          <w:szCs w:val="54"/>
          <w:lang w:val="pl-PL"/>
        </w:rPr>
        <w:br/>
        <w:t>PROTOKÓŁ XX</w:t>
      </w:r>
    </w:p>
    <w:p w14:paraId="63F7783C" w14:textId="77777777" w:rsidR="00B30707" w:rsidRPr="008A64DA" w:rsidRDefault="00000000">
      <w:pPr>
        <w:pStyle w:val="myStyle"/>
        <w:spacing w:before="150" w:after="150" w:line="300" w:lineRule="auto"/>
        <w:outlineLvl w:val="1"/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  <w:t xml:space="preserve">XX sesja Rady Miejskiej </w:t>
      </w:r>
      <w:r w:rsidR="00FC4231" w:rsidRPr="008A64DA"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  <w:br/>
      </w:r>
      <w:r w:rsidRPr="008A64DA">
        <w:rPr>
          <w:rFonts w:ascii="Times New Roman" w:eastAsia="Segoe UI" w:hAnsi="Times New Roman" w:cs="Times New Roman"/>
          <w:color w:val="000000"/>
          <w:sz w:val="40"/>
          <w:szCs w:val="40"/>
          <w:lang w:val="pl-PL"/>
        </w:rPr>
        <w:t>z dnia 27 października 2025 roku</w:t>
      </w:r>
    </w:p>
    <w:p w14:paraId="27CC7748" w14:textId="77777777" w:rsidR="00FC4231" w:rsidRPr="008A64DA" w:rsidRDefault="00FC4231" w:rsidP="00FC423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pl-PL"/>
        </w:rPr>
      </w:pPr>
      <w:r w:rsidRPr="008A64DA">
        <w:rPr>
          <w:rFonts w:ascii="Times New Roman" w:hAnsi="Times New Roman" w:cs="Times New Roman"/>
          <w:sz w:val="20"/>
          <w:szCs w:val="20"/>
          <w:lang w:val="pl-PL"/>
        </w:rPr>
        <w:t>(sala posiedzeń Urzędu Gminy i Miasta w Węglińcu II piętro, pok. nr 25 przy ul. Sikorskiego 3.)</w:t>
      </w:r>
    </w:p>
    <w:p w14:paraId="6A08C4B1" w14:textId="77777777" w:rsidR="00FC4231" w:rsidRPr="008A64DA" w:rsidRDefault="00FC4231" w:rsidP="00FC4231">
      <w:pPr>
        <w:pStyle w:val="myStyle"/>
        <w:numPr>
          <w:ilvl w:val="0"/>
          <w:numId w:val="16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Otwarcie posiedzenia i stwierdzenie jego prawomocności</w:t>
      </w:r>
    </w:p>
    <w:p w14:paraId="6D6EBBB3" w14:textId="63C278DE" w:rsidR="00C320CF" w:rsidRPr="008A64DA" w:rsidRDefault="00743B4C" w:rsidP="00743B4C">
      <w:pPr>
        <w:pStyle w:val="myStyle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     Wiceprzewodniczący Rady Miejskiej Węglińca</w:t>
      </w:r>
      <w:r w:rsidR="00C320CF"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 Pan</w:t>
      </w: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 Grzegorz Tyrakowski, poinformował o niewielkim opóźnieniu spowodowanym względami technicznymi, po czym </w:t>
      </w:r>
      <w:r w:rsidR="003637CF" w:rsidRPr="008A64DA">
        <w:rPr>
          <w:rFonts w:ascii="Times New Roman" w:hAnsi="Times New Roman" w:cs="Times New Roman"/>
          <w:sz w:val="24"/>
          <w:szCs w:val="24"/>
          <w:lang w:val="pl-PL"/>
        </w:rPr>
        <w:t>o godz. 10:</w:t>
      </w:r>
      <w:r w:rsidR="00411689">
        <w:rPr>
          <w:rFonts w:ascii="Times New Roman" w:hAnsi="Times New Roman" w:cs="Times New Roman"/>
          <w:sz w:val="24"/>
          <w:szCs w:val="24"/>
          <w:lang w:val="pl-PL"/>
        </w:rPr>
        <w:t>40</w:t>
      </w:r>
      <w:r w:rsidR="003637CF"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otworzył obrady XX sesji Rady Miejskiej Węglińca. </w:t>
      </w:r>
    </w:p>
    <w:p w14:paraId="4C23B677" w14:textId="77777777" w:rsidR="001940B6" w:rsidRPr="008A64DA" w:rsidRDefault="00743B4C" w:rsidP="00C320CF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Stwierdzono prawomocność obrad – w sesji uczestniczy 10 radnych, co stanowi 66,67% składu Rady. Nieobecnych jest pięciu radnych: Łukasz Pańków, Łukasz Kocot, Stanisław Papież, Dariusz </w:t>
      </w:r>
      <w:proofErr w:type="spellStart"/>
      <w:r w:rsidRPr="008A64DA">
        <w:rPr>
          <w:rFonts w:ascii="Times New Roman" w:hAnsi="Times New Roman" w:cs="Times New Roman"/>
          <w:sz w:val="24"/>
          <w:szCs w:val="24"/>
          <w:lang w:val="pl-PL"/>
        </w:rPr>
        <w:t>Stelwach</w:t>
      </w:r>
      <w:proofErr w:type="spellEnd"/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 oraz Przewodniczący Rady Marek Wawrzynek.</w:t>
      </w:r>
    </w:p>
    <w:p w14:paraId="111BD790" w14:textId="77777777" w:rsidR="00CA00EB" w:rsidRPr="008A64DA" w:rsidRDefault="00CA00EB" w:rsidP="00743B4C">
      <w:pPr>
        <w:pStyle w:val="myStyle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Na sesji obecni byli:</w:t>
      </w:r>
    </w:p>
    <w:p w14:paraId="74296B1A" w14:textId="77777777" w:rsidR="00CA00EB" w:rsidRPr="008A64DA" w:rsidRDefault="00CA00EB" w:rsidP="00CA00EB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Burmistrz Gminy i Miasta Węgliniec Pan Mariusz Wieczorek</w:t>
      </w:r>
    </w:p>
    <w:p w14:paraId="73FEC2B2" w14:textId="77777777" w:rsidR="00CA00EB" w:rsidRPr="008A64DA" w:rsidRDefault="00CA00EB" w:rsidP="00CA00EB">
      <w:pPr>
        <w:pStyle w:val="myStyle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Sekretarz Urzędu Gminy i Miasta Węgliniec Pan Marcin Papla</w:t>
      </w:r>
    </w:p>
    <w:p w14:paraId="0F80296B" w14:textId="77777777" w:rsidR="00CA00EB" w:rsidRPr="008A64DA" w:rsidRDefault="00CA00EB" w:rsidP="00CA00EB">
      <w:pPr>
        <w:pStyle w:val="myStyle"/>
        <w:spacing w:after="0" w:line="240" w:lineRule="auto"/>
        <w:jc w:val="both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Skarbnik Urzędu Gminy i Miasta Węgliniec Pani Jolanta Zawisza</w:t>
      </w:r>
    </w:p>
    <w:p w14:paraId="42C1A000" w14:textId="77777777" w:rsidR="00B30707" w:rsidRPr="008A64DA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sz w:val="32"/>
          <w:szCs w:val="32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LISTA RADNYCH OBECNYCH NA POSIEDZENIU RADY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2289"/>
        <w:gridCol w:w="2216"/>
        <w:gridCol w:w="1227"/>
        <w:gridCol w:w="2169"/>
      </w:tblGrid>
      <w:tr w:rsidR="00B30707" w:rsidRPr="008A64DA" w14:paraId="1B9B9729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923E75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6E7EB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046B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A4B2B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68FC16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podpis</w:t>
            </w:r>
          </w:p>
        </w:tc>
      </w:tr>
      <w:tr w:rsidR="00B30707" w:rsidRPr="008A64DA" w14:paraId="55551EE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2B81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D2D0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5949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1B13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8F89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B30707" w:rsidRPr="008A64DA" w14:paraId="469D4CF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0702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2B138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9A1FC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2E6E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1B15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B30707" w:rsidRPr="008A64DA" w14:paraId="79A55E3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9F85D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D58B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A19B1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7415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319E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B30707" w:rsidRPr="008A64DA" w14:paraId="3D701EA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CB07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A6D2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ADD5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A40D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15BFE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B30707" w:rsidRPr="008A64DA" w14:paraId="4046C4C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460F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194A2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DE91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4298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A7BA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B30707" w:rsidRPr="008A64DA" w14:paraId="447C59C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803F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BC4C3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C4594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2ED3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721AD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B30707" w:rsidRPr="008A64DA" w14:paraId="43E0945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C556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4EF7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527D5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9E804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B837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B30707" w:rsidRPr="008A64DA" w14:paraId="3D81F10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A7114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F154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F427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6BA7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CF14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B30707" w:rsidRPr="008A64DA" w14:paraId="1F4752D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8CCF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D2D9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B340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C8BF0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51D0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B30707" w:rsidRPr="008A64DA" w14:paraId="0C548DF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1A58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8C27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99B4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6241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4776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B30707" w:rsidRPr="008A64DA" w14:paraId="527D56F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732B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C2801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8966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E88B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7ECCA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B30707" w:rsidRPr="008A64DA" w14:paraId="3F0CA5C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F169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2107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8EAA3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255CC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5BCE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B30707" w:rsidRPr="008A64DA" w14:paraId="2E7D886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0EEE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905E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54D4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72AA7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31D0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  <w:tr w:rsidR="00B30707" w:rsidRPr="008A64DA" w14:paraId="2B921C5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6E91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8824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B9C3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5A8F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F558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 </w:t>
            </w:r>
          </w:p>
        </w:tc>
      </w:tr>
      <w:tr w:rsidR="00B30707" w:rsidRPr="008A64DA" w14:paraId="07BA8A5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6748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10BA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7D5E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53A5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CAD8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 </w:t>
            </w:r>
          </w:p>
        </w:tc>
      </w:tr>
    </w:tbl>
    <w:p w14:paraId="1A59BABE" w14:textId="77777777" w:rsidR="00B30707" w:rsidRPr="008A64DA" w:rsidRDefault="00B30707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6"/>
        <w:gridCol w:w="4236"/>
      </w:tblGrid>
      <w:tr w:rsidR="00B30707" w:rsidRPr="008A64DA" w14:paraId="2AF20CAC" w14:textId="77777777" w:rsidTr="00743B4C">
        <w:tc>
          <w:tcPr>
            <w:tcW w:w="425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5DD90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obecni</w:t>
            </w:r>
          </w:p>
        </w:tc>
        <w:tc>
          <w:tcPr>
            <w:tcW w:w="423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5B986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</w:tr>
      <w:tr w:rsidR="00B30707" w:rsidRPr="008A64DA" w14:paraId="3773D66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CDBE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wszyscy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C25D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</w:tr>
      <w:tr w:rsidR="00B30707" w:rsidRPr="008A64DA" w14:paraId="0BB1578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F4596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procent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76CA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66,67 %</w:t>
            </w:r>
          </w:p>
        </w:tc>
      </w:tr>
      <w:tr w:rsidR="00B30707" w:rsidRPr="008A64DA" w14:paraId="4377D54B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6D93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Kworum zostało osiągnięte</w:t>
            </w:r>
          </w:p>
        </w:tc>
      </w:tr>
    </w:tbl>
    <w:p w14:paraId="673E6E91" w14:textId="77777777" w:rsidR="00B30707" w:rsidRPr="008A64DA" w:rsidRDefault="00743B4C" w:rsidP="00743B4C">
      <w:pPr>
        <w:pStyle w:val="myStyle"/>
        <w:spacing w:before="150" w:after="150" w:line="300" w:lineRule="auto"/>
        <w:jc w:val="left"/>
        <w:outlineLvl w:val="2"/>
        <w:rPr>
          <w:rFonts w:ascii="Times New Roman" w:eastAsia="Segoe UI" w:hAnsi="Times New Roman" w:cs="Times New Roman"/>
          <w:color w:val="000000"/>
          <w:sz w:val="36"/>
          <w:szCs w:val="36"/>
          <w:lang w:val="pl-PL"/>
        </w:rPr>
      </w:pPr>
      <w:bookmarkStart w:id="0" w:name="_Hlk124840314"/>
      <w:r w:rsidRPr="008A64DA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Lista obecności radnych stanowi (zał. nr 1), a lista osób zaproszonych i uczestniczących                            w posiedzeniu (zał. nr 2)</w:t>
      </w:r>
      <w:bookmarkEnd w:id="0"/>
      <w:r w:rsidRPr="008A64DA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.</w:t>
      </w:r>
    </w:p>
    <w:p w14:paraId="6124A616" w14:textId="77777777" w:rsidR="00B30707" w:rsidRPr="008A64DA" w:rsidRDefault="00000000" w:rsidP="00743B4C">
      <w:pPr>
        <w:pStyle w:val="myStyle"/>
        <w:numPr>
          <w:ilvl w:val="0"/>
          <w:numId w:val="16"/>
        </w:numPr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Ustalenie porządku obrad.</w:t>
      </w:r>
    </w:p>
    <w:p w14:paraId="56048C08" w14:textId="77777777" w:rsidR="00743B4C" w:rsidRPr="008A64DA" w:rsidRDefault="00743B4C" w:rsidP="00743B4C">
      <w:pPr>
        <w:numPr>
          <w:ilvl w:val="0"/>
          <w:numId w:val="19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bookmarkStart w:id="1" w:name="_Hlk195699983"/>
      <w:r w:rsidRPr="008A64DA">
        <w:rPr>
          <w:rFonts w:ascii="Times New Roman" w:hAnsi="Times New Roman" w:cs="Times New Roman"/>
          <w:sz w:val="24"/>
          <w:szCs w:val="24"/>
          <w:lang w:val="pl-PL"/>
        </w:rPr>
        <w:t>Otwarcie posiedzenia i stwierdzenie jego prawomocności.</w:t>
      </w:r>
    </w:p>
    <w:p w14:paraId="077CFA48" w14:textId="77777777" w:rsidR="00743B4C" w:rsidRPr="008A64DA" w:rsidRDefault="00743B4C" w:rsidP="00743B4C">
      <w:pPr>
        <w:numPr>
          <w:ilvl w:val="0"/>
          <w:numId w:val="19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Ustalenie porządku obrad.</w:t>
      </w:r>
    </w:p>
    <w:p w14:paraId="609A5ACB" w14:textId="77777777" w:rsidR="00743B4C" w:rsidRPr="008A64DA" w:rsidRDefault="00743B4C" w:rsidP="00743B4C">
      <w:pPr>
        <w:numPr>
          <w:ilvl w:val="0"/>
          <w:numId w:val="19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Interpelacje i zapytania radnych.</w:t>
      </w:r>
    </w:p>
    <w:p w14:paraId="1C9A1842" w14:textId="77777777" w:rsidR="00743B4C" w:rsidRPr="008A64DA" w:rsidRDefault="00743B4C" w:rsidP="00743B4C">
      <w:pPr>
        <w:numPr>
          <w:ilvl w:val="0"/>
          <w:numId w:val="19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Przyjęcie protokołu sesji z dnia 30.09.2025 r. </w:t>
      </w:r>
    </w:p>
    <w:p w14:paraId="5EA14EC7" w14:textId="77777777" w:rsidR="00743B4C" w:rsidRPr="008A64DA" w:rsidRDefault="00743B4C" w:rsidP="00743B4C">
      <w:pPr>
        <w:numPr>
          <w:ilvl w:val="0"/>
          <w:numId w:val="19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Sprawozdanie z prac Burmistrza za okres od 01.09.2025 r. do 30.09.2025 r. </w:t>
      </w:r>
    </w:p>
    <w:p w14:paraId="6D5807F9" w14:textId="77777777" w:rsidR="00743B4C" w:rsidRPr="008A64DA" w:rsidRDefault="00743B4C" w:rsidP="00743B4C">
      <w:pPr>
        <w:numPr>
          <w:ilvl w:val="0"/>
          <w:numId w:val="19"/>
        </w:numPr>
        <w:shd w:val="clear" w:color="auto" w:fill="FFFFFF" w:themeFill="background1"/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Blok uchwał:</w:t>
      </w:r>
    </w:p>
    <w:p w14:paraId="6536D9EF" w14:textId="77777777" w:rsidR="00743B4C" w:rsidRPr="008A64DA" w:rsidRDefault="00743B4C" w:rsidP="00743B4C">
      <w:pPr>
        <w:numPr>
          <w:ilvl w:val="1"/>
          <w:numId w:val="19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w sprawie zmiany załączników do Uchwały Nr 144/XI/2024 Rady Miejskiej Węglińca z dnia 31 grudnia 2024r.  sprawie przyjęcia Wieloletniej Prognozy Finansowej Gminy i Miasta Węgliniec.</w:t>
      </w:r>
    </w:p>
    <w:p w14:paraId="0453970B" w14:textId="77777777" w:rsidR="00743B4C" w:rsidRPr="008A64DA" w:rsidRDefault="00743B4C" w:rsidP="00743B4C">
      <w:pPr>
        <w:numPr>
          <w:ilvl w:val="1"/>
          <w:numId w:val="19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w sprawie zmian w budżecie. </w:t>
      </w:r>
    </w:p>
    <w:p w14:paraId="15D64615" w14:textId="77777777" w:rsidR="00743B4C" w:rsidRPr="008A64DA" w:rsidRDefault="00743B4C" w:rsidP="00743B4C">
      <w:pPr>
        <w:numPr>
          <w:ilvl w:val="1"/>
          <w:numId w:val="19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w sprawie uchwalenia miejscowego planu zagospodarowania przestrzennego dla wyodrębnionych terenów położonych na obszarze wsi Kościelna Wieś</w:t>
      </w:r>
    </w:p>
    <w:p w14:paraId="584B593C" w14:textId="77777777" w:rsidR="00743B4C" w:rsidRPr="008A64DA" w:rsidRDefault="00743B4C" w:rsidP="00743B4C">
      <w:pPr>
        <w:numPr>
          <w:ilvl w:val="1"/>
          <w:numId w:val="19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w sprawie przekazania petycji według właściwości</w:t>
      </w:r>
    </w:p>
    <w:p w14:paraId="5DAB492F" w14:textId="77777777" w:rsidR="00743B4C" w:rsidRPr="008A64DA" w:rsidRDefault="00743B4C" w:rsidP="00743B4C">
      <w:pPr>
        <w:numPr>
          <w:ilvl w:val="1"/>
          <w:numId w:val="19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w sprawie ustalenia wynagrodzenia Burmistrza Gminy i Miasta Węgliniec</w:t>
      </w:r>
    </w:p>
    <w:p w14:paraId="0F23699E" w14:textId="77777777" w:rsidR="00743B4C" w:rsidRPr="008A64DA" w:rsidRDefault="00743B4C" w:rsidP="00743B4C">
      <w:pPr>
        <w:numPr>
          <w:ilvl w:val="1"/>
          <w:numId w:val="19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w sprawie wyrażenia zgody na odstąpienie od obowiązku trybu przetargowego i zawarcie kolejnej umowy dzierżawy gruntu na cele związane z działalnością rolniczą.</w:t>
      </w:r>
    </w:p>
    <w:p w14:paraId="5C978832" w14:textId="77777777" w:rsidR="00743B4C" w:rsidRPr="008A64DA" w:rsidRDefault="00743B4C" w:rsidP="00743B4C">
      <w:pPr>
        <w:numPr>
          <w:ilvl w:val="1"/>
          <w:numId w:val="19"/>
        </w:numPr>
        <w:shd w:val="clear" w:color="auto" w:fill="FFFFFF" w:themeFill="background1"/>
        <w:spacing w:after="0"/>
        <w:ind w:left="85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w sprawie wyrażenia zgody na zawarcie umów dzierżawy i najmu nieruchomości gruntowych lub ich części na czas nieokreślony oraz na odstąpienie od przetargowego trybu zawarcia tych umów </w:t>
      </w:r>
    </w:p>
    <w:p w14:paraId="3C50D00A" w14:textId="77777777" w:rsidR="00743B4C" w:rsidRPr="008A64DA" w:rsidRDefault="00743B4C" w:rsidP="00743B4C">
      <w:pPr>
        <w:pStyle w:val="Akapitzlist"/>
        <w:numPr>
          <w:ilvl w:val="0"/>
          <w:numId w:val="19"/>
        </w:numPr>
        <w:spacing w:line="276" w:lineRule="auto"/>
        <w:ind w:left="567"/>
      </w:pPr>
      <w:r w:rsidRPr="008A64DA">
        <w:t>Sprawy organizacyjne:</w:t>
      </w:r>
    </w:p>
    <w:p w14:paraId="0349DC5D" w14:textId="77777777" w:rsidR="00743B4C" w:rsidRPr="008A64DA" w:rsidRDefault="00743B4C" w:rsidP="00743B4C">
      <w:pPr>
        <w:numPr>
          <w:ilvl w:val="0"/>
          <w:numId w:val="18"/>
        </w:numPr>
        <w:shd w:val="clear" w:color="auto" w:fill="FFFFFF" w:themeFill="background1"/>
        <w:spacing w:after="0"/>
        <w:ind w:left="993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lastRenderedPageBreak/>
        <w:t>Głosowanie wniosków komisji wypracowanych w okresie międzysesyjnym.</w:t>
      </w:r>
    </w:p>
    <w:p w14:paraId="43978F43" w14:textId="77777777" w:rsidR="00743B4C" w:rsidRPr="008A64DA" w:rsidRDefault="00743B4C" w:rsidP="00743B4C">
      <w:pPr>
        <w:numPr>
          <w:ilvl w:val="0"/>
          <w:numId w:val="18"/>
        </w:numPr>
        <w:shd w:val="clear" w:color="auto" w:fill="FFFFFF" w:themeFill="background1"/>
        <w:spacing w:after="0"/>
        <w:ind w:left="993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Zapoznanie z korespondencją skierowaną do Rady w okresie międzysesyjnym. </w:t>
      </w:r>
    </w:p>
    <w:p w14:paraId="285FCF04" w14:textId="77777777" w:rsidR="00743B4C" w:rsidRPr="008A64DA" w:rsidRDefault="00743B4C" w:rsidP="00743B4C">
      <w:pPr>
        <w:numPr>
          <w:ilvl w:val="0"/>
          <w:numId w:val="19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Odpowiedzi na interpelacje i zapytania. </w:t>
      </w:r>
    </w:p>
    <w:p w14:paraId="7E95967B" w14:textId="77777777" w:rsidR="00743B4C" w:rsidRPr="008A64DA" w:rsidRDefault="00743B4C" w:rsidP="00743B4C">
      <w:pPr>
        <w:numPr>
          <w:ilvl w:val="0"/>
          <w:numId w:val="19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Wolne głosy i komunikaty. </w:t>
      </w:r>
    </w:p>
    <w:p w14:paraId="4BBAD835" w14:textId="77777777" w:rsidR="00743B4C" w:rsidRPr="008A64DA" w:rsidRDefault="00743B4C" w:rsidP="002A6D79">
      <w:pPr>
        <w:numPr>
          <w:ilvl w:val="0"/>
          <w:numId w:val="19"/>
        </w:numPr>
        <w:shd w:val="clear" w:color="auto" w:fill="FFFFFF" w:themeFill="background1"/>
        <w:spacing w:after="0"/>
        <w:ind w:left="709" w:hanging="578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Zamknięcie sesji.</w:t>
      </w:r>
      <w:bookmarkEnd w:id="1"/>
    </w:p>
    <w:p w14:paraId="5A0535E7" w14:textId="77777777" w:rsidR="001940B6" w:rsidRPr="008A64DA" w:rsidRDefault="001940B6" w:rsidP="00743B4C">
      <w:pPr>
        <w:pStyle w:val="myStyle"/>
        <w:spacing w:before="150" w:after="150" w:line="300" w:lineRule="auto"/>
        <w:jc w:val="left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Wiceprzewodniczący zapytał, czy ktoś z </w:t>
      </w:r>
      <w:r w:rsidR="00C320CF" w:rsidRPr="008A64DA">
        <w:rPr>
          <w:rFonts w:ascii="Times New Roman" w:hAnsi="Times New Roman" w:cs="Times New Roman"/>
          <w:sz w:val="24"/>
          <w:szCs w:val="24"/>
          <w:lang w:val="pl-PL"/>
        </w:rPr>
        <w:t>R</w:t>
      </w:r>
      <w:r w:rsidRPr="008A64DA">
        <w:rPr>
          <w:rFonts w:ascii="Times New Roman" w:hAnsi="Times New Roman" w:cs="Times New Roman"/>
          <w:sz w:val="24"/>
          <w:szCs w:val="24"/>
          <w:lang w:val="pl-PL"/>
        </w:rPr>
        <w:t>adnych bądź Burmistrz zgłaszają zmiany do porządku obrad.</w:t>
      </w:r>
      <w:r w:rsidRPr="008A64DA">
        <w:rPr>
          <w:rFonts w:ascii="Times New Roman" w:hAnsi="Times New Roman" w:cs="Times New Roman"/>
          <w:sz w:val="24"/>
          <w:szCs w:val="24"/>
          <w:lang w:val="pl-PL"/>
        </w:rPr>
        <w:br/>
        <w:t>Uwag</w:t>
      </w:r>
      <w:r w:rsidR="00743B4C" w:rsidRPr="008A64DA"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 ani wnioski nie zostały zgłoszone.</w:t>
      </w:r>
    </w:p>
    <w:p w14:paraId="14F1D828" w14:textId="77777777" w:rsidR="00B30707" w:rsidRPr="008A64DA" w:rsidRDefault="00000000" w:rsidP="00743B4C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2.1. Przyjęcie porządku obrad</w:t>
      </w:r>
    </w:p>
    <w:p w14:paraId="1CFE25F7" w14:textId="77777777" w:rsidR="00743B4C" w:rsidRPr="008A64DA" w:rsidRDefault="00743B4C" w:rsidP="00743B4C">
      <w:pPr>
        <w:pStyle w:val="myStyle"/>
        <w:spacing w:before="150" w:after="150" w:line="300" w:lineRule="auto"/>
        <w:jc w:val="left"/>
        <w:outlineLvl w:val="1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Rada przystąpiła do głosowania nad przyjęciem porządku obrad.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B30707" w:rsidRPr="008A64DA" w14:paraId="7D82B2B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D03276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0AAC5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porządku obrad</w:t>
            </w:r>
          </w:p>
        </w:tc>
      </w:tr>
      <w:tr w:rsidR="00B30707" w:rsidRPr="008A64DA" w14:paraId="777319F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0DFA6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4C33F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B30707" w:rsidRPr="008A64DA" w14:paraId="77069D3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82D9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BAB6E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53CA521F" w14:textId="77777777" w:rsidR="00B30707" w:rsidRPr="008A64DA" w:rsidRDefault="00B30707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"/>
        <w:gridCol w:w="2952"/>
        <w:gridCol w:w="1336"/>
        <w:gridCol w:w="2924"/>
      </w:tblGrid>
      <w:tr w:rsidR="00B30707" w:rsidRPr="008A64DA" w14:paraId="1DCB5F3A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3BD54F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067A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października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67F04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837926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30707" w:rsidRPr="008A64DA" w14:paraId="1838A99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11054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04E43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2EC6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2381D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50CDC357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B30707" w:rsidRPr="008A64DA" w14:paraId="76AEE402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0CBCC22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2DA91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7B894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0EB2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EB2AF7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C04B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B30707" w:rsidRPr="008A64DA" w14:paraId="1EA3206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6E0BA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1C0F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384A9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5408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1A567C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74B727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B30707" w:rsidRPr="008A64DA" w14:paraId="4F8DD8D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F8D1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75DFD1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80AA6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5D653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09978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C43B1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B30707" w:rsidRPr="008A64DA" w14:paraId="3B43DAD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537A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3EED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D547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D335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764B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0F2E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352F5029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B30707" w:rsidRPr="008A64DA" w14:paraId="099C2DCC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322F78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DFC1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BB06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EA466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B30707" w:rsidRPr="008A64DA" w14:paraId="5C876277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795A42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C6689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A76A8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AFB38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7CD0EF18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944F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6F05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E760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F27DC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5C3C5E48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7172D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E829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4730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ED3B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3D36F586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9CB5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ACAF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9DB2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8093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3D668AF5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75EE6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774E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D98F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C1299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7588F47C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EDBCE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lastRenderedPageBreak/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7408D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2DDD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474F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19A1176D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82C8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073F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E4E9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B9814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241A45C7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C5E8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93482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38AE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3D90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47331F14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F3A16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402E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6F1B0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C923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4C82DC30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C11D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853B3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CE20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8F45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6AF0A8BA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45FFD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3E1B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7462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B3F1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3E485F8B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85D11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26FC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7607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BC850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19E1B27A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8636F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7183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8CD4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7C15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470888B2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8B3D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66DC9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29AF9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42858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4E49BB6B" w14:textId="77777777" w:rsidTr="002A6D7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0DE8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16581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DF27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AF0E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</w:tbl>
    <w:p w14:paraId="7DA7D35B" w14:textId="77777777" w:rsidR="002A6D79" w:rsidRPr="008A64DA" w:rsidRDefault="002A6D79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10 głosami “ZA” przyjęli porządek obrad</w:t>
      </w:r>
      <w:r w:rsidR="00710A78"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</w:t>
      </w:r>
      <w:r w:rsidR="00C320CF"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3</w:t>
      </w:r>
      <w:r w:rsidR="00710A78"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2A6441F2" w14:textId="77777777" w:rsidR="00B30707" w:rsidRPr="008A6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3. Interpelacje i zapytania radnych.</w:t>
      </w:r>
    </w:p>
    <w:p w14:paraId="6342AC5D" w14:textId="77777777" w:rsidR="001940B6" w:rsidRPr="008A64DA" w:rsidRDefault="001940B6" w:rsidP="00710A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Wiceprzewodniczący poinformował, że zgodnie ze zwyczajem interpelacje i zapytania należy składać na piśmie.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Nie zgłoszono interpelacji.</w:t>
      </w:r>
    </w:p>
    <w:p w14:paraId="0FDB689E" w14:textId="77777777" w:rsidR="00B30707" w:rsidRPr="008A6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4. Przyjęcie protokołu sesji z dnia 30.09.2025 r.</w:t>
      </w:r>
    </w:p>
    <w:p w14:paraId="6F494066" w14:textId="77777777" w:rsidR="00B30707" w:rsidRPr="008A64DA" w:rsidRDefault="001940B6">
      <w:pPr>
        <w:rPr>
          <w:rFonts w:ascii="Times New Roman" w:hAnsi="Times New Roman" w:cs="Times New Roman"/>
          <w:lang w:val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Wiceprzewodniczący </w:t>
      </w:r>
      <w:r w:rsidR="00710A78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Rady 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zapytał, czy </w:t>
      </w:r>
      <w:r w:rsidR="00C320C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adni mają uwagi do protokołu z XIX sesji Rady Miejskiej z 30 września</w:t>
      </w:r>
      <w:r w:rsidR="00710A78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2025 r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Uwagi nie zostały zgłoszone</w:t>
      </w:r>
      <w:r w:rsidR="00710A78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B30707" w:rsidRPr="008A64DA" w14:paraId="66C467A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838827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0E66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protokołu sesji z dnia 30.09.2025 r.</w:t>
            </w:r>
          </w:p>
        </w:tc>
      </w:tr>
      <w:tr w:rsidR="00B30707" w:rsidRPr="008A64DA" w14:paraId="2F01B69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8F77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95D0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B30707" w:rsidRPr="008A64DA" w14:paraId="3A55176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C7C1A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5C55D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6D6FBA82" w14:textId="77777777" w:rsidR="00B30707" w:rsidRPr="008A64DA" w:rsidRDefault="00B30707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"/>
        <w:gridCol w:w="2952"/>
        <w:gridCol w:w="1336"/>
        <w:gridCol w:w="2924"/>
      </w:tblGrid>
      <w:tr w:rsidR="00B30707" w:rsidRPr="008A64DA" w14:paraId="016CB75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53033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0184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października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0ED0E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31D02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30707" w:rsidRPr="008A64DA" w14:paraId="771771C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311E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2775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F991F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245A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5974FC7E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B30707" w:rsidRPr="008A64DA" w14:paraId="541C4C1C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8074AE8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19E04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7E37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ED254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67C8E5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2ADA4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B30707" w:rsidRPr="008A64DA" w14:paraId="1B244F5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A0BEB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C14594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7031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5EC91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596F5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8CE46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B30707" w:rsidRPr="008A64DA" w14:paraId="5DFB48B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48E5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D5F30D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A2A31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165E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0023E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EBAA6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B30707" w:rsidRPr="008A64DA" w14:paraId="1EBBC4F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0BF1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4E9FF4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5B36FE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9A8E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29991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A00C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24809525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B30707" w:rsidRPr="008A64DA" w14:paraId="43CBAAA4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3E67C9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77A8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3C79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7C90C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B30707" w:rsidRPr="008A64DA" w14:paraId="3972BD3C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75E28D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0F8E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6A60A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0AEEA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11341E61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D2799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8F8B0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6022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CBAB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2471CE71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E3A8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8AF0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7F72C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6381A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5C76EF36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998A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2CD3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F84CF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D753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54B0FE8B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C3CCD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67FB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D817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D909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454B2F20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2206D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6D58F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B0D6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3D935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2EB6A8E5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BBE6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394B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8BEAB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96DD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21AED544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7A14F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3DF7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FA80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7CD97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7C22B4F0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845E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F861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27F6E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37A78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51BB68E4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465A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3CAB4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3CD6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C105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63EEC1A3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B3CEC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100A2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63131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DF989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3A5487B3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87632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F3C04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57B2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35D7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0F6EE9CF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E6BB1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42BC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2F997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FBBA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57E74484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0C728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1A39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CD04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10505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42A5D663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C622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8E691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62083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E2320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</w:tbl>
    <w:p w14:paraId="6F1E755E" w14:textId="77777777" w:rsidR="00710A78" w:rsidRPr="008A64DA" w:rsidRDefault="00710A78" w:rsidP="00710A78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10 głosami “ZA” przyjęli protokół z dnia 30.09.2025 r. (zał. nr </w:t>
      </w:r>
      <w:r w:rsidR="00C320CF"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br/>
      </w:r>
    </w:p>
    <w:p w14:paraId="7E899C71" w14:textId="77777777" w:rsidR="00B30707" w:rsidRPr="008A6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5. Sprawozdanie z prac Burmistrza za okres od 01.09.2025 r. do 30.09.2025 r.</w:t>
      </w:r>
    </w:p>
    <w:p w14:paraId="0043A0A7" w14:textId="77777777" w:rsidR="00C320CF" w:rsidRPr="008A64DA" w:rsidRDefault="001940B6">
      <w:pPr>
        <w:pStyle w:val="myStyle"/>
        <w:spacing w:before="150" w:after="150" w:line="300" w:lineRule="auto"/>
        <w:jc w:val="left"/>
        <w:outlineLvl w:val="3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Wiceprzewodniczący </w:t>
      </w:r>
      <w:r w:rsidR="00C320C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prosił 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 pytania do sprawozdania. </w:t>
      </w:r>
    </w:p>
    <w:p w14:paraId="3D76D50D" w14:textId="77777777" w:rsidR="001940B6" w:rsidRPr="008A64DA" w:rsidRDefault="001940B6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Nie zgłoszono </w:t>
      </w:r>
      <w:r w:rsidR="00C320C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uwag, nie było 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pytań.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Radni 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przystąpi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li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do głosowania.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</w:r>
    </w:p>
    <w:p w14:paraId="12D817E9" w14:textId="77777777" w:rsidR="00B30707" w:rsidRPr="008A64DA" w:rsidRDefault="00000000" w:rsidP="00710A78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lastRenderedPageBreak/>
        <w:t>5.1. Przyjęcie sprawozdania z prac Burmistrza za okres od 01.09.2025 r. do 30.09.2025 r.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B30707" w:rsidRPr="008A64DA" w14:paraId="61577FD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1A12C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4DFFB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Przyjęcie sprawozdania z prac Burmistrza za okres od 01.09.2025 r. do 30.09.2025 r.</w:t>
            </w:r>
          </w:p>
        </w:tc>
      </w:tr>
      <w:tr w:rsidR="00B30707" w:rsidRPr="008A64DA" w14:paraId="6E09BCC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F768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03E23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B30707" w:rsidRPr="008A64DA" w14:paraId="3BC0E7F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C20F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99B8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29062C5" w14:textId="77777777" w:rsidR="00B30707" w:rsidRPr="008A64DA" w:rsidRDefault="00B30707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"/>
        <w:gridCol w:w="2952"/>
        <w:gridCol w:w="1336"/>
        <w:gridCol w:w="2924"/>
      </w:tblGrid>
      <w:tr w:rsidR="00B30707" w:rsidRPr="008A64DA" w14:paraId="6F1B795D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2A108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CA147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października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0F7BF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AD296F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30707" w:rsidRPr="008A64DA" w14:paraId="65EE7BD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0BD02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D739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8902C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CAE1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0912EE9C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B30707" w:rsidRPr="008A64DA" w14:paraId="490DCC27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6588CEC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300B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E60A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F35F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7421D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F04182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B30707" w:rsidRPr="008A64DA" w14:paraId="7F2B872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DC94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FDC8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CB754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2150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D0BE6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3E6168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B30707" w:rsidRPr="008A64DA" w14:paraId="0611D03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ECE21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AA787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E9ED1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864F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53B2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A490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B30707" w:rsidRPr="008A64DA" w14:paraId="0A179E6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6CB87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ED208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C33F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62EB1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0BE93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FBC73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4725433E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B30707" w:rsidRPr="008A64DA" w14:paraId="18D0D954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B91693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7ECFC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4F85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87B5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B30707" w:rsidRPr="008A64DA" w14:paraId="075E7E0B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2E36B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F6FEF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F87A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396D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1A2E2B16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612F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E3852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89CC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2AC0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22A28AAC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7BAB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2E28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B881F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5E104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6245C16C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AEA20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AD39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3202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5D7D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0A9B1E40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A2B2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F6EFC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59995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5D1FD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6AB5D11A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437F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44F4B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C406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EC2D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136376B1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23BD3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1EE0F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A9327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26ED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60C80F81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D217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8CE4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5E7F0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3B94C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4F19A2A1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07A6F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C7F0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15B8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1F24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047D98A9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0E3D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B1716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58E63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83DB3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0D6E3841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56506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57646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B4576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88FD6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4419DC9F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70D54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B3D3F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6D71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7321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3DC65E8C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319D0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62B4A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9DFC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9F4E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2920B3DB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6061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4630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1869F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557A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7283255E" w14:textId="77777777" w:rsidTr="00710A7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A09AB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C6D9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E5378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F678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</w:tbl>
    <w:p w14:paraId="2C3D6F00" w14:textId="77777777" w:rsidR="00710A78" w:rsidRPr="008A64DA" w:rsidRDefault="00710A78" w:rsidP="00710A78">
      <w:pPr>
        <w:pStyle w:val="myStyle"/>
        <w:spacing w:before="243" w:after="3" w:line="240" w:lineRule="auto"/>
        <w:ind w:left="240" w:right="-1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10 głosami “ZA” przyjęli 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sprawozdanie z pracy Burmistrza za okres od 01.09.2025r. do 30.09.2025 r.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(zał. nr </w:t>
      </w:r>
      <w:r w:rsidR="00C320CF"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5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)</w:t>
      </w:r>
    </w:p>
    <w:p w14:paraId="4BD8238C" w14:textId="77777777" w:rsidR="00B30707" w:rsidRPr="008A6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 Blok uchwał:</w:t>
      </w:r>
    </w:p>
    <w:p w14:paraId="3DD895D0" w14:textId="77777777" w:rsidR="00B30707" w:rsidRPr="008A64DA" w:rsidRDefault="00000000" w:rsidP="00C320C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6.1. w sprawie zmiany załączników do Uchwały Nr 144/XI/2024 Rady Miejskiej Węglińca z dnia 31 grudnia 2024r. sprawie przyjęcia Wieloletniej Prognozy Finansowej Gminy i Miasta Węgliniec.</w:t>
      </w:r>
    </w:p>
    <w:p w14:paraId="38F8323E" w14:textId="77777777" w:rsidR="001940B6" w:rsidRPr="008705E2" w:rsidRDefault="001940B6" w:rsidP="00C3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Opinię Komisji Gospodarczej </w:t>
      </w:r>
      <w:r w:rsidR="00710A78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przedstawiła Radna Elżbieta Grabowska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– opinia </w:t>
      </w:r>
      <w:r w:rsidR="00C320C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była 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pozytywna (4 </w:t>
      </w:r>
      <w:r w:rsidR="00C320C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głosy „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</w:t>
      </w:r>
      <w:r w:rsidR="00C320C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” przy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2 nieobecnych).</w:t>
      </w:r>
    </w:p>
    <w:p w14:paraId="24AC3AA9" w14:textId="77777777" w:rsidR="001940B6" w:rsidRPr="008705E2" w:rsidRDefault="001940B6" w:rsidP="00C320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Pani Skarbnik omówiła szczegółowo zmiany w WPF, dotyczące m.in.:</w:t>
      </w:r>
    </w:p>
    <w:p w14:paraId="7E531977" w14:textId="77777777" w:rsidR="001940B6" w:rsidRPr="008A64DA" w:rsidRDefault="001940B6" w:rsidP="00C320CF">
      <w:pPr>
        <w:pStyle w:val="Akapitzlist"/>
        <w:numPr>
          <w:ilvl w:val="0"/>
          <w:numId w:val="26"/>
        </w:numPr>
        <w:ind w:left="426"/>
      </w:pPr>
      <w:r w:rsidRPr="008A64DA">
        <w:t xml:space="preserve">zwiększenia wolnych środków z roku ubiegłego </w:t>
      </w:r>
    </w:p>
    <w:p w14:paraId="5504F3A6" w14:textId="77777777" w:rsidR="001940B6" w:rsidRPr="008A64DA" w:rsidRDefault="001940B6" w:rsidP="00C320CF">
      <w:pPr>
        <w:pStyle w:val="Akapitzlist"/>
        <w:numPr>
          <w:ilvl w:val="0"/>
          <w:numId w:val="26"/>
        </w:numPr>
        <w:ind w:left="426"/>
      </w:pPr>
      <w:r w:rsidRPr="008A64DA">
        <w:t>zmian w limitach przedsięwzięć,</w:t>
      </w:r>
    </w:p>
    <w:p w14:paraId="3A04063D" w14:textId="77777777" w:rsidR="001940B6" w:rsidRPr="008A64DA" w:rsidRDefault="001940B6" w:rsidP="00C320CF">
      <w:pPr>
        <w:pStyle w:val="Akapitzlist"/>
        <w:numPr>
          <w:ilvl w:val="0"/>
          <w:numId w:val="26"/>
        </w:numPr>
        <w:ind w:left="426"/>
      </w:pPr>
      <w:r w:rsidRPr="008A64DA">
        <w:t>aktualizacji zadań inwestycyjnych takich jak:</w:t>
      </w:r>
    </w:p>
    <w:p w14:paraId="47703152" w14:textId="77777777" w:rsidR="001940B6" w:rsidRPr="008A64DA" w:rsidRDefault="001940B6" w:rsidP="00C320CF">
      <w:pPr>
        <w:pStyle w:val="Akapitzlist"/>
        <w:numPr>
          <w:ilvl w:val="0"/>
          <w:numId w:val="27"/>
        </w:numPr>
        <w:ind w:left="426"/>
      </w:pPr>
      <w:r w:rsidRPr="008A64DA">
        <w:t>„Stworzenie wirtualnej elektrowni”,</w:t>
      </w:r>
    </w:p>
    <w:p w14:paraId="3620E47E" w14:textId="77777777" w:rsidR="001940B6" w:rsidRPr="008A64DA" w:rsidRDefault="001940B6" w:rsidP="00C320CF">
      <w:pPr>
        <w:pStyle w:val="Akapitzlist"/>
        <w:numPr>
          <w:ilvl w:val="0"/>
          <w:numId w:val="27"/>
        </w:numPr>
        <w:ind w:left="426"/>
      </w:pPr>
      <w:r w:rsidRPr="008A64DA">
        <w:t>poprawa jakości edukacji przedszkolnej</w:t>
      </w:r>
      <w:r w:rsidR="00710A78" w:rsidRPr="008A64DA">
        <w:t xml:space="preserve"> w Miejskim Przedszkolu w Węglińcu</w:t>
      </w:r>
    </w:p>
    <w:p w14:paraId="26EA771D" w14:textId="77777777" w:rsidR="001940B6" w:rsidRPr="008A64DA" w:rsidRDefault="001940B6" w:rsidP="00C320CF">
      <w:pPr>
        <w:pStyle w:val="Akapitzlist"/>
        <w:numPr>
          <w:ilvl w:val="0"/>
          <w:numId w:val="27"/>
        </w:numPr>
        <w:ind w:left="426"/>
      </w:pPr>
      <w:r w:rsidRPr="008A64DA">
        <w:t>zmiany w zadaniu przebudowy budynku przy SP w Starym Węglińcu,</w:t>
      </w:r>
    </w:p>
    <w:p w14:paraId="0BE85600" w14:textId="77777777" w:rsidR="001018DD" w:rsidRPr="008A64DA" w:rsidRDefault="001940B6" w:rsidP="00C320CF">
      <w:pPr>
        <w:pStyle w:val="Akapitzlist"/>
        <w:numPr>
          <w:ilvl w:val="0"/>
          <w:numId w:val="27"/>
        </w:numPr>
        <w:ind w:left="426"/>
      </w:pPr>
      <w:r w:rsidRPr="008A64DA">
        <w:t>zwiększenia nakładów na poprawę efektywności energetycznej SP w Czerwonej Wodzie.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6309"/>
      </w:tblGrid>
      <w:tr w:rsidR="00B30707" w:rsidRPr="008A64DA" w14:paraId="48489F4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37F5E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E13F5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zmiany załączników do Uchwały Nr 144/XI/2024 Rady Miejskiej Węglińca z dnia 31 grudnia 2024r. sprawie przyjęcia Wieloletniej Prognozy Finansowej Gminy i Miasta Węgliniec.</w:t>
            </w:r>
          </w:p>
        </w:tc>
      </w:tr>
      <w:tr w:rsidR="00B30707" w:rsidRPr="008A64DA" w14:paraId="0345D6A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39ED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C095F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B30707" w:rsidRPr="008A64DA" w14:paraId="3E6D332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7DDC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47F8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E5092EB" w14:textId="77777777" w:rsidR="00B30707" w:rsidRPr="008A64DA" w:rsidRDefault="00B30707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"/>
        <w:gridCol w:w="2952"/>
        <w:gridCol w:w="1336"/>
        <w:gridCol w:w="2924"/>
      </w:tblGrid>
      <w:tr w:rsidR="00B30707" w:rsidRPr="008A64DA" w14:paraId="4D12DDE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21383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6266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października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B9BC7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83E5C7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30707" w:rsidRPr="008A64DA" w14:paraId="5552428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D6F1B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4697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4F3F4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3BEF2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4FCFC21C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B30707" w:rsidRPr="008A64DA" w14:paraId="4F9CBB6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56906C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EF80C9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C7B1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B9DB8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5E4654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BCDDFC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B30707" w:rsidRPr="008A64DA" w14:paraId="0C41E6A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D3FD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81A5D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83F26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B54B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DEE5C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E1F42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B30707" w:rsidRPr="008A64DA" w14:paraId="46BBFF6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3AF0B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322222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430E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E5748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4FC26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9F6C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B30707" w:rsidRPr="008A64DA" w14:paraId="1CDC33D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1586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EA10C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3AC6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A48D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D8E3A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15F91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46BD83D1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B30707" w:rsidRPr="008A64DA" w14:paraId="2B50FB52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F76B20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9A7B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3EF3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D2C1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B30707" w:rsidRPr="008A64DA" w14:paraId="42C45D49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CC63C8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CC25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7448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D34E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4BD91D57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3B96A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0F7C6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245F4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68DC5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3E517CEF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76D7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0614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E0A6D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DCCA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6D6DFE5D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32BB4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8A16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651F9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9097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4A4D22BB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41CA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8C685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CCA5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B76E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7304850E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A3D5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12C6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20F21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F4163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5EAB11A7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7164D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5942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130B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6140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11C1AA5A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12DF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CADE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83C9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09B71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503B7750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B0ECA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29D3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06918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09277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24A998FB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D20A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BAE31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7A2B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9C50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1B829421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5EA86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70563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9003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79C4E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03C25A89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965C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2F23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3F1B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6DC8E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1877A570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17E7D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2664D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88E3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4874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05E5B23D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274F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1DA87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5497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70C29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5B9C63C8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3750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E319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222F3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7A79B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</w:tbl>
    <w:p w14:paraId="19ACC4A1" w14:textId="77777777" w:rsidR="001018DD" w:rsidRPr="008A64DA" w:rsidRDefault="001018DD" w:rsidP="001018DD">
      <w:pPr>
        <w:pStyle w:val="myStyle"/>
        <w:spacing w:before="242" w:after="152" w:line="300" w:lineRule="auto"/>
        <w:ind w:left="240" w:right="240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10 głosami “ZA” podjęła uchwałę 329/XX/2025 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zmiany załączników do Uchwały Nr 144/XI/2024 Rady Miejskiej Węglińca z dnia 31 grudnia 2024r. sprawie przyjęcia Wieloletniej Prognozy Finansowej Gminy i Miasta Węgliniec. (zał. nr </w:t>
      </w:r>
      <w:r w:rsidR="00344092"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6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14000738" w14:textId="77777777" w:rsidR="00B30707" w:rsidRPr="008A6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6.2. w sprawie zmian w budżecie.</w:t>
      </w:r>
    </w:p>
    <w:p w14:paraId="6021A1B2" w14:textId="77777777" w:rsidR="001940B6" w:rsidRPr="008705E2" w:rsidRDefault="001940B6" w:rsidP="00344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Komisja Gospodarcza zaopiniowała projekt pozytywnie (4</w:t>
      </w:r>
      <w:r w:rsidR="00344092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głosami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za</w:t>
      </w:r>
      <w:r w:rsidR="00344092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przy 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 nieobecnych).</w:t>
      </w:r>
    </w:p>
    <w:p w14:paraId="054505E8" w14:textId="77777777" w:rsidR="001940B6" w:rsidRPr="008705E2" w:rsidRDefault="001940B6" w:rsidP="003440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Pani Skarbnik omówiła szczegółowe zmiany dotyczące m.in.:</w:t>
      </w:r>
    </w:p>
    <w:p w14:paraId="44003966" w14:textId="77777777" w:rsidR="001940B6" w:rsidRPr="008705E2" w:rsidRDefault="001940B6" w:rsidP="001018DD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przesunięć na rok 2026 (projekty edukacyjne i inwestycyjne),</w:t>
      </w:r>
    </w:p>
    <w:p w14:paraId="57A6C6A9" w14:textId="77777777" w:rsidR="001940B6" w:rsidRPr="008705E2" w:rsidRDefault="001940B6" w:rsidP="001018DD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wydatków w gospodarce mieszkaniowej, administracji oraz oświacie,</w:t>
      </w:r>
    </w:p>
    <w:p w14:paraId="34201B9C" w14:textId="77777777" w:rsidR="001940B6" w:rsidRPr="008705E2" w:rsidRDefault="001940B6" w:rsidP="001018DD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zwiększeń środków na pomoc społeczną (m.in. zasiłki celowe),</w:t>
      </w:r>
    </w:p>
    <w:p w14:paraId="4ECFFDD2" w14:textId="77777777" w:rsidR="001940B6" w:rsidRPr="008705E2" w:rsidRDefault="001940B6" w:rsidP="001018DD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zabezpieczenia środków dla OSP,</w:t>
      </w:r>
    </w:p>
    <w:p w14:paraId="1C494C70" w14:textId="77777777" w:rsidR="001940B6" w:rsidRPr="008705E2" w:rsidRDefault="001940B6" w:rsidP="001018DD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zwiększeń związanych z poprawą efektywności energetycznej SP w Czerwonej Wodzie,</w:t>
      </w:r>
    </w:p>
    <w:p w14:paraId="430634C9" w14:textId="77777777" w:rsidR="001940B6" w:rsidRPr="008705E2" w:rsidRDefault="001940B6" w:rsidP="001018DD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dofinansowania wydarzeń profilaktycznych,</w:t>
      </w:r>
    </w:p>
    <w:p w14:paraId="6023E387" w14:textId="77777777" w:rsidR="001940B6" w:rsidRPr="008705E2" w:rsidRDefault="001940B6" w:rsidP="001018DD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środków na wymianę oświetlenia świątecznego,</w:t>
      </w:r>
    </w:p>
    <w:p w14:paraId="5BDC8A15" w14:textId="77777777" w:rsidR="001940B6" w:rsidRPr="008705E2" w:rsidRDefault="001940B6" w:rsidP="001018DD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dotacji inwestycyjnych dla </w:t>
      </w:r>
      <w:proofErr w:type="spellStart"/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GCKSiR</w:t>
      </w:r>
      <w:proofErr w:type="spellEnd"/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</w:t>
      </w:r>
    </w:p>
    <w:p w14:paraId="36AA31E1" w14:textId="77777777" w:rsidR="001940B6" w:rsidRPr="008705E2" w:rsidRDefault="001940B6" w:rsidP="001018DD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zakupów związanych z zarządzaniem kryzysowym.</w:t>
      </w:r>
    </w:p>
    <w:p w14:paraId="3A484DF2" w14:textId="77777777" w:rsidR="001940B6" w:rsidRPr="008705E2" w:rsidRDefault="001940B6" w:rsidP="00101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Burmistrz przedstawił informację o pozyskanych środkach na ochronę ludności (ok. 1 mln zł dla gminy), w tym na:</w:t>
      </w:r>
    </w:p>
    <w:p w14:paraId="02E30227" w14:textId="77777777" w:rsidR="001940B6" w:rsidRPr="008705E2" w:rsidRDefault="001940B6" w:rsidP="001018DD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magazyn ochrony ludności (ul. Kolejowa),</w:t>
      </w:r>
    </w:p>
    <w:p w14:paraId="59D63F59" w14:textId="77777777" w:rsidR="001940B6" w:rsidRPr="008705E2" w:rsidRDefault="001940B6" w:rsidP="001018DD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agregaty prądotwórcze,</w:t>
      </w:r>
    </w:p>
    <w:p w14:paraId="0B49277C" w14:textId="77777777" w:rsidR="001940B6" w:rsidRPr="008705E2" w:rsidRDefault="001940B6" w:rsidP="001018DD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sprzęt kryzysowy,</w:t>
      </w:r>
    </w:p>
    <w:p w14:paraId="107C649D" w14:textId="77777777" w:rsidR="004C0AA5" w:rsidRPr="008A64DA" w:rsidRDefault="001940B6" w:rsidP="004C0AA5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ciągnik rolniczy do działań kryzysowych.</w:t>
      </w:r>
    </w:p>
    <w:p w14:paraId="0F2CA717" w14:textId="77777777" w:rsidR="004C0AA5" w:rsidRPr="004C0AA5" w:rsidRDefault="004C0AA5" w:rsidP="004C0A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Pani Skarbnik o</w:t>
      </w:r>
      <w:r w:rsidRPr="004C0AA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mówi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ła</w:t>
      </w:r>
      <w:r w:rsidRPr="004C0AA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przesunięcia na rok 2026 dotyczące projektu przebudowy budynku przy Szkole Podstawowej w Starym Węglińcu, a także poprawy jakości edukacji przedszkolnej w Miejskim Przedszkolu Publicznym im. św. Mikołaja, w tym realizacji budowy placu zabaw w przyszłym roku.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4C0AA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Przedstawiono również proponowane zwiększenia w budżecie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.</w:t>
      </w:r>
      <w:r w:rsidRPr="004C0AA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Po przedstawieniu zmian w budżecie 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Wiceprzewodniczący Rady </w:t>
      </w:r>
      <w:r w:rsidRPr="004C0AA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poinformow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ał</w:t>
      </w:r>
      <w:r w:rsidRPr="004C0AA5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, że Komisja Gospodarcza wnikliwie przeanalizowała projekt i odbyły się szczegółowe dyskusje. Nie zgłoszono dodatkowych pytań, w związku z czym przystąpiono do głosowania.</w:t>
      </w:r>
    </w:p>
    <w:p w14:paraId="3F12DED8" w14:textId="77777777" w:rsidR="004C0AA5" w:rsidRPr="008A64DA" w:rsidRDefault="004C0AA5" w:rsidP="004C0AA5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B30707" w:rsidRPr="008A64DA" w14:paraId="48FF4DA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1FBD4D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221EA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zmian w budżecie.</w:t>
            </w:r>
          </w:p>
        </w:tc>
      </w:tr>
      <w:tr w:rsidR="00B30707" w:rsidRPr="008A64DA" w14:paraId="4127D9E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3D19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C95B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B30707" w:rsidRPr="008A64DA" w14:paraId="5DC2219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E05A8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CAE9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B8F2558" w14:textId="77777777" w:rsidR="00B30707" w:rsidRPr="008A64DA" w:rsidRDefault="00B30707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"/>
        <w:gridCol w:w="2952"/>
        <w:gridCol w:w="1336"/>
        <w:gridCol w:w="2924"/>
      </w:tblGrid>
      <w:tr w:rsidR="00B30707" w:rsidRPr="008A64DA" w14:paraId="5E5B92D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D98A77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5D5BD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października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9A331C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A77C62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30707" w:rsidRPr="008A64DA" w14:paraId="3443F8A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1C463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BFD56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6B77D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E214C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2EA7CB48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B30707" w:rsidRPr="008A64DA" w14:paraId="231FCDC7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2E591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D3361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48F0A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45C7A2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0860D3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7769B9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B30707" w:rsidRPr="008A64DA" w14:paraId="7A2C9E3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26109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57BE75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27887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46ADB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2CA59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99B11E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B30707" w:rsidRPr="008A64DA" w14:paraId="0F84B2D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BFA24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C0DA59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858BC2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F5C0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A6E7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D3AC6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B30707" w:rsidRPr="008A64DA" w14:paraId="63CF43B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CCE38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427A13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233CC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99ED8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B2F43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0EC8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2166D985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B30707" w:rsidRPr="008A64DA" w14:paraId="20DC3366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1B382B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A26D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A175E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40CD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B30707" w:rsidRPr="008A64DA" w14:paraId="56A74CCE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AAC8D7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BD18E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703E1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BB83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55095D3E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3A5C7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FA351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D2C67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55FC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0E465641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AF39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F6FB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1DE8D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9873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34A5BE8C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67B15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0B132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A69A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4052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69B930E8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BC87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97561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FE6F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DD37F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32730AF9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6323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120E9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C6E58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5FC77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59622D83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78D2E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3F45E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976E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441E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761BEF09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8E39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EF78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2A1B2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609AB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71E8B66B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AE31F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BEC63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C5FEE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D080C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677E82BD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B113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F7B6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E599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FC5A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43A37635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A7C3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2CA8A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4F7BA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816E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72B26CEF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AA45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0B78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0DF9A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06C2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12E9805F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09F95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E993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39292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EB8F6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7180C80F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EE6C1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B5954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DC13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59C8F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1DE1BCCA" w14:textId="77777777" w:rsidTr="001018DD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7D71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3801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50FF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2B0B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</w:tbl>
    <w:p w14:paraId="78144B39" w14:textId="77777777" w:rsidR="001018DD" w:rsidRPr="008A64DA" w:rsidRDefault="001018DD" w:rsidP="001018DD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10 głosami “ZA” podjęła uchwałę 330/XX/2025 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zmian w budżecie (zał. nr</w:t>
      </w:r>
      <w:r w:rsidR="007E68D8"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 </w:t>
      </w:r>
      <w:r w:rsidR="00344092"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7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3D96D29A" w14:textId="77777777" w:rsidR="00B30707" w:rsidRPr="008A64DA" w:rsidRDefault="00000000" w:rsidP="00344092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6.3. w sprawie uchwalenia miejscowego planu zagospodarowania przestrzennego dla wyodrębnionych terenów położonych na obszarze wsi Kościelna Wieś</w:t>
      </w:r>
    </w:p>
    <w:p w14:paraId="5E1A3263" w14:textId="77777777" w:rsidR="001940B6" w:rsidRPr="008705E2" w:rsidRDefault="001940B6" w:rsidP="003440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Komisja Gospodarcza wydała opinię pozytywną (4 </w:t>
      </w:r>
      <w:r w:rsidR="00344092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głosami 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</w:t>
      </w:r>
      <w:r w:rsidR="00344092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przy 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2 nieobecnych).</w:t>
      </w:r>
    </w:p>
    <w:p w14:paraId="2E0BF501" w14:textId="77777777" w:rsidR="001940B6" w:rsidRPr="008705E2" w:rsidRDefault="001940B6" w:rsidP="003440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Wiceprzewodniczący poinformował, że odbyły się konsultacje społeczne i uwagi mieszkańców zostały uwzględnione.</w:t>
      </w:r>
    </w:p>
    <w:p w14:paraId="1BC2F691" w14:textId="77777777" w:rsidR="00B30707" w:rsidRPr="008A64DA" w:rsidRDefault="007E68D8" w:rsidP="00344092">
      <w:pPr>
        <w:spacing w:after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Radni nie mieli pytań ani uwag.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7"/>
        <w:gridCol w:w="6315"/>
      </w:tblGrid>
      <w:tr w:rsidR="00B30707" w:rsidRPr="008A64DA" w14:paraId="537464D2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179CBE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91263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uchwalenia miejscowego planu zagospodarowania przestrzennego dla wyodrębnionych terenów położonych na obszarze wsi Kościelna Wieś</w:t>
            </w:r>
          </w:p>
        </w:tc>
      </w:tr>
      <w:tr w:rsidR="00B30707" w:rsidRPr="008A64DA" w14:paraId="1D59D06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4CBFC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5256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B30707" w:rsidRPr="008A64DA" w14:paraId="295D5F8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9C679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EEED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7E27C64A" w14:textId="77777777" w:rsidR="00B30707" w:rsidRPr="008A64DA" w:rsidRDefault="00B30707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"/>
        <w:gridCol w:w="2952"/>
        <w:gridCol w:w="1336"/>
        <w:gridCol w:w="2924"/>
      </w:tblGrid>
      <w:tr w:rsidR="00B30707" w:rsidRPr="008A64DA" w14:paraId="0F0BFC0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EF00D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F163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października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2F51F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827D41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30707" w:rsidRPr="008A64DA" w14:paraId="2F1424E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09B7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E8246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C961E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BDB6A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32D90A76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B30707" w:rsidRPr="008A64DA" w14:paraId="1C5FBF4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B732875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3F74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34D45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8130E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CFC265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19361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B30707" w:rsidRPr="008A64DA" w14:paraId="4256A81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A459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8B6A52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7AB0C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D2FE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8316F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5EDF4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B30707" w:rsidRPr="008A64DA" w14:paraId="52598B1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7C781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8DBF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C1828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786A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4AEF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A44AD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B30707" w:rsidRPr="008A64DA" w14:paraId="768C7C0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A074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6671D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EBD72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6863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670674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F6543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067E02D7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B30707" w:rsidRPr="008A64DA" w14:paraId="23AE7495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3FA8E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3E911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51C30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B4A86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B30707" w:rsidRPr="008A64DA" w14:paraId="1D9E7680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6BB2BE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02A7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9E04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DE2E2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05E3F2DA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34D38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3E9B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ACFA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0C108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5B5B7A23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851D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97706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F0E9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F3FB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51D92267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696ED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D73E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E3A02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31C1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6A8FB391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99BE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F395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36EC6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18480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33C07B20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8B40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EDE5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B45DC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DD77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5076D396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40549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FAEAA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088D1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197A5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41093D9F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010F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8782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E72E1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FF6B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0E0F0793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8DE6D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E678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37800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8B89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6EE96DB3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A2502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E968B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232A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D2CB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005435F4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26A9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FA80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DDC7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FF62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3941F3D5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A6930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4498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65357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C1721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49B565FC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33FD4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898BC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C32C9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92E05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61559969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16627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CC5AF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CB0A4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5711E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3CAF808C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B459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9604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50A83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52270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</w:tbl>
    <w:p w14:paraId="33E34869" w14:textId="77777777" w:rsidR="007E68D8" w:rsidRPr="008A64DA" w:rsidRDefault="007E68D8" w:rsidP="00D16AFF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 xml:space="preserve">Rada 10 głosami “ZA” podjęła uchwałę 331/XX/2025 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 xml:space="preserve">w sprawie uchwalenia miejscowego planu zagospodarowania przestrzennego dla wyodrębnionych terenów położonych na obszarze wsi Kościelna Wieś (zał. nr </w:t>
      </w:r>
      <w:r w:rsidR="00D16AFF"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10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315DBDE9" w14:textId="77777777" w:rsidR="00B30707" w:rsidRPr="008A6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6.4. w sprawie przekazania petycji według właściwości</w:t>
      </w:r>
    </w:p>
    <w:p w14:paraId="744B5E58" w14:textId="77777777" w:rsidR="001940B6" w:rsidRPr="008A64DA" w:rsidRDefault="007E68D8" w:rsidP="00D16AFF">
      <w:pPr>
        <w:pStyle w:val="myStyle"/>
        <w:spacing w:after="0" w:line="24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Sekretarz Urzędu Gminy i Miasta Węgliniec </w:t>
      </w:r>
      <w:r w:rsidR="00D16AFF" w:rsidRPr="008A64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Pan Marcin Papla </w:t>
      </w:r>
      <w:r w:rsidRPr="008A64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omówił </w:t>
      </w:r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petycję dotyczącą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proofErr w:type="spellStart"/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cyberbezpieczeństwa</w:t>
      </w:r>
      <w:proofErr w:type="spellEnd"/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. 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Przekazał, że </w:t>
      </w:r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Radca prawny wskazał, że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dokument nie spełnia kryteriów skargi – brak wskazania naruszeń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więc </w:t>
      </w:r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sprawę należy traktować jako petycję i przekazać według właściwości organowi wykonawczemu.</w:t>
      </w:r>
    </w:p>
    <w:p w14:paraId="0A6F59D9" w14:textId="77777777" w:rsidR="00B30707" w:rsidRPr="008A64DA" w:rsidRDefault="007E68D8" w:rsidP="00D1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Burmistrz zabrał głos i przedstawił swój punkt widzenia na temat otrzymanego pisma.</w:t>
      </w:r>
    </w:p>
    <w:p w14:paraId="6CD68151" w14:textId="77777777" w:rsidR="007E68D8" w:rsidRPr="008A64DA" w:rsidRDefault="007E68D8" w:rsidP="00D16A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4"/>
        <w:gridCol w:w="6308"/>
      </w:tblGrid>
      <w:tr w:rsidR="00B30707" w:rsidRPr="008A64DA" w14:paraId="3134558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C2BF60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BA48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przekazania petycji według właściwości</w:t>
            </w:r>
          </w:p>
        </w:tc>
      </w:tr>
      <w:tr w:rsidR="00B30707" w:rsidRPr="008A64DA" w14:paraId="2137EB3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18DC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6A046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B30707" w:rsidRPr="008A64DA" w14:paraId="03418A5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66F5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2B6EA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464D485" w14:textId="77777777" w:rsidR="00B30707" w:rsidRPr="008A64DA" w:rsidRDefault="00B30707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"/>
        <w:gridCol w:w="2952"/>
        <w:gridCol w:w="1336"/>
        <w:gridCol w:w="2924"/>
      </w:tblGrid>
      <w:tr w:rsidR="00B30707" w:rsidRPr="008A64DA" w14:paraId="4969EF0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B39AC8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CF9C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października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6EEBE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1CE08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30707" w:rsidRPr="008A64DA" w14:paraId="174E58A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3F5D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B6DE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B4429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6B4BF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33AC36FE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B30707" w:rsidRPr="008A64DA" w14:paraId="7B5184D7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0C681D1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6F1D13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B15F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6FAE1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3422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DDF01E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B30707" w:rsidRPr="008A64DA" w14:paraId="075569C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62131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1F01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E5047D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A1C1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449D7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58879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B30707" w:rsidRPr="008A64DA" w14:paraId="0B48AD5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8595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8ABE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87D7C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E71E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42E4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40AD64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B30707" w:rsidRPr="008A64DA" w14:paraId="2AA0520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2FD96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B3E743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BBAA5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44CD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33D7F3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F06005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6377581D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B30707" w:rsidRPr="008A64DA" w14:paraId="6504C1D5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47C499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1209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ED2EB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693E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B30707" w:rsidRPr="008A64DA" w14:paraId="79951CE2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28CFC1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F036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2371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993B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591C19CF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213E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42138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F40BF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CE2F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7BD8CF69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17129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1C08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B44E1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25A28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5313AFAC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99DC1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D3C6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22A09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77C02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5B74BF98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73E1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6B63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28B04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00316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51CFB0A9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E70F6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5919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F452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C568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06DED3CA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931C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6F50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E3230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C3855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68B2153C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FB1E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94D6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EC2C4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ABBC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25E981AC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5802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149F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EF8E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10430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1DE7E3E2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207A8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A4F9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9CEC1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9EEB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5FD78385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1E232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8598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CF644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463E7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610BD195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D5DC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4958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C9593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1B3C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2F4F998B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422C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66605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89D63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EC178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2BC5D137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23AD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593A8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272BC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6555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4B2103F2" w14:textId="77777777" w:rsidTr="007E68D8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7EB3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6AA3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BE92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EC3E5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</w:tbl>
    <w:p w14:paraId="4CA1416A" w14:textId="77777777" w:rsidR="007E68D8" w:rsidRPr="008A64DA" w:rsidRDefault="007E68D8" w:rsidP="007E68D8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10 głosami “ZA” podjęła uchwałę 332/XX/2025 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przekazania petycji według właściwości (zał. nr 1</w:t>
      </w:r>
      <w:r w:rsidR="00D16AFF"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9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61576BED" w14:textId="77777777" w:rsidR="00B30707" w:rsidRPr="008A64DA" w:rsidRDefault="00000000" w:rsidP="00567429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6.5. w sprawie ustalenia wynagrodzenia Burmistrza Gminy i Miasta Węgliniec</w:t>
      </w:r>
    </w:p>
    <w:p w14:paraId="71D45CEE" w14:textId="77777777" w:rsidR="00567429" w:rsidRPr="008A64DA" w:rsidRDefault="00567429" w:rsidP="00D16AFF">
      <w:pPr>
        <w:pStyle w:val="myStyle"/>
        <w:spacing w:after="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</w:pPr>
      <w:r w:rsidRPr="008A64DA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Burmistrz opuścił sale narad.</w:t>
      </w:r>
    </w:p>
    <w:p w14:paraId="7AFDFDA2" w14:textId="77777777" w:rsidR="00567429" w:rsidRPr="008A64DA" w:rsidRDefault="00567429" w:rsidP="00D16AFF">
      <w:pPr>
        <w:pStyle w:val="myStyle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A64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Pani Skarbnik przystąpiła do omawiania projektu uchwały. Oznajmiła, że </w:t>
      </w:r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proponowana podwyżka wynosi 5% 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i </w:t>
      </w:r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jest to pierwsza podwyżka od 2021 r.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Podwyżka </w:t>
      </w:r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wynika z wejścia w życie nowego rozporządzenia Ministra Finansów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. Propozycja podwyżki </w:t>
      </w:r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ma na celu zmniejszenie dysproporcji względem wynagrodzeń pracowników, które rosły kilkukrotnie.</w:t>
      </w:r>
    </w:p>
    <w:p w14:paraId="7CF834B2" w14:textId="77777777" w:rsidR="00567429" w:rsidRPr="008705E2" w:rsidRDefault="00567429" w:rsidP="00D16AFF">
      <w:pPr>
        <w:pStyle w:val="myStyle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Głos zabrał Radny Andrzej </w:t>
      </w:r>
      <w:proofErr w:type="spellStart"/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Fink</w:t>
      </w:r>
      <w:proofErr w:type="spellEnd"/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Radna Bogumiła Glonek oraz Radna Maria </w:t>
      </w:r>
      <w:proofErr w:type="spellStart"/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Fedyczkowska</w:t>
      </w:r>
      <w:proofErr w:type="spellEnd"/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. </w:t>
      </w:r>
    </w:p>
    <w:p w14:paraId="590A92D0" w14:textId="77777777" w:rsidR="00B30707" w:rsidRPr="008A64DA" w:rsidRDefault="00567429" w:rsidP="00D16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Radna Elżbieta Grabowska przekazała, że </w:t>
      </w:r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Komisja Gospodarcza zaopiniowała projekt pozytywnie (4 </w:t>
      </w:r>
      <w:r w:rsidR="00D16AF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głosami „</w:t>
      </w:r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</w:t>
      </w:r>
      <w:r w:rsidR="00D16AF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” przy</w:t>
      </w:r>
      <w:r w:rsidR="001940B6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2 nieobecnych).</w:t>
      </w:r>
    </w:p>
    <w:p w14:paraId="05AF2309" w14:textId="77777777" w:rsidR="00567429" w:rsidRPr="008705E2" w:rsidRDefault="00567429" w:rsidP="00D16AFF">
      <w:pPr>
        <w:pStyle w:val="myStyle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 krótkiej dyskusji Radni przystąpili do głosowania.</w:t>
      </w:r>
    </w:p>
    <w:p w14:paraId="2ADFD235" w14:textId="77777777" w:rsidR="007E68D8" w:rsidRPr="008A64DA" w:rsidRDefault="007E68D8" w:rsidP="007E68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B30707" w:rsidRPr="008A64DA" w14:paraId="446EBD7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7900F1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A015B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ustalenia wynagrodzenia Burmistrza Gminy i Miasta Węgliniec</w:t>
            </w:r>
          </w:p>
        </w:tc>
      </w:tr>
      <w:tr w:rsidR="00B30707" w:rsidRPr="008A64DA" w14:paraId="5B9833B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6754D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EE1C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B30707" w:rsidRPr="008A64DA" w14:paraId="4536F11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048B3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E5D8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67CAD7AA" w14:textId="77777777" w:rsidR="00B30707" w:rsidRPr="008A64DA" w:rsidRDefault="00B30707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"/>
        <w:gridCol w:w="2952"/>
        <w:gridCol w:w="1336"/>
        <w:gridCol w:w="2924"/>
      </w:tblGrid>
      <w:tr w:rsidR="00B30707" w:rsidRPr="008A64DA" w14:paraId="75A07AD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BC0815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E54E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października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CC0AB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83F47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30707" w:rsidRPr="008A64DA" w14:paraId="55B7DC3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960B4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ACBC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955B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AD41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0988CE21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lastRenderedPageBreak/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B30707" w:rsidRPr="008A64DA" w14:paraId="4F9A180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05883C8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C4678C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C5422D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8636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5B5DD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AA8C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B30707" w:rsidRPr="008A64DA" w14:paraId="2BC1DCD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9801A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8375D3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4BEE8E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B7B5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712C3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E7CD75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B30707" w:rsidRPr="008A64DA" w14:paraId="64C0D61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420E0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202C8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18860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699CE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B5DF9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FF6EE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B30707" w:rsidRPr="008A64DA" w14:paraId="5769B67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1EAB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6A826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DBE0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90E97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A486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8C27B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0D89952D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B30707" w:rsidRPr="008A64DA" w14:paraId="010B785C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2C9DA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A479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895C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63EF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B30707" w:rsidRPr="008A64DA" w14:paraId="072749E5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0150BF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797C9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AE95F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C481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7887A076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4A830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0624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1812D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98A1E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42BC4F10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23B9A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959C4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98FF2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8126D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2EA19672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1F8C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277B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8480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0217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2E35FD04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156BA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0CB0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8A23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3919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03F67F70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8592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0C05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A0035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D788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0C3BC787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38BF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E010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9AA2D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65F38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51ABEC5E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623ED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118BC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D459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D4617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62B7C54B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7BFB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A1D89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FE28C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6EA4D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32B99865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8B69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2CC9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F02E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F07B5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0DC4F177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82CF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1C42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4E6CB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ACDDC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24411A9B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70115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6D9E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F33B5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7E46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4C41BBF7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67D1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9612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FE20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7E81A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440343FF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D4BEC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7E68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42D99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3A52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39E8C7DC" w14:textId="77777777" w:rsidTr="0056742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54797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465F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8236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C3C1A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</w:tbl>
    <w:p w14:paraId="3248127F" w14:textId="77777777" w:rsidR="00567429" w:rsidRPr="008A64DA" w:rsidRDefault="00567429" w:rsidP="002475BE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10 głosami “ZA” podjęła uchwałę 333/XX/2025 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ustalenia wynagrodzenia Burmistrza Gminy i Miasta Węgliniec (zał. nr 1</w:t>
      </w:r>
      <w:r w:rsidR="00D16AFF"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0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11FA683C" w14:textId="77777777" w:rsidR="007C5829" w:rsidRPr="008A64DA" w:rsidRDefault="007C5829" w:rsidP="002475BE">
      <w:pPr>
        <w:pStyle w:val="myStyle"/>
        <w:spacing w:before="150" w:after="150" w:line="300" w:lineRule="auto"/>
        <w:jc w:val="both"/>
        <w:outlineLvl w:val="3"/>
        <w:rPr>
          <w:rFonts w:ascii="Times New Roman" w:eastAsia="Segoe UI" w:hAnsi="Times New Roman" w:cs="Times New Roman"/>
          <w:i/>
          <w:iCs/>
          <w:color w:val="000000"/>
          <w:sz w:val="30"/>
          <w:szCs w:val="30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Burmistrz wszedł na salę narad.</w:t>
      </w:r>
    </w:p>
    <w:p w14:paraId="4E7D6DF5" w14:textId="77777777" w:rsidR="002475BE" w:rsidRPr="008A64DA" w:rsidRDefault="00000000" w:rsidP="002475BE">
      <w:pPr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lastRenderedPageBreak/>
        <w:t>6.6. w sprawie wyrażenia zgody na odstąpienie od obowiązku trybu przetargowego i zawarcie kolejnej umowy dzierżawy gruntu na cele związane z działalnością rolniczą.</w:t>
      </w:r>
    </w:p>
    <w:p w14:paraId="3CF037A1" w14:textId="77777777" w:rsidR="007C5829" w:rsidRPr="008A64DA" w:rsidRDefault="007C5829" w:rsidP="007C58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Komisja Gospodarcza – opinia pozytywna </w:t>
      </w:r>
      <w:r w:rsidR="00D16AFF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(4 </w:t>
      </w:r>
      <w:r w:rsidR="00D16AF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głosami „</w:t>
      </w:r>
      <w:r w:rsidR="00D16AFF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</w:t>
      </w:r>
      <w:r w:rsidR="00D16AF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” przy</w:t>
      </w:r>
      <w:r w:rsidR="00D16AFF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2 nieobecnych).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Dzierżawa na czas nieoznaczony.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6310"/>
      </w:tblGrid>
      <w:tr w:rsidR="002475BE" w:rsidRPr="008A64DA" w14:paraId="23707221" w14:textId="77777777" w:rsidTr="005C2F7B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92FD58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0DFB5A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w sprawie wyrażenia zgody na odstąpienie od obowiązku trybu przetargowego i zawarcie kolejnej umowy dzierżawy gruntu na cele związane z działalnością rolniczą.</w:t>
            </w:r>
          </w:p>
        </w:tc>
      </w:tr>
      <w:tr w:rsidR="002475BE" w:rsidRPr="008A64DA" w14:paraId="1568BAC3" w14:textId="77777777" w:rsidTr="005C2F7B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72BF0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BD68C1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2475BE" w:rsidRPr="008A64DA" w14:paraId="02C46484" w14:textId="77777777" w:rsidTr="005C2F7B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D18E0C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435FF1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4350C5C3" w14:textId="77777777" w:rsidR="002475BE" w:rsidRPr="008A64DA" w:rsidRDefault="002475BE" w:rsidP="002475BE">
      <w:pPr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5"/>
        <w:gridCol w:w="2952"/>
        <w:gridCol w:w="1333"/>
        <w:gridCol w:w="2922"/>
      </w:tblGrid>
      <w:tr w:rsidR="002475BE" w:rsidRPr="008A64DA" w14:paraId="6B413D28" w14:textId="77777777" w:rsidTr="005C2F7B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CBFB152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25B5A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27 października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7746E4" w14:textId="77777777" w:rsidR="002475BE" w:rsidRPr="008A64DA" w:rsidRDefault="002475BE" w:rsidP="005C2F7B">
            <w:pPr>
              <w:rPr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E75F55" w14:textId="77777777" w:rsidR="002475BE" w:rsidRPr="008A64DA" w:rsidRDefault="002475BE" w:rsidP="005C2F7B">
            <w:pPr>
              <w:rPr>
                <w:lang w:val="pl-PL"/>
              </w:rPr>
            </w:pPr>
          </w:p>
        </w:tc>
      </w:tr>
      <w:tr w:rsidR="002475BE" w:rsidRPr="008A64DA" w14:paraId="72D1D34B" w14:textId="77777777" w:rsidTr="005C2F7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41C58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503CB4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358BF9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7AD57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76A3EBA3" w14:textId="77777777" w:rsidR="002475BE" w:rsidRPr="008A64DA" w:rsidRDefault="002475BE" w:rsidP="002475BE">
      <w:pPr>
        <w:pStyle w:val="myStyle"/>
        <w:spacing w:before="150" w:after="150" w:line="300" w:lineRule="auto"/>
        <w:ind w:left="225"/>
        <w:jc w:val="left"/>
        <w:outlineLvl w:val="4"/>
        <w:rPr>
          <w:lang w:val="pl-PL"/>
        </w:rPr>
      </w:pPr>
      <w:r w:rsidRPr="008A64DA">
        <w:rPr>
          <w:rFonts w:ascii="Segoe UI" w:eastAsia="Segoe UI" w:hAnsi="Segoe UI" w:cs="Segoe UI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315"/>
        <w:gridCol w:w="1364"/>
        <w:gridCol w:w="1632"/>
        <w:gridCol w:w="1315"/>
        <w:gridCol w:w="1364"/>
      </w:tblGrid>
      <w:tr w:rsidR="002475BE" w:rsidRPr="008A64DA" w14:paraId="36BD4385" w14:textId="77777777" w:rsidTr="005C2F7B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993D51D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3679F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AE714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F9319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4B260F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FFF095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2475BE" w:rsidRPr="008A64DA" w14:paraId="7ADAF8E4" w14:textId="77777777" w:rsidTr="005C2F7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D4126C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D36931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739DE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F3D4E9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BD1A1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E5BEF2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2475BE" w:rsidRPr="008A64DA" w14:paraId="3138D109" w14:textId="77777777" w:rsidTr="005C2F7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8B3EC3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3831A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94222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6AC2FC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6EC9B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FAC7C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2475BE" w:rsidRPr="008A64DA" w14:paraId="1877748F" w14:textId="77777777" w:rsidTr="005C2F7B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824C0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6DBD4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C1415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B28B8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05F26F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327320" w14:textId="77777777" w:rsidR="002475BE" w:rsidRPr="008A64DA" w:rsidRDefault="002475BE" w:rsidP="005C2F7B">
            <w:pPr>
              <w:spacing w:after="0" w:line="240" w:lineRule="auto"/>
              <w:jc w:val="center"/>
              <w:rPr>
                <w:lang w:val="pl-PL"/>
              </w:rPr>
            </w:pPr>
            <w:r w:rsidRPr="008A64DA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39BF54F0" w14:textId="77777777" w:rsidR="002475BE" w:rsidRPr="008A64DA" w:rsidRDefault="002475BE" w:rsidP="002475BE">
      <w:pPr>
        <w:pStyle w:val="myStyle"/>
        <w:spacing w:before="150" w:after="150" w:line="300" w:lineRule="auto"/>
        <w:ind w:left="225"/>
        <w:jc w:val="left"/>
        <w:outlineLvl w:val="4"/>
        <w:rPr>
          <w:lang w:val="pl-PL"/>
        </w:rPr>
      </w:pPr>
      <w:r w:rsidRPr="008A64DA">
        <w:rPr>
          <w:rFonts w:ascii="Segoe UI" w:eastAsia="Segoe UI" w:hAnsi="Segoe UI" w:cs="Segoe UI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2842"/>
        <w:gridCol w:w="2789"/>
        <w:gridCol w:w="2267"/>
      </w:tblGrid>
      <w:tr w:rsidR="002475BE" w:rsidRPr="008A64DA" w14:paraId="3234406B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C2A3D7F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proofErr w:type="spellStart"/>
            <w:r w:rsidRPr="008A64DA">
              <w:rPr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627D2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298B3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98FD25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2475BE" w:rsidRPr="008A64DA" w14:paraId="6C51D3D6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99829C2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6A5A1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8D0D7F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B8C4B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2475BE" w:rsidRPr="008A64DA" w14:paraId="376B7CAA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8BA98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5B2AD2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proofErr w:type="spellStart"/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66658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136AE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2475BE" w:rsidRPr="008A64DA" w14:paraId="292D0E01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9A5C3A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0E814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proofErr w:type="spellStart"/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63F3ED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18877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2475BE" w:rsidRPr="008A64DA" w14:paraId="20F1E8FE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7F0EDC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69E73C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8D66B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A696BE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2475BE" w:rsidRPr="008A64DA" w14:paraId="04B92F5F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41650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8E431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6D949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A82CF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2475BE" w:rsidRPr="008A64DA" w14:paraId="00F71D34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5AFFC4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12DB24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6DE537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FF79F9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2475BE" w:rsidRPr="008A64DA" w14:paraId="02CF7B45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7FBE8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lastRenderedPageBreak/>
              <w:t>7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7A69C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BF7DE8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4E1D86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2475BE" w:rsidRPr="008A64DA" w14:paraId="370354E4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8B485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F243D7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13A56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C7EE06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2475BE" w:rsidRPr="008A64DA" w14:paraId="27FA512A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DC7A35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4912C1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61453C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A07CF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2475BE" w:rsidRPr="008A64DA" w14:paraId="7E3CB352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87E3E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FDD06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2F1A7A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7985C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2475BE" w:rsidRPr="008A64DA" w14:paraId="2BEB92FE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B84FF0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FB3D5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2BFC7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4277C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2475BE" w:rsidRPr="008A64DA" w14:paraId="420614C4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72F70A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BE929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ACC262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9E013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2475BE" w:rsidRPr="008A64DA" w14:paraId="10AEC540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77133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EB519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proofErr w:type="spellStart"/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67ECA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AC4DB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2475BE" w:rsidRPr="008A64DA" w14:paraId="453A7816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D1EADD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2BE61E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27F1D4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751F31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2475BE" w:rsidRPr="008A64DA" w14:paraId="3E40D06C" w14:textId="77777777" w:rsidTr="005C2F7B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1DC34C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DA3C9C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40C35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5176F" w14:textId="77777777" w:rsidR="002475BE" w:rsidRPr="008A64DA" w:rsidRDefault="002475BE" w:rsidP="005C2F7B">
            <w:pPr>
              <w:spacing w:after="0" w:line="240" w:lineRule="auto"/>
              <w:rPr>
                <w:lang w:val="pl-PL"/>
              </w:rPr>
            </w:pPr>
            <w:r w:rsidRPr="008A64DA">
              <w:rPr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</w:tbl>
    <w:p w14:paraId="57888391" w14:textId="77777777" w:rsidR="00E82265" w:rsidRPr="008A64DA" w:rsidRDefault="00E82265" w:rsidP="00D16AF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10 głosami “ZA” podjęła uchwałę 334/XX/2025 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odstąpienie od obowiązku trybu przetargowego i zawarcie kolejnej umowy dzierżawy gruntu na cele związane z działalnością rolniczą. (zał. nr 1</w:t>
      </w:r>
      <w:r w:rsidR="00D16AFF"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1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)</w:t>
      </w:r>
    </w:p>
    <w:p w14:paraId="2B2C44B1" w14:textId="77777777" w:rsidR="00B30707" w:rsidRPr="008A6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6.7. w sprawie wyrażenia zgody na zawarcie umów dzierżawy i najmu nieruchomości gruntowych lub ich części na czas nieokreślony oraz na odstąpienie od przetargowego trybu zawarcia tych umów</w:t>
      </w:r>
    </w:p>
    <w:p w14:paraId="5C540D2C" w14:textId="77777777" w:rsidR="00D16AFF" w:rsidRPr="008A64DA" w:rsidRDefault="00E82265" w:rsidP="00E822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Radna Elżbieta Grabowska potwierdziła, że </w:t>
      </w:r>
      <w:r w:rsidR="00FC4231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Komisja Gospodarcza 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zaopiniowała projekt </w:t>
      </w:r>
      <w:r w:rsidR="00FC4231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pozytywn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ie</w:t>
      </w:r>
      <w:r w:rsidR="00FC4231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="00D16AFF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(4 </w:t>
      </w:r>
      <w:r w:rsidR="00D16AF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głosami „</w:t>
      </w:r>
      <w:r w:rsidR="00D16AFF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</w:t>
      </w:r>
      <w:r w:rsidR="00D16AF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” przy</w:t>
      </w:r>
      <w:r w:rsidR="00D16AFF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2 nieobecnych)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</w:t>
      </w:r>
      <w:r w:rsidR="00D16AF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umowy są 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 czas nieoznaczony</w:t>
      </w:r>
      <w:r w:rsidR="00D16AF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, </w:t>
      </w: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projekt opiniowany blokowo.</w:t>
      </w:r>
    </w:p>
    <w:p w14:paraId="1F8A26C8" w14:textId="77777777" w:rsidR="00FC4231" w:rsidRPr="008705E2" w:rsidRDefault="00E82265" w:rsidP="00E822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Wiceprzewodniczący przekazał zgromadzonym, że u</w:t>
      </w:r>
      <w:r w:rsidR="00FC4231"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jednolicono treść uchwały, usuwając dane osobowe z zastosowaniem RODO.</w:t>
      </w:r>
    </w:p>
    <w:p w14:paraId="11FE7950" w14:textId="77777777" w:rsidR="00B30707" w:rsidRPr="008A64DA" w:rsidRDefault="00B30707" w:rsidP="00E82265">
      <w:pPr>
        <w:spacing w:after="0"/>
        <w:jc w:val="both"/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1"/>
        <w:gridCol w:w="6311"/>
      </w:tblGrid>
      <w:tr w:rsidR="00B30707" w:rsidRPr="008A64DA" w14:paraId="1D4EBC0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A809D7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24FEC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bookmarkStart w:id="2" w:name="_Hlk214482554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w sprawie wyrażenia zgody na zawarcie umów dzierżawy i najmu nieruchomości gruntowych lub ich części na czas nieokreślony oraz na odstąpienie od przetargowego trybu zawarcia tych umów</w:t>
            </w:r>
            <w:bookmarkEnd w:id="2"/>
          </w:p>
        </w:tc>
      </w:tr>
      <w:tr w:rsidR="00B30707" w:rsidRPr="008A64DA" w14:paraId="72AE53F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90716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5B1E8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Rada Miejska Węglińca</w:t>
            </w:r>
          </w:p>
        </w:tc>
      </w:tr>
      <w:tr w:rsidR="00B30707" w:rsidRPr="008A64DA" w14:paraId="61FDF80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D721F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wynik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FADD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67206753" w14:textId="77777777" w:rsidR="00B30707" w:rsidRPr="008A64DA" w:rsidRDefault="00B30707">
      <w:pPr>
        <w:rPr>
          <w:rFonts w:ascii="Times New Roman" w:hAnsi="Times New Roman" w:cs="Times New Roman"/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"/>
        <w:gridCol w:w="2952"/>
        <w:gridCol w:w="1336"/>
        <w:gridCol w:w="2924"/>
      </w:tblGrid>
      <w:tr w:rsidR="00B30707" w:rsidRPr="008A64DA" w14:paraId="35048A5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128CBF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26BE3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27 października 2025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5D2ABC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D62D0" w14:textId="77777777" w:rsidR="00B30707" w:rsidRPr="008A64DA" w:rsidRDefault="00B30707">
            <w:pPr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30707" w:rsidRPr="008A64DA" w14:paraId="5E75BAA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C486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B3847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DC7A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107C1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zwykła większość</w:t>
            </w:r>
          </w:p>
        </w:tc>
      </w:tr>
    </w:tbl>
    <w:p w14:paraId="65865DE6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5"/>
        <w:gridCol w:w="1266"/>
        <w:gridCol w:w="1317"/>
        <w:gridCol w:w="1581"/>
        <w:gridCol w:w="1266"/>
        <w:gridCol w:w="1317"/>
      </w:tblGrid>
      <w:tr w:rsidR="00B30707" w:rsidRPr="008A64DA" w14:paraId="29B89CF5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ECD3A76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8AF03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6EE087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87E19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FA63D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D60CD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B30707" w:rsidRPr="008A64DA" w14:paraId="5789854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6A239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447B9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06551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5B977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CF5FB2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96D582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B30707" w:rsidRPr="008A64DA" w14:paraId="6B5AEF2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CB300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EC666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E1DE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9F1C7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2BA84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A653F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66.67 %</w:t>
            </w:r>
          </w:p>
        </w:tc>
      </w:tr>
      <w:tr w:rsidR="00B30707" w:rsidRPr="008A64DA" w14:paraId="3198446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94F5F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AD066E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C93EA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23255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C5052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825233" w14:textId="77777777" w:rsidR="00B30707" w:rsidRPr="008A64D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val="pl-PL"/>
              </w:rPr>
              <w:t>33.33 %</w:t>
            </w:r>
          </w:p>
        </w:tc>
      </w:tr>
    </w:tbl>
    <w:p w14:paraId="3984B6AD" w14:textId="77777777" w:rsidR="00B30707" w:rsidRPr="008A64DA" w:rsidRDefault="00000000">
      <w:pPr>
        <w:pStyle w:val="myStyle"/>
        <w:spacing w:before="150" w:after="150" w:line="300" w:lineRule="auto"/>
        <w:ind w:left="225"/>
        <w:jc w:val="left"/>
        <w:outlineLvl w:val="4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7"/>
          <w:szCs w:val="27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2845"/>
        <w:gridCol w:w="2789"/>
        <w:gridCol w:w="2263"/>
      </w:tblGrid>
      <w:tr w:rsidR="00B30707" w:rsidRPr="008A64DA" w14:paraId="4408B13D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60D87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D7AB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89EE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3421F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1F1F1"/>
                <w:lang w:val="pl-PL"/>
              </w:rPr>
              <w:t>głos</w:t>
            </w:r>
          </w:p>
        </w:tc>
      </w:tr>
      <w:tr w:rsidR="00B30707" w:rsidRPr="008A64DA" w14:paraId="7ED34D1E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84523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20442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Batog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7A256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F8C61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194441B9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27B0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766A3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Fedyczkowska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D5ECC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E8EFC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52B65B82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9A1D2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5DAE9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Fink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00E5D9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E98B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4115A2BB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E163B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A527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Glonek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B99C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46E6E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36C92A79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0C63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0DD21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Gołębska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80412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18E3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6433F193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6F25A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6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4F66C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Grabowska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6E7D4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C7EF4B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40DDAD41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792C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7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7D31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Kardach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49BC3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5B5D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633360F9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C80A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8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FC7E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Kocot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3D45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5B9B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39BB6429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1C1E14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9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BAB52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C3F1AF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1B849E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23DB594C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E4CA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10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CFF27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4CD5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9658D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nieobecny</w:t>
            </w:r>
          </w:p>
        </w:tc>
      </w:tr>
      <w:tr w:rsidR="00B30707" w:rsidRPr="008A64DA" w14:paraId="2B3656B4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D71C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11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2CFD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C17D7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B5770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ZA</w:t>
            </w:r>
          </w:p>
        </w:tc>
      </w:tr>
      <w:tr w:rsidR="00B30707" w:rsidRPr="008A64DA" w14:paraId="52BBDFA0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A90A4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12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B822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Siedlak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C2B5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D886E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573CC12D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ECE3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13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B94288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Stelwach</w:t>
            </w:r>
            <w:proofErr w:type="spellEnd"/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3A4A9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Dariusz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4CBEB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  <w:tr w:rsidR="00B30707" w:rsidRPr="008A64DA" w14:paraId="365A2E66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BC7C5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14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BBA40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90D47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2F7D3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pl-PL"/>
              </w:rPr>
              <w:t>ZA</w:t>
            </w:r>
          </w:p>
        </w:tc>
      </w:tr>
      <w:tr w:rsidR="00B30707" w:rsidRPr="008A64DA" w14:paraId="2F286304" w14:textId="77777777" w:rsidTr="00D16AFF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B2C33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15</w:t>
            </w:r>
          </w:p>
        </w:tc>
        <w:tc>
          <w:tcPr>
            <w:tcW w:w="284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8E03D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7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BF5F46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B6D57A" w14:textId="77777777" w:rsidR="00B30707" w:rsidRPr="008A64DA" w:rsidRDefault="00000000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 w:rsidRPr="008A64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1F1"/>
                <w:lang w:val="pl-PL"/>
              </w:rPr>
              <w:t>nieobecny</w:t>
            </w:r>
          </w:p>
        </w:tc>
      </w:tr>
    </w:tbl>
    <w:p w14:paraId="3B6B650C" w14:textId="77777777" w:rsidR="00D16AFF" w:rsidRPr="008A64DA" w:rsidRDefault="00D16AFF" w:rsidP="00D16AF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</w:pP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Rada 10 głosami “ZA” podjęła uchwałę 335/XX/2025 </w:t>
      </w:r>
      <w:r w:rsidRPr="008A64DA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pl-PL"/>
        </w:rPr>
        <w:t>w sprawie wyrażenia zgody na zawarcie umów dzierżawy i najmu nieruchomości gruntowych lub ich części na czas nieokreślony oraz na odstąpienie od przetargowego trybu zawarcia tych umów (zał. nr 12)</w:t>
      </w:r>
    </w:p>
    <w:p w14:paraId="221059F9" w14:textId="77777777" w:rsidR="00B30707" w:rsidRPr="008A6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7. Sprawy organizacyjne:</w:t>
      </w:r>
    </w:p>
    <w:p w14:paraId="68586C69" w14:textId="77777777" w:rsidR="00B30707" w:rsidRPr="008A64DA" w:rsidRDefault="00000000" w:rsidP="00D16AF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lastRenderedPageBreak/>
        <w:t>8. Głosowanie wniosków komisji wypracowanych w okresie międzysesyjnym.</w:t>
      </w:r>
    </w:p>
    <w:p w14:paraId="2343F8E0" w14:textId="77777777" w:rsidR="00FC4231" w:rsidRPr="008A64DA" w:rsidRDefault="00FC4231" w:rsidP="00D16A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 wpłynęły żadne wnioski.</w:t>
      </w:r>
    </w:p>
    <w:p w14:paraId="01AF5F1A" w14:textId="77777777" w:rsidR="00B30707" w:rsidRPr="008A64DA" w:rsidRDefault="00000000" w:rsidP="00D16AF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9. Zapoznanie z korespondencją skierowaną do Rady w okresie międzysesyjnym.</w:t>
      </w:r>
    </w:p>
    <w:p w14:paraId="3FE024FD" w14:textId="77777777" w:rsidR="00E82265" w:rsidRPr="008A64DA" w:rsidRDefault="00E82265" w:rsidP="00D16AFF">
      <w:pPr>
        <w:pStyle w:val="myStyle"/>
        <w:spacing w:after="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Przewodniczący przedstawił punkt 9.</w:t>
      </w:r>
    </w:p>
    <w:p w14:paraId="14F7CEC3" w14:textId="77777777" w:rsidR="00FC4231" w:rsidRPr="008705E2" w:rsidRDefault="00FC4231" w:rsidP="00D16AFF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wniosek OSP dotyczący budżetu,</w:t>
      </w:r>
    </w:p>
    <w:p w14:paraId="01C3D8F3" w14:textId="77777777" w:rsidR="00FC4231" w:rsidRPr="008705E2" w:rsidRDefault="00FC4231" w:rsidP="00D16AFF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wniosek dotyczący prac społecznie użytecznych.</w:t>
      </w:r>
    </w:p>
    <w:p w14:paraId="5166880A" w14:textId="77777777" w:rsidR="00FC4231" w:rsidRPr="008A64DA" w:rsidRDefault="00FC4231" w:rsidP="00D16A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 wniesiono uwag.</w:t>
      </w:r>
    </w:p>
    <w:p w14:paraId="657DD674" w14:textId="77777777" w:rsidR="00B30707" w:rsidRPr="008A64DA" w:rsidRDefault="00000000" w:rsidP="00D16AFF">
      <w:pPr>
        <w:pStyle w:val="myStyle"/>
        <w:spacing w:before="150" w:after="150" w:line="300" w:lineRule="auto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10. Odpowiedzi na interpelacje i zapytania.</w:t>
      </w:r>
    </w:p>
    <w:p w14:paraId="2799036C" w14:textId="77777777" w:rsidR="00FC4231" w:rsidRPr="008A64DA" w:rsidRDefault="00FC4231" w:rsidP="00D16A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Nie wpłynęły żadne interpelacje ani zapytania pisemne.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br/>
        <w:t>Nie zgłoszono zapytań ustnych.</w:t>
      </w:r>
    </w:p>
    <w:p w14:paraId="34251390" w14:textId="77777777" w:rsidR="00B30707" w:rsidRPr="008A64DA" w:rsidRDefault="00000000" w:rsidP="00D16AFF">
      <w:pPr>
        <w:pStyle w:val="myStyle"/>
        <w:numPr>
          <w:ilvl w:val="0"/>
          <w:numId w:val="19"/>
        </w:numPr>
        <w:spacing w:before="150" w:after="150" w:line="300" w:lineRule="auto"/>
        <w:ind w:left="426"/>
        <w:jc w:val="left"/>
        <w:outlineLvl w:val="3"/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Wolne głosy i komunikaty.</w:t>
      </w:r>
    </w:p>
    <w:p w14:paraId="0D6C402D" w14:textId="77777777" w:rsidR="00E82265" w:rsidRPr="008A64DA" w:rsidRDefault="00CA00EB" w:rsidP="00D16AFF">
      <w:pPr>
        <w:pStyle w:val="myStyle"/>
        <w:spacing w:before="150" w:after="15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Burmistrz przekazał, że zbliża się Narodowe Święto Niepodległości, już dziś serdecznie zaprasza na uroczystości, które odbędą się 11 listopada. W programie przewidziana jest uroczysta msza święta w intencji Ojczyzny, a następnie krótkie wystąpienia pod pomnikiem oraz część artystyczna.</w:t>
      </w:r>
    </w:p>
    <w:p w14:paraId="0CE6AF0E" w14:textId="77777777" w:rsidR="00CA00EB" w:rsidRPr="008A64DA" w:rsidRDefault="00CA00EB" w:rsidP="00D16AFF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Sekretarz </w:t>
      </w:r>
      <w:proofErr w:type="spellStart"/>
      <w:r w:rsidRPr="008A64DA">
        <w:rPr>
          <w:rFonts w:ascii="Times New Roman" w:hAnsi="Times New Roman" w:cs="Times New Roman"/>
          <w:sz w:val="24"/>
          <w:szCs w:val="24"/>
          <w:lang w:val="pl-PL"/>
        </w:rPr>
        <w:t>UGiM</w:t>
      </w:r>
      <w:proofErr w:type="spellEnd"/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 przekazał, że planowana jest sesja w miesiącu listopadzie, prawdopodobnie odbędzie się w okolicach 21 listopada. Wynika to z potrzeb urzędu, ponieważ muszą być podjęte uchwały podatkowe. Pojawi się projekt budżetu, a następnie konieczne będą zmiany, aby móc uporządkować budżet </w:t>
      </w:r>
      <w:r w:rsidR="003637CF" w:rsidRPr="008A64DA">
        <w:rPr>
          <w:rFonts w:ascii="Times New Roman" w:hAnsi="Times New Roman" w:cs="Times New Roman"/>
          <w:sz w:val="24"/>
          <w:szCs w:val="24"/>
          <w:lang w:val="pl-PL"/>
        </w:rPr>
        <w:t>na</w:t>
      </w:r>
      <w:r w:rsidRPr="008A64DA">
        <w:rPr>
          <w:rFonts w:ascii="Times New Roman" w:hAnsi="Times New Roman" w:cs="Times New Roman"/>
          <w:sz w:val="24"/>
          <w:szCs w:val="24"/>
          <w:lang w:val="pl-PL"/>
        </w:rPr>
        <w:t xml:space="preserve"> bieżący rok.</w:t>
      </w:r>
    </w:p>
    <w:p w14:paraId="08D6621D" w14:textId="77777777" w:rsidR="00CA00EB" w:rsidRPr="008A64DA" w:rsidRDefault="00CA00EB" w:rsidP="003637CF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8A64DA">
        <w:rPr>
          <w:rFonts w:ascii="Times New Roman" w:hAnsi="Times New Roman" w:cs="Times New Roman"/>
          <w:sz w:val="24"/>
          <w:szCs w:val="24"/>
          <w:lang w:val="pl-PL"/>
        </w:rPr>
        <w:t>Został uzgodniony termin oraz wstępna godzina posiedzenia.</w:t>
      </w:r>
    </w:p>
    <w:p w14:paraId="237EA497" w14:textId="77777777" w:rsidR="003637CF" w:rsidRPr="008A64DA" w:rsidRDefault="003637CF" w:rsidP="003637CF">
      <w:pPr>
        <w:pStyle w:val="myStyle"/>
        <w:spacing w:after="0" w:line="300" w:lineRule="auto"/>
        <w:jc w:val="both"/>
        <w:outlineLvl w:val="3"/>
        <w:rPr>
          <w:rFonts w:ascii="Times New Roman" w:hAnsi="Times New Roman" w:cs="Times New Roman"/>
          <w:sz w:val="18"/>
          <w:szCs w:val="18"/>
          <w:lang w:val="pl-PL"/>
        </w:rPr>
      </w:pPr>
    </w:p>
    <w:p w14:paraId="4C7CF538" w14:textId="77777777" w:rsidR="00B30707" w:rsidRPr="008A64DA" w:rsidRDefault="00000000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eastAsia="Segoe UI" w:hAnsi="Times New Roman" w:cs="Times New Roman"/>
          <w:color w:val="000000"/>
          <w:sz w:val="30"/>
          <w:szCs w:val="30"/>
          <w:lang w:val="pl-PL"/>
        </w:rPr>
        <w:t>12. Zamknięcie sesji.</w:t>
      </w:r>
    </w:p>
    <w:p w14:paraId="70D8404E" w14:textId="45CB0BB1" w:rsidR="00FC4231" w:rsidRPr="008705E2" w:rsidRDefault="00FC4231" w:rsidP="003637C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Wiceprzewodniczący podziękował za sprawne obrady i </w:t>
      </w:r>
      <w:r w:rsidR="003637C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o godz. 11:</w:t>
      </w:r>
      <w:r w:rsidR="00411689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15</w:t>
      </w:r>
      <w:r w:rsidR="003637CF" w:rsidRPr="008A64DA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</w:t>
      </w:r>
      <w:r w:rsidRPr="008705E2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zamknął XX sesję Rady Miejskiej w Węglińcu.</w:t>
      </w:r>
    </w:p>
    <w:p w14:paraId="3327DDCF" w14:textId="77777777" w:rsidR="00B30707" w:rsidRPr="008A64DA" w:rsidRDefault="00B30707">
      <w:pPr>
        <w:rPr>
          <w:rFonts w:ascii="Times New Roman" w:hAnsi="Times New Roman" w:cs="Times New Roman"/>
          <w:lang w:val="pl-PL"/>
        </w:rPr>
      </w:pPr>
    </w:p>
    <w:p w14:paraId="6753C182" w14:textId="77777777" w:rsidR="00C63ACF" w:rsidRDefault="00C63ACF" w:rsidP="00C63ACF">
      <w:pPr>
        <w:pStyle w:val="NormalnyWeb2"/>
        <w:spacing w:before="0" w:after="0"/>
        <w:ind w:left="4248" w:firstLine="708"/>
        <w:jc w:val="center"/>
      </w:pPr>
      <w:r>
        <w:t>Przewodniczący Rady</w:t>
      </w:r>
      <w:r>
        <w:rPr>
          <w:rFonts w:eastAsia="Times New Roman"/>
        </w:rPr>
        <w:t xml:space="preserve">                                                         </w:t>
      </w:r>
    </w:p>
    <w:p w14:paraId="133396C9" w14:textId="77777777" w:rsidR="00C63ACF" w:rsidRDefault="00C63ACF" w:rsidP="00C63ACF">
      <w:pPr>
        <w:pStyle w:val="NormalnyWeb2"/>
        <w:spacing w:before="0" w:after="0"/>
        <w:jc w:val="center"/>
        <w:rPr>
          <w:rFonts w:eastAsia="Times New Roman"/>
        </w:rPr>
      </w:pPr>
      <w:r>
        <w:rPr>
          <w:rFonts w:eastAsia="Times New Roman"/>
        </w:rPr>
        <w:t xml:space="preserve">                                                                                   </w:t>
      </w:r>
    </w:p>
    <w:p w14:paraId="795ED57E" w14:textId="37826B9C" w:rsidR="003637CF" w:rsidRDefault="00C63ACF" w:rsidP="00C63ACF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(-)    </w:t>
      </w:r>
      <w:r>
        <w:t>Marek Wawrzynek</w:t>
      </w:r>
    </w:p>
    <w:p w14:paraId="08FA62E8" w14:textId="77777777" w:rsidR="00C63ACF" w:rsidRDefault="00C63ACF" w:rsidP="00C63ACF">
      <w:pPr>
        <w:pStyle w:val="NormalnyWeb2"/>
        <w:spacing w:before="0" w:after="0"/>
        <w:jc w:val="center"/>
      </w:pPr>
    </w:p>
    <w:p w14:paraId="0CAF8964" w14:textId="77777777" w:rsidR="00C63ACF" w:rsidRPr="008A64DA" w:rsidRDefault="00C63ACF" w:rsidP="00C63ACF">
      <w:pPr>
        <w:pStyle w:val="NormalnyWeb2"/>
        <w:spacing w:before="0" w:after="0"/>
        <w:jc w:val="center"/>
      </w:pPr>
    </w:p>
    <w:p w14:paraId="46313364" w14:textId="77777777" w:rsidR="003637CF" w:rsidRPr="008A64DA" w:rsidRDefault="003637CF" w:rsidP="003637CF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 w:rsidRPr="008A64DA">
        <w:rPr>
          <w:rFonts w:ascii="Times New Roman" w:hAnsi="Times New Roman" w:cs="Times New Roman"/>
          <w:sz w:val="18"/>
          <w:szCs w:val="18"/>
          <w:u w:val="single"/>
          <w:lang w:val="pl-PL"/>
        </w:rPr>
        <w:t>Protokołowała;</w:t>
      </w:r>
    </w:p>
    <w:p w14:paraId="688D5D77" w14:textId="77777777" w:rsidR="003637CF" w:rsidRPr="008A64DA" w:rsidRDefault="003637CF" w:rsidP="003637CF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8A64DA">
        <w:rPr>
          <w:rFonts w:ascii="Times New Roman" w:hAnsi="Times New Roman" w:cs="Times New Roman"/>
          <w:i/>
          <w:iCs/>
          <w:sz w:val="18"/>
          <w:szCs w:val="18"/>
          <w:lang w:val="pl-PL"/>
        </w:rPr>
        <w:t>Justyna Bogdanowicz</w:t>
      </w:r>
    </w:p>
    <w:p w14:paraId="5DCA1A32" w14:textId="501303BF" w:rsidR="00B30707" w:rsidRPr="008A64DA" w:rsidRDefault="003637CF" w:rsidP="005D1420">
      <w:pPr>
        <w:pStyle w:val="myStyle"/>
        <w:spacing w:before="2" w:after="2" w:line="240" w:lineRule="auto"/>
        <w:ind w:right="240"/>
        <w:jc w:val="left"/>
        <w:rPr>
          <w:rFonts w:ascii="Times New Roman" w:hAnsi="Times New Roman" w:cs="Times New Roman"/>
          <w:lang w:val="pl-PL"/>
        </w:rPr>
      </w:pPr>
      <w:r w:rsidRPr="008A64DA">
        <w:rPr>
          <w:rFonts w:ascii="Times New Roman" w:hAnsi="Times New Roman" w:cs="Times New Roman"/>
          <w:i/>
          <w:iCs/>
          <w:sz w:val="18"/>
          <w:szCs w:val="18"/>
          <w:lang w:val="pl-PL"/>
        </w:rPr>
        <w:t>Węgliniec, dn.27 października 2025 r.</w:t>
      </w:r>
    </w:p>
    <w:sectPr w:rsidR="00B30707" w:rsidRPr="008A64DA" w:rsidSect="000F6147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19934" w14:textId="77777777" w:rsidR="00481B21" w:rsidRDefault="00481B21" w:rsidP="006E0FDA">
      <w:pPr>
        <w:spacing w:after="0" w:line="240" w:lineRule="auto"/>
      </w:pPr>
      <w:r>
        <w:separator/>
      </w:r>
    </w:p>
  </w:endnote>
  <w:endnote w:type="continuationSeparator" w:id="0">
    <w:p w14:paraId="3E22D516" w14:textId="77777777" w:rsidR="00481B21" w:rsidRDefault="00481B21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03F64" w14:textId="77777777" w:rsidR="00481B21" w:rsidRDefault="00481B21" w:rsidP="006E0FDA">
      <w:pPr>
        <w:spacing w:after="0" w:line="240" w:lineRule="auto"/>
      </w:pPr>
      <w:r>
        <w:separator/>
      </w:r>
    </w:p>
  </w:footnote>
  <w:footnote w:type="continuationSeparator" w:id="0">
    <w:p w14:paraId="142EF4BB" w14:textId="77777777" w:rsidR="00481B21" w:rsidRDefault="00481B21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1CC0"/>
    <w:multiLevelType w:val="multilevel"/>
    <w:tmpl w:val="CC4619D8"/>
    <w:lvl w:ilvl="0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>
      <w:start w:val="1"/>
      <w:numFmt w:val="decimal"/>
      <w:pStyle w:val="Akapitzlist"/>
      <w:lvlText w:val="%1.%2."/>
      <w:lvlJc w:val="left"/>
      <w:pPr>
        <w:ind w:left="1567" w:hanging="432"/>
      </w:pPr>
      <w:rPr>
        <w:b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AB7E0E"/>
    <w:multiLevelType w:val="hybridMultilevel"/>
    <w:tmpl w:val="D13EB21A"/>
    <w:lvl w:ilvl="0" w:tplc="29834059">
      <w:start w:val="1"/>
      <w:numFmt w:val="decimal"/>
      <w:lvlText w:val="%1."/>
      <w:lvlJc w:val="left"/>
      <w:pPr>
        <w:ind w:left="720" w:hanging="360"/>
      </w:pPr>
    </w:lvl>
    <w:lvl w:ilvl="1" w:tplc="29834059" w:tentative="1">
      <w:start w:val="1"/>
      <w:numFmt w:val="lowerLetter"/>
      <w:lvlText w:val="%2."/>
      <w:lvlJc w:val="left"/>
      <w:pPr>
        <w:ind w:left="1440" w:hanging="360"/>
      </w:pPr>
    </w:lvl>
    <w:lvl w:ilvl="2" w:tplc="29834059" w:tentative="1">
      <w:start w:val="1"/>
      <w:numFmt w:val="lowerRoman"/>
      <w:lvlText w:val="%3."/>
      <w:lvlJc w:val="right"/>
      <w:pPr>
        <w:ind w:left="2160" w:hanging="180"/>
      </w:pPr>
    </w:lvl>
    <w:lvl w:ilvl="3" w:tplc="29834059" w:tentative="1">
      <w:start w:val="1"/>
      <w:numFmt w:val="decimal"/>
      <w:lvlText w:val="%4."/>
      <w:lvlJc w:val="left"/>
      <w:pPr>
        <w:ind w:left="2880" w:hanging="360"/>
      </w:pPr>
    </w:lvl>
    <w:lvl w:ilvl="4" w:tplc="29834059" w:tentative="1">
      <w:start w:val="1"/>
      <w:numFmt w:val="lowerLetter"/>
      <w:lvlText w:val="%5."/>
      <w:lvlJc w:val="left"/>
      <w:pPr>
        <w:ind w:left="3600" w:hanging="360"/>
      </w:pPr>
    </w:lvl>
    <w:lvl w:ilvl="5" w:tplc="29834059" w:tentative="1">
      <w:start w:val="1"/>
      <w:numFmt w:val="lowerRoman"/>
      <w:lvlText w:val="%6."/>
      <w:lvlJc w:val="right"/>
      <w:pPr>
        <w:ind w:left="4320" w:hanging="180"/>
      </w:pPr>
    </w:lvl>
    <w:lvl w:ilvl="6" w:tplc="29834059" w:tentative="1">
      <w:start w:val="1"/>
      <w:numFmt w:val="decimal"/>
      <w:lvlText w:val="%7."/>
      <w:lvlJc w:val="left"/>
      <w:pPr>
        <w:ind w:left="5040" w:hanging="360"/>
      </w:pPr>
    </w:lvl>
    <w:lvl w:ilvl="7" w:tplc="29834059" w:tentative="1">
      <w:start w:val="1"/>
      <w:numFmt w:val="lowerLetter"/>
      <w:lvlText w:val="%8."/>
      <w:lvlJc w:val="left"/>
      <w:pPr>
        <w:ind w:left="5760" w:hanging="360"/>
      </w:pPr>
    </w:lvl>
    <w:lvl w:ilvl="8" w:tplc="29834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756D5"/>
    <w:multiLevelType w:val="hybridMultilevel"/>
    <w:tmpl w:val="4FEA5C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46C46B5"/>
    <w:multiLevelType w:val="hybridMultilevel"/>
    <w:tmpl w:val="B066C04C"/>
    <w:lvl w:ilvl="0" w:tplc="243033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14754D"/>
    <w:multiLevelType w:val="multilevel"/>
    <w:tmpl w:val="B0F66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4B041A"/>
    <w:multiLevelType w:val="multilevel"/>
    <w:tmpl w:val="02FAA48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3E4075"/>
    <w:multiLevelType w:val="multilevel"/>
    <w:tmpl w:val="20E69F7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0147E4"/>
    <w:multiLevelType w:val="multilevel"/>
    <w:tmpl w:val="53287AA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E15863"/>
    <w:multiLevelType w:val="hybridMultilevel"/>
    <w:tmpl w:val="0C30DA0A"/>
    <w:lvl w:ilvl="0" w:tplc="0415000B">
      <w:start w:val="1"/>
      <w:numFmt w:val="bullet"/>
      <w:lvlText w:val=""/>
      <w:lvlJc w:val="left"/>
      <w:pPr>
        <w:ind w:left="12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3" w15:restartNumberingAfterBreak="0">
    <w:nsid w:val="52C3557B"/>
    <w:multiLevelType w:val="hybridMultilevel"/>
    <w:tmpl w:val="2FA2B21A"/>
    <w:lvl w:ilvl="0" w:tplc="D1E253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D91B1D"/>
    <w:multiLevelType w:val="multilevel"/>
    <w:tmpl w:val="CE2C2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20781B"/>
    <w:multiLevelType w:val="hybridMultilevel"/>
    <w:tmpl w:val="D7B0F3C8"/>
    <w:lvl w:ilvl="0" w:tplc="D1E2537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C7968D0"/>
    <w:multiLevelType w:val="hybridMultilevel"/>
    <w:tmpl w:val="7086575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DB12555"/>
    <w:multiLevelType w:val="multilevel"/>
    <w:tmpl w:val="E0DAB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CAB222F"/>
    <w:multiLevelType w:val="multilevel"/>
    <w:tmpl w:val="2C7E3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136DEC"/>
    <w:multiLevelType w:val="multilevel"/>
    <w:tmpl w:val="F162EBD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33757A"/>
    <w:multiLevelType w:val="multilevel"/>
    <w:tmpl w:val="135C0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8040575"/>
    <w:multiLevelType w:val="multilevel"/>
    <w:tmpl w:val="3162F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C2867D0"/>
    <w:multiLevelType w:val="multilevel"/>
    <w:tmpl w:val="1DD6199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32"/>
        <w:szCs w:val="32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D1143EF"/>
    <w:multiLevelType w:val="multilevel"/>
    <w:tmpl w:val="C32E5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6501407">
    <w:abstractNumId w:val="11"/>
  </w:num>
  <w:num w:numId="2" w16cid:durableId="1951355928">
    <w:abstractNumId w:val="15"/>
  </w:num>
  <w:num w:numId="3" w16cid:durableId="622928378">
    <w:abstractNumId w:val="20"/>
  </w:num>
  <w:num w:numId="4" w16cid:durableId="1334845305">
    <w:abstractNumId w:val="14"/>
  </w:num>
  <w:num w:numId="5" w16cid:durableId="451021731">
    <w:abstractNumId w:val="4"/>
  </w:num>
  <w:num w:numId="6" w16cid:durableId="1898316708">
    <w:abstractNumId w:val="3"/>
  </w:num>
  <w:num w:numId="7" w16cid:durableId="1016925808">
    <w:abstractNumId w:val="10"/>
  </w:num>
  <w:num w:numId="8" w16cid:durableId="1072193743">
    <w:abstractNumId w:val="5"/>
  </w:num>
  <w:num w:numId="9" w16cid:durableId="672298428">
    <w:abstractNumId w:val="1"/>
  </w:num>
  <w:num w:numId="10" w16cid:durableId="1076709872">
    <w:abstractNumId w:val="21"/>
  </w:num>
  <w:num w:numId="11" w16cid:durableId="977763071">
    <w:abstractNumId w:val="6"/>
  </w:num>
  <w:num w:numId="12" w16cid:durableId="1638103828">
    <w:abstractNumId w:val="19"/>
  </w:num>
  <w:num w:numId="13" w16cid:durableId="1309935584">
    <w:abstractNumId w:val="26"/>
  </w:num>
  <w:num w:numId="14" w16cid:durableId="399446746">
    <w:abstractNumId w:val="16"/>
  </w:num>
  <w:num w:numId="15" w16cid:durableId="951478472">
    <w:abstractNumId w:val="24"/>
  </w:num>
  <w:num w:numId="16" w16cid:durableId="1694958525">
    <w:abstractNumId w:val="25"/>
  </w:num>
  <w:num w:numId="17" w16cid:durableId="1118569465">
    <w:abstractNumId w:val="0"/>
  </w:num>
  <w:num w:numId="18" w16cid:durableId="1448306496">
    <w:abstractNumId w:val="12"/>
  </w:num>
  <w:num w:numId="19" w16cid:durableId="387729638">
    <w:abstractNumId w:val="9"/>
  </w:num>
  <w:num w:numId="20" w16cid:durableId="1058279733">
    <w:abstractNumId w:val="13"/>
  </w:num>
  <w:num w:numId="21" w16cid:durableId="764615346">
    <w:abstractNumId w:val="18"/>
  </w:num>
  <w:num w:numId="22" w16cid:durableId="295960752">
    <w:abstractNumId w:val="7"/>
  </w:num>
  <w:num w:numId="23" w16cid:durableId="861284717">
    <w:abstractNumId w:val="22"/>
  </w:num>
  <w:num w:numId="24" w16cid:durableId="179903878">
    <w:abstractNumId w:val="23"/>
  </w:num>
  <w:num w:numId="25" w16cid:durableId="384715801">
    <w:abstractNumId w:val="8"/>
  </w:num>
  <w:num w:numId="26" w16cid:durableId="2032337483">
    <w:abstractNumId w:val="2"/>
  </w:num>
  <w:num w:numId="27" w16cid:durableId="1476015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018DD"/>
    <w:rsid w:val="00112029"/>
    <w:rsid w:val="00135412"/>
    <w:rsid w:val="001940B6"/>
    <w:rsid w:val="002475BE"/>
    <w:rsid w:val="002A6D79"/>
    <w:rsid w:val="00344092"/>
    <w:rsid w:val="00361FF4"/>
    <w:rsid w:val="003637CF"/>
    <w:rsid w:val="003B5299"/>
    <w:rsid w:val="00411689"/>
    <w:rsid w:val="00481B21"/>
    <w:rsid w:val="00493A0C"/>
    <w:rsid w:val="004C0AA5"/>
    <w:rsid w:val="004D6B48"/>
    <w:rsid w:val="00531A4E"/>
    <w:rsid w:val="00535F5A"/>
    <w:rsid w:val="00555F58"/>
    <w:rsid w:val="00567429"/>
    <w:rsid w:val="0057723D"/>
    <w:rsid w:val="005D1420"/>
    <w:rsid w:val="006864CA"/>
    <w:rsid w:val="006E6663"/>
    <w:rsid w:val="006F14F8"/>
    <w:rsid w:val="00710A78"/>
    <w:rsid w:val="00743B4C"/>
    <w:rsid w:val="0077159C"/>
    <w:rsid w:val="007C5829"/>
    <w:rsid w:val="007E44D8"/>
    <w:rsid w:val="007E68D8"/>
    <w:rsid w:val="008A64DA"/>
    <w:rsid w:val="008B3AC2"/>
    <w:rsid w:val="008F680D"/>
    <w:rsid w:val="00AC197E"/>
    <w:rsid w:val="00B21D59"/>
    <w:rsid w:val="00B30707"/>
    <w:rsid w:val="00BD419F"/>
    <w:rsid w:val="00C320CF"/>
    <w:rsid w:val="00C33610"/>
    <w:rsid w:val="00C42080"/>
    <w:rsid w:val="00C63ACF"/>
    <w:rsid w:val="00CA00EB"/>
    <w:rsid w:val="00CD4CE9"/>
    <w:rsid w:val="00D16AFF"/>
    <w:rsid w:val="00DF064E"/>
    <w:rsid w:val="00E82265"/>
    <w:rsid w:val="00F242E7"/>
    <w:rsid w:val="00FB45FF"/>
    <w:rsid w:val="00FC4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A5AE"/>
  <w15:docId w15:val="{ACCC70B1-F668-4F17-8809-BCDBC642B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styleId="Akapitzlist">
    <w:name w:val="List Paragraph"/>
    <w:basedOn w:val="Normalny"/>
    <w:uiPriority w:val="34"/>
    <w:qFormat/>
    <w:rsid w:val="00743B4C"/>
    <w:pPr>
      <w:numPr>
        <w:ilvl w:val="1"/>
        <w:numId w:val="17"/>
      </w:numPr>
      <w:shd w:val="clear" w:color="auto" w:fill="FFFFFF" w:themeFill="background1"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NormalnyWeb">
    <w:name w:val="Normal (Web)"/>
    <w:basedOn w:val="Normalny"/>
    <w:uiPriority w:val="99"/>
    <w:semiHidden/>
    <w:unhideWhenUsed/>
    <w:rsid w:val="00CA00EB"/>
    <w:rPr>
      <w:rFonts w:ascii="Times New Roman" w:hAnsi="Times New Roman" w:cs="Times New Roman"/>
      <w:sz w:val="24"/>
      <w:szCs w:val="24"/>
    </w:rPr>
  </w:style>
  <w:style w:type="paragraph" w:customStyle="1" w:styleId="NormalnyWeb2">
    <w:name w:val="Normalny (Web)2"/>
    <w:basedOn w:val="Normalny"/>
    <w:rsid w:val="00C63ACF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2888</Words>
  <Characters>17332</Characters>
  <Application>Microsoft Office Word</Application>
  <DocSecurity>0</DocSecurity>
  <Lines>144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4</cp:revision>
  <cp:lastPrinted>2025-11-19T21:17:00Z</cp:lastPrinted>
  <dcterms:created xsi:type="dcterms:W3CDTF">2025-11-19T21:18:00Z</dcterms:created>
  <dcterms:modified xsi:type="dcterms:W3CDTF">2025-11-25T07:35:00Z</dcterms:modified>
</cp:coreProperties>
</file>