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B083E" w14:textId="77777777" w:rsidR="00870FC1" w:rsidRPr="00065CF4" w:rsidRDefault="00870FC1" w:rsidP="00065CF4">
      <w:pPr>
        <w:spacing w:after="0" w:line="240" w:lineRule="auto"/>
        <w:ind w:left="-426"/>
        <w:rPr>
          <w:rFonts w:ascii="Times New Roman" w:hAnsi="Times New Roman" w:cs="Times New Roman"/>
          <w:b/>
          <w:w w:val="150"/>
          <w:kern w:val="96"/>
          <w:sz w:val="16"/>
          <w:szCs w:val="16"/>
        </w:rPr>
      </w:pPr>
    </w:p>
    <w:p w14:paraId="4B3C7A48" w14:textId="249A5DE3" w:rsidR="000137CD" w:rsidRPr="00065CF4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2"/>
          <w:szCs w:val="32"/>
        </w:rPr>
      </w:pPr>
      <w:r w:rsidRPr="00065CF4">
        <w:rPr>
          <w:rFonts w:ascii="Times New Roman" w:hAnsi="Times New Roman" w:cs="Times New Roman"/>
          <w:b/>
          <w:w w:val="150"/>
          <w:kern w:val="96"/>
          <w:sz w:val="32"/>
          <w:szCs w:val="32"/>
        </w:rPr>
        <w:t>Z A W I A D O M I E N I E</w:t>
      </w:r>
    </w:p>
    <w:p w14:paraId="6A2BE728" w14:textId="5AF4239F" w:rsidR="000137CD" w:rsidRPr="00E67633" w:rsidRDefault="000A3CA9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3</w:t>
      </w:r>
      <w:r w:rsidR="00065CF4">
        <w:rPr>
          <w:rFonts w:ascii="Times New Roman" w:hAnsi="Times New Roman" w:cs="Times New Roman"/>
          <w:b/>
          <w:sz w:val="36"/>
          <w:szCs w:val="36"/>
        </w:rPr>
        <w:t>0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B43860">
        <w:rPr>
          <w:rFonts w:ascii="Times New Roman" w:hAnsi="Times New Roman" w:cs="Times New Roman"/>
          <w:b/>
          <w:sz w:val="36"/>
          <w:szCs w:val="36"/>
        </w:rPr>
        <w:t>grudnia</w:t>
      </w:r>
      <w:r w:rsidR="000137CD" w:rsidRPr="00E67633">
        <w:rPr>
          <w:rFonts w:ascii="Times New Roman" w:hAnsi="Times New Roman" w:cs="Times New Roman"/>
          <w:b/>
          <w:sz w:val="36"/>
          <w:szCs w:val="36"/>
        </w:rPr>
        <w:t xml:space="preserve"> 202</w:t>
      </w:r>
      <w:r w:rsidR="00065CF4">
        <w:rPr>
          <w:rFonts w:ascii="Times New Roman" w:hAnsi="Times New Roman" w:cs="Times New Roman"/>
          <w:b/>
          <w:sz w:val="36"/>
          <w:szCs w:val="36"/>
        </w:rPr>
        <w:t>5</w:t>
      </w:r>
      <w:r w:rsidR="000137CD" w:rsidRPr="00E67633">
        <w:rPr>
          <w:rFonts w:ascii="Times New Roman" w:hAnsi="Times New Roman" w:cs="Times New Roman"/>
          <w:b/>
          <w:sz w:val="36"/>
          <w:szCs w:val="36"/>
        </w:rPr>
        <w:t xml:space="preserve"> r. o godz. </w:t>
      </w:r>
      <w:r w:rsidR="00065CF4">
        <w:rPr>
          <w:rFonts w:ascii="Times New Roman" w:hAnsi="Times New Roman" w:cs="Times New Roman"/>
          <w:b/>
          <w:sz w:val="36"/>
          <w:szCs w:val="36"/>
        </w:rPr>
        <w:t>11</w:t>
      </w:r>
      <w:r>
        <w:rPr>
          <w:rFonts w:ascii="Times New Roman" w:hAnsi="Times New Roman" w:cs="Times New Roman"/>
          <w:b/>
          <w:sz w:val="36"/>
          <w:szCs w:val="36"/>
          <w:vertAlign w:val="superscript"/>
        </w:rPr>
        <w:t>0</w:t>
      </w:r>
      <w:r w:rsidR="000137CD" w:rsidRPr="00E67633">
        <w:rPr>
          <w:rFonts w:ascii="Times New Roman" w:hAnsi="Times New Roman" w:cs="Times New Roman"/>
          <w:b/>
          <w:sz w:val="36"/>
          <w:szCs w:val="36"/>
          <w:vertAlign w:val="superscript"/>
        </w:rPr>
        <w:t>0</w:t>
      </w:r>
      <w:r w:rsidR="000137CD" w:rsidRPr="00E67633">
        <w:rPr>
          <w:rFonts w:ascii="Times New Roman" w:hAnsi="Times New Roman" w:cs="Times New Roman"/>
          <w:b/>
          <w:w w:val="150"/>
          <w:kern w:val="96"/>
          <w:sz w:val="36"/>
          <w:szCs w:val="36"/>
        </w:rPr>
        <w:t xml:space="preserve"> </w:t>
      </w:r>
      <w:r w:rsidR="000137CD" w:rsidRPr="00E67633">
        <w:rPr>
          <w:rFonts w:ascii="Times New Roman" w:hAnsi="Times New Roman" w:cs="Times New Roman"/>
          <w:b/>
          <w:sz w:val="36"/>
          <w:szCs w:val="36"/>
        </w:rPr>
        <w:t>w sali posiedzeń Urzędu Gminy i Miasta w Węglińcu</w:t>
      </w:r>
    </w:p>
    <w:p w14:paraId="60C10EBC" w14:textId="3BDE7578" w:rsidR="000137CD" w:rsidRDefault="000137CD" w:rsidP="00065CF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67633">
        <w:rPr>
          <w:rFonts w:ascii="Times New Roman" w:hAnsi="Times New Roman" w:cs="Times New Roman"/>
          <w:b/>
          <w:sz w:val="36"/>
          <w:szCs w:val="36"/>
        </w:rPr>
        <w:t xml:space="preserve">(II piętro, sala nr 25) przy ul. Sikorskiego 3 odbędzie się sesja Rady Miejskiej </w:t>
      </w:r>
    </w:p>
    <w:p w14:paraId="382EFBC1" w14:textId="77777777" w:rsidR="00065CF4" w:rsidRPr="00065CF4" w:rsidRDefault="00065CF4" w:rsidP="00065CF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695F396E" w14:textId="77777777" w:rsidR="000137CD" w:rsidRDefault="000137CD" w:rsidP="00065CF4">
      <w:pPr>
        <w:spacing w:after="0" w:line="240" w:lineRule="auto"/>
        <w:jc w:val="both"/>
        <w:rPr>
          <w:rFonts w:ascii="Calibri" w:hAnsi="Calibri"/>
          <w:b/>
          <w:smallCaps/>
          <w:sz w:val="2"/>
          <w:szCs w:val="18"/>
        </w:rPr>
      </w:pPr>
    </w:p>
    <w:p w14:paraId="052B29D3" w14:textId="77777777" w:rsidR="000137CD" w:rsidRPr="00952E0A" w:rsidRDefault="000137CD" w:rsidP="00065CF4">
      <w:pPr>
        <w:spacing w:after="0" w:line="240" w:lineRule="auto"/>
        <w:jc w:val="both"/>
        <w:rPr>
          <w:rFonts w:ascii="Calibri" w:hAnsi="Calibri"/>
          <w:b/>
          <w:smallCaps/>
          <w:sz w:val="20"/>
          <w:szCs w:val="20"/>
        </w:rPr>
        <w:sectPr w:rsidR="000137CD" w:rsidRPr="00952E0A" w:rsidSect="00065CF4">
          <w:footnotePr>
            <w:pos w:val="beneathText"/>
          </w:footnotePr>
          <w:pgSz w:w="16837" w:h="11905" w:orient="landscape"/>
          <w:pgMar w:top="0" w:right="1134" w:bottom="454" w:left="1134" w:header="709" w:footer="709" w:gutter="0"/>
          <w:cols w:space="708"/>
          <w:docGrid w:linePitch="326" w:charSpace="32768"/>
        </w:sectPr>
      </w:pPr>
    </w:p>
    <w:p w14:paraId="4D7DB275" w14:textId="77777777" w:rsidR="005A6697" w:rsidRPr="00065CF4" w:rsidRDefault="005A6697" w:rsidP="00065CF4">
      <w:pPr>
        <w:spacing w:after="0"/>
        <w:rPr>
          <w:rFonts w:ascii="Times New Roman" w:hAnsi="Times New Roman" w:cs="Times New Roman"/>
          <w:b/>
          <w:smallCaps/>
        </w:rPr>
      </w:pPr>
      <w:r w:rsidRPr="00065CF4">
        <w:rPr>
          <w:rFonts w:ascii="Times New Roman" w:hAnsi="Times New Roman" w:cs="Times New Roman"/>
          <w:b/>
          <w:smallCaps/>
        </w:rPr>
        <w:t xml:space="preserve">PROPONOWANY PORZĄDEK OBRAD: </w:t>
      </w:r>
    </w:p>
    <w:p w14:paraId="3259736F" w14:textId="77777777" w:rsidR="00065CF4" w:rsidRPr="00065CF4" w:rsidRDefault="00065CF4" w:rsidP="00065CF4">
      <w:pPr>
        <w:numPr>
          <w:ilvl w:val="0"/>
          <w:numId w:val="22"/>
        </w:numPr>
        <w:shd w:val="clear" w:color="auto" w:fill="FFFFFF" w:themeFill="background1"/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</w:rPr>
      </w:pPr>
      <w:r w:rsidRPr="00065CF4">
        <w:rPr>
          <w:rFonts w:ascii="Times New Roman" w:eastAsia="Times New Roman" w:hAnsi="Times New Roman" w:cs="Times New Roman"/>
          <w:b/>
          <w:bCs/>
        </w:rPr>
        <w:t>O</w:t>
      </w:r>
      <w:r w:rsidRPr="00065CF4">
        <w:rPr>
          <w:rFonts w:ascii="Times New Roman" w:eastAsia="Times New Roman" w:hAnsi="Times New Roman" w:cs="Times New Roman"/>
          <w:bCs/>
        </w:rPr>
        <w:t>twarcie posiedzenia i stwierdzenie jego prawomocności.</w:t>
      </w:r>
    </w:p>
    <w:p w14:paraId="2CAE305C" w14:textId="77777777" w:rsidR="00065CF4" w:rsidRPr="00065CF4" w:rsidRDefault="00065CF4" w:rsidP="00065CF4">
      <w:pPr>
        <w:numPr>
          <w:ilvl w:val="0"/>
          <w:numId w:val="22"/>
        </w:numPr>
        <w:shd w:val="clear" w:color="auto" w:fill="FFFFFF" w:themeFill="background1"/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</w:rPr>
      </w:pPr>
      <w:r w:rsidRPr="00065CF4">
        <w:rPr>
          <w:rFonts w:ascii="Times New Roman" w:eastAsia="Times New Roman" w:hAnsi="Times New Roman" w:cs="Times New Roman"/>
          <w:b/>
          <w:bCs/>
        </w:rPr>
        <w:t>U</w:t>
      </w:r>
      <w:r w:rsidRPr="00065CF4">
        <w:rPr>
          <w:rFonts w:ascii="Times New Roman" w:eastAsia="Times New Roman" w:hAnsi="Times New Roman" w:cs="Times New Roman"/>
          <w:bCs/>
        </w:rPr>
        <w:t>stalenie porządku obrad.</w:t>
      </w:r>
    </w:p>
    <w:p w14:paraId="3181F464" w14:textId="77777777" w:rsidR="00065CF4" w:rsidRPr="00065CF4" w:rsidRDefault="00065CF4" w:rsidP="00065CF4">
      <w:pPr>
        <w:numPr>
          <w:ilvl w:val="0"/>
          <w:numId w:val="22"/>
        </w:numPr>
        <w:shd w:val="clear" w:color="auto" w:fill="FFFFFF" w:themeFill="background1"/>
        <w:suppressAutoHyphens/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065CF4">
        <w:rPr>
          <w:rFonts w:ascii="Times New Roman" w:eastAsia="Times New Roman" w:hAnsi="Times New Roman" w:cs="Times New Roman"/>
          <w:b/>
          <w:bCs/>
        </w:rPr>
        <w:t>I</w:t>
      </w:r>
      <w:r w:rsidRPr="00065CF4">
        <w:rPr>
          <w:rFonts w:ascii="Times New Roman" w:eastAsia="Times New Roman" w:hAnsi="Times New Roman" w:cs="Times New Roman"/>
          <w:bCs/>
        </w:rPr>
        <w:t>nterpelacje i zapytania radnych.</w:t>
      </w:r>
    </w:p>
    <w:p w14:paraId="6189784B" w14:textId="77777777" w:rsidR="00065CF4" w:rsidRPr="00065CF4" w:rsidRDefault="00065CF4" w:rsidP="00065CF4">
      <w:pPr>
        <w:numPr>
          <w:ilvl w:val="0"/>
          <w:numId w:val="22"/>
        </w:numPr>
        <w:shd w:val="clear" w:color="auto" w:fill="FFFFFF" w:themeFill="background1"/>
        <w:suppressAutoHyphens/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065CF4">
        <w:rPr>
          <w:rFonts w:ascii="Times New Roman" w:eastAsia="Times New Roman" w:hAnsi="Times New Roman" w:cs="Times New Roman"/>
          <w:b/>
        </w:rPr>
        <w:t>P</w:t>
      </w:r>
      <w:r w:rsidRPr="00065CF4">
        <w:rPr>
          <w:rFonts w:ascii="Times New Roman" w:eastAsia="Times New Roman" w:hAnsi="Times New Roman" w:cs="Times New Roman"/>
          <w:bCs/>
        </w:rPr>
        <w:t xml:space="preserve">rzyjęcie protokołu sesji z dnia 18 grudnia 2025 r.  </w:t>
      </w:r>
    </w:p>
    <w:p w14:paraId="71D8B886" w14:textId="77777777" w:rsidR="00065CF4" w:rsidRPr="00065CF4" w:rsidRDefault="00065CF4" w:rsidP="00065CF4">
      <w:pPr>
        <w:numPr>
          <w:ilvl w:val="0"/>
          <w:numId w:val="22"/>
        </w:numPr>
        <w:shd w:val="clear" w:color="auto" w:fill="FFFFFF" w:themeFill="background1"/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b/>
          <w:bCs/>
        </w:rPr>
      </w:pPr>
      <w:r w:rsidRPr="00065CF4">
        <w:rPr>
          <w:rFonts w:ascii="Times New Roman" w:eastAsia="Times New Roman" w:hAnsi="Times New Roman" w:cs="Times New Roman"/>
          <w:b/>
        </w:rPr>
        <w:t>S</w:t>
      </w:r>
      <w:r w:rsidRPr="00065CF4">
        <w:rPr>
          <w:rFonts w:ascii="Times New Roman" w:eastAsia="Times New Roman" w:hAnsi="Times New Roman" w:cs="Times New Roman"/>
          <w:bCs/>
        </w:rPr>
        <w:t>prawozdania z prac komisji za 2025 rok.</w:t>
      </w:r>
    </w:p>
    <w:p w14:paraId="222BE05F" w14:textId="77777777" w:rsidR="00065CF4" w:rsidRPr="00065CF4" w:rsidRDefault="00065CF4" w:rsidP="00065CF4">
      <w:pPr>
        <w:numPr>
          <w:ilvl w:val="0"/>
          <w:numId w:val="22"/>
        </w:numPr>
        <w:shd w:val="clear" w:color="auto" w:fill="FFFFFF" w:themeFill="background1"/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b/>
          <w:bCs/>
        </w:rPr>
      </w:pPr>
      <w:r w:rsidRPr="00065CF4">
        <w:rPr>
          <w:rFonts w:ascii="Times New Roman" w:eastAsia="Times New Roman" w:hAnsi="Times New Roman" w:cs="Times New Roman"/>
          <w:bCs/>
        </w:rPr>
        <w:t>Ocena realizacji planowanych inwestycji oraz omówienie planów i potrzeb inwestycyjnych na 2026 rok</w:t>
      </w:r>
    </w:p>
    <w:p w14:paraId="4EE35094" w14:textId="6F1D74A9" w:rsidR="00065CF4" w:rsidRPr="00065CF4" w:rsidRDefault="00065CF4" w:rsidP="00065CF4">
      <w:pPr>
        <w:numPr>
          <w:ilvl w:val="0"/>
          <w:numId w:val="22"/>
        </w:numPr>
        <w:shd w:val="clear" w:color="auto" w:fill="FFFFFF" w:themeFill="background1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 w:rsidRPr="00065CF4">
        <w:rPr>
          <w:rFonts w:ascii="Times New Roman" w:eastAsia="Times New Roman" w:hAnsi="Times New Roman" w:cs="Times New Roman"/>
          <w:b/>
          <w:bCs/>
        </w:rPr>
        <w:t>B</w:t>
      </w:r>
      <w:r w:rsidRPr="00065CF4">
        <w:rPr>
          <w:rFonts w:ascii="Times New Roman" w:eastAsia="Times New Roman" w:hAnsi="Times New Roman" w:cs="Times New Roman"/>
          <w:bCs/>
        </w:rPr>
        <w:t xml:space="preserve">lok uchwał: </w:t>
      </w:r>
    </w:p>
    <w:p w14:paraId="01971A28" w14:textId="77777777" w:rsidR="00065CF4" w:rsidRPr="00065CF4" w:rsidRDefault="00065CF4" w:rsidP="00065CF4">
      <w:pPr>
        <w:numPr>
          <w:ilvl w:val="1"/>
          <w:numId w:val="0"/>
        </w:numPr>
        <w:shd w:val="clear" w:color="auto" w:fill="FFFFFF" w:themeFill="background1"/>
        <w:spacing w:after="120" w:line="240" w:lineRule="auto"/>
        <w:ind w:left="567" w:hanging="432"/>
        <w:jc w:val="center"/>
        <w:rPr>
          <w:rFonts w:ascii="Times New Roman" w:eastAsia="Times New Roman" w:hAnsi="Times New Roman" w:cs="Times New Roman"/>
          <w:b/>
          <w:bCs/>
          <w:iCs/>
          <w:u w:val="single"/>
        </w:rPr>
      </w:pPr>
      <w:r w:rsidRPr="00065CF4">
        <w:rPr>
          <w:rFonts w:ascii="Times New Roman" w:eastAsia="Times New Roman" w:hAnsi="Times New Roman" w:cs="Times New Roman"/>
          <w:b/>
          <w:bCs/>
          <w:iCs/>
          <w:u w:val="single"/>
        </w:rPr>
        <w:t>Procedura przyjęcia budżetu Gminy i Miasta Węgliniec na 2026 r.</w:t>
      </w:r>
    </w:p>
    <w:p w14:paraId="1CD32296" w14:textId="77777777" w:rsidR="00065CF4" w:rsidRPr="00065CF4" w:rsidRDefault="00065CF4" w:rsidP="00065CF4">
      <w:pPr>
        <w:numPr>
          <w:ilvl w:val="1"/>
          <w:numId w:val="22"/>
        </w:numPr>
        <w:shd w:val="clear" w:color="auto" w:fill="FFFFFF" w:themeFill="background1"/>
        <w:suppressAutoHyphens/>
        <w:spacing w:after="0" w:line="240" w:lineRule="auto"/>
        <w:ind w:left="142" w:hanging="431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bookmarkStart w:id="0" w:name="_Hlk27137397"/>
      <w:r w:rsidRPr="00065CF4">
        <w:rPr>
          <w:rFonts w:ascii="Times New Roman" w:eastAsia="Times New Roman" w:hAnsi="Times New Roman" w:cs="Times New Roman"/>
          <w:bCs/>
          <w:iCs/>
        </w:rPr>
        <w:t>Wieloletnia Prognoza Finansowa</w:t>
      </w:r>
    </w:p>
    <w:p w14:paraId="6AE294DB" w14:textId="77777777" w:rsidR="00065CF4" w:rsidRPr="00065CF4" w:rsidRDefault="00065CF4" w:rsidP="00065CF4">
      <w:pPr>
        <w:numPr>
          <w:ilvl w:val="1"/>
          <w:numId w:val="0"/>
        </w:numPr>
        <w:shd w:val="clear" w:color="auto" w:fill="FFFFFF" w:themeFill="background1"/>
        <w:suppressAutoHyphens/>
        <w:spacing w:after="0" w:line="240" w:lineRule="auto"/>
        <w:ind w:left="142" w:hanging="425"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>7.1.1. odczytanie projektu uchwały w sprawie przyjęcia Wieloletniej Prognozy Finansowej   Gminy i Miasta Węgliniec</w:t>
      </w:r>
    </w:p>
    <w:p w14:paraId="11757C07" w14:textId="77777777" w:rsidR="00065CF4" w:rsidRPr="00065CF4" w:rsidRDefault="00065CF4" w:rsidP="00065CF4">
      <w:pPr>
        <w:numPr>
          <w:ilvl w:val="2"/>
          <w:numId w:val="53"/>
        </w:numPr>
        <w:shd w:val="clear" w:color="auto" w:fill="FFFFFF" w:themeFill="background1"/>
        <w:spacing w:after="0" w:line="240" w:lineRule="auto"/>
        <w:ind w:left="142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>odczytanie opinii Regionalnej Izby Obrachunkowej o projekcie uchwały w sprawie przyjęcia Wieloletniej Prognozy Finansowej Gminy i Miasta Węgliniec,</w:t>
      </w:r>
    </w:p>
    <w:p w14:paraId="6323C7F9" w14:textId="77777777" w:rsidR="00065CF4" w:rsidRPr="00065CF4" w:rsidRDefault="00065CF4" w:rsidP="00065CF4">
      <w:pPr>
        <w:numPr>
          <w:ilvl w:val="2"/>
          <w:numId w:val="22"/>
        </w:numPr>
        <w:shd w:val="clear" w:color="auto" w:fill="FFFFFF" w:themeFill="background1"/>
        <w:spacing w:after="0" w:line="240" w:lineRule="auto"/>
        <w:ind w:left="142" w:hanging="505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>odczytanie opinii komisji Rady,</w:t>
      </w:r>
    </w:p>
    <w:p w14:paraId="6EBB7478" w14:textId="77777777" w:rsidR="00065CF4" w:rsidRPr="00065CF4" w:rsidRDefault="00065CF4" w:rsidP="00065CF4">
      <w:pPr>
        <w:numPr>
          <w:ilvl w:val="2"/>
          <w:numId w:val="22"/>
        </w:numPr>
        <w:shd w:val="clear" w:color="auto" w:fill="FFFFFF" w:themeFill="background1"/>
        <w:suppressAutoHyphens/>
        <w:spacing w:after="0" w:line="240" w:lineRule="auto"/>
        <w:ind w:left="142" w:hanging="505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>odczytanie ewentualnych autopoprawek,</w:t>
      </w:r>
    </w:p>
    <w:p w14:paraId="287017B5" w14:textId="77777777" w:rsidR="00065CF4" w:rsidRPr="00065CF4" w:rsidRDefault="00065CF4" w:rsidP="00065CF4">
      <w:pPr>
        <w:numPr>
          <w:ilvl w:val="2"/>
          <w:numId w:val="22"/>
        </w:numPr>
        <w:shd w:val="clear" w:color="auto" w:fill="FFFFFF" w:themeFill="background1"/>
        <w:suppressAutoHyphens/>
        <w:spacing w:after="0" w:line="240" w:lineRule="auto"/>
        <w:ind w:left="142" w:hanging="505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>dyskusja nad projektem uchwały, wnioskami i autopoprawkami,</w:t>
      </w:r>
    </w:p>
    <w:p w14:paraId="6F4A34D2" w14:textId="77777777" w:rsidR="00065CF4" w:rsidRPr="00065CF4" w:rsidRDefault="00065CF4" w:rsidP="00065CF4">
      <w:pPr>
        <w:numPr>
          <w:ilvl w:val="2"/>
          <w:numId w:val="22"/>
        </w:numPr>
        <w:shd w:val="clear" w:color="auto" w:fill="FFFFFF" w:themeFill="background1"/>
        <w:suppressAutoHyphens/>
        <w:spacing w:after="0" w:line="240" w:lineRule="auto"/>
        <w:ind w:left="142" w:hanging="505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>głosowanie wniesionych propozycji autopoprawek,</w:t>
      </w:r>
    </w:p>
    <w:p w14:paraId="0CD953BA" w14:textId="53926CE2" w:rsidR="00065CF4" w:rsidRPr="00065CF4" w:rsidRDefault="00065CF4" w:rsidP="00065CF4">
      <w:pPr>
        <w:numPr>
          <w:ilvl w:val="2"/>
          <w:numId w:val="22"/>
        </w:numPr>
        <w:shd w:val="clear" w:color="auto" w:fill="FFFFFF" w:themeFill="background1"/>
        <w:spacing w:after="0" w:line="240" w:lineRule="auto"/>
        <w:ind w:left="142" w:hanging="505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>głosowanie uchwały w sprawie przyjęcia Wieloletniej Prognozy Finansowej Gminy i Miasta Węgliniec</w:t>
      </w:r>
    </w:p>
    <w:p w14:paraId="086DCEBB" w14:textId="77777777" w:rsidR="00065CF4" w:rsidRPr="00065CF4" w:rsidRDefault="00065CF4" w:rsidP="00065CF4">
      <w:pPr>
        <w:numPr>
          <w:ilvl w:val="1"/>
          <w:numId w:val="22"/>
        </w:numPr>
        <w:shd w:val="clear" w:color="auto" w:fill="FFFFFF" w:themeFill="background1"/>
        <w:suppressAutoHyphens/>
        <w:spacing w:after="0" w:line="240" w:lineRule="auto"/>
        <w:ind w:left="142" w:hanging="431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>Projekt budżetu na 2026 r.</w:t>
      </w:r>
    </w:p>
    <w:p w14:paraId="77A08C56" w14:textId="77777777" w:rsidR="00065CF4" w:rsidRPr="00065CF4" w:rsidRDefault="00065CF4" w:rsidP="00065CF4">
      <w:pPr>
        <w:numPr>
          <w:ilvl w:val="2"/>
          <w:numId w:val="22"/>
        </w:numPr>
        <w:shd w:val="clear" w:color="auto" w:fill="FFFFFF" w:themeFill="background1"/>
        <w:spacing w:after="0" w:line="240" w:lineRule="auto"/>
        <w:ind w:left="142" w:hanging="505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 xml:space="preserve"> odczytanie projektu uchwały w sprawie budżetu gminy Węgliniec na 2026 rok,</w:t>
      </w:r>
    </w:p>
    <w:p w14:paraId="6534A61E" w14:textId="77777777" w:rsidR="00065CF4" w:rsidRPr="00065CF4" w:rsidRDefault="00065CF4" w:rsidP="00065CF4">
      <w:pPr>
        <w:numPr>
          <w:ilvl w:val="2"/>
          <w:numId w:val="22"/>
        </w:numPr>
        <w:shd w:val="clear" w:color="auto" w:fill="FFFFFF" w:themeFill="background1"/>
        <w:spacing w:after="0" w:line="240" w:lineRule="auto"/>
        <w:ind w:left="142" w:hanging="505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 xml:space="preserve"> odczytanie opinii Regionalnej Izby Obrachunkowej o projekcie uchwały budżetowej,</w:t>
      </w:r>
    </w:p>
    <w:p w14:paraId="2FD5B5E0" w14:textId="77777777" w:rsidR="00065CF4" w:rsidRPr="00065CF4" w:rsidRDefault="00065CF4" w:rsidP="00065CF4">
      <w:pPr>
        <w:numPr>
          <w:ilvl w:val="2"/>
          <w:numId w:val="22"/>
        </w:numPr>
        <w:shd w:val="clear" w:color="auto" w:fill="FFFFFF" w:themeFill="background1"/>
        <w:spacing w:after="0" w:line="240" w:lineRule="auto"/>
        <w:ind w:left="142" w:hanging="505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>odczytanie uchwały nr I/109/2025 Składu Orzekającego Regionalnej Izby Obrachunkowej we Wrocławiu w sprawie opinii o możliwości sfinansowania deficytu budżetu Gminy i Miasta Węgliniec przedstawionego w projekcie uchwały budżetowej gminy Węgliniec na 2026 rok</w:t>
      </w:r>
    </w:p>
    <w:p w14:paraId="34AF1836" w14:textId="77777777" w:rsidR="00065CF4" w:rsidRPr="00065CF4" w:rsidRDefault="00065CF4" w:rsidP="00065CF4">
      <w:pPr>
        <w:numPr>
          <w:ilvl w:val="2"/>
          <w:numId w:val="22"/>
        </w:numPr>
        <w:shd w:val="clear" w:color="auto" w:fill="FFFFFF" w:themeFill="background1"/>
        <w:spacing w:after="0" w:line="240" w:lineRule="auto"/>
        <w:ind w:left="142" w:hanging="505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 xml:space="preserve"> odczytanie opinii komisji Rady,</w:t>
      </w:r>
    </w:p>
    <w:p w14:paraId="3C408E2F" w14:textId="77777777" w:rsidR="00065CF4" w:rsidRPr="00065CF4" w:rsidRDefault="00065CF4" w:rsidP="00065CF4">
      <w:pPr>
        <w:numPr>
          <w:ilvl w:val="2"/>
          <w:numId w:val="22"/>
        </w:numPr>
        <w:shd w:val="clear" w:color="auto" w:fill="FFFFFF" w:themeFill="background1"/>
        <w:spacing w:after="0" w:line="240" w:lineRule="auto"/>
        <w:ind w:left="142" w:hanging="505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 xml:space="preserve"> przedstawienie stanowiska Burmistrza do przedstawionych opinii komisji stałych oraz uwag i zastrzeżeń zawartych w opinii Regionalnej Izby Obrachunkowej,</w:t>
      </w:r>
    </w:p>
    <w:p w14:paraId="139B6E41" w14:textId="77777777" w:rsidR="00065CF4" w:rsidRPr="00065CF4" w:rsidRDefault="00065CF4" w:rsidP="00065CF4">
      <w:pPr>
        <w:numPr>
          <w:ilvl w:val="2"/>
          <w:numId w:val="22"/>
        </w:numPr>
        <w:shd w:val="clear" w:color="auto" w:fill="FFFFFF" w:themeFill="background1"/>
        <w:spacing w:after="0" w:line="240" w:lineRule="auto"/>
        <w:ind w:left="142" w:hanging="505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>odczytanie propozycji wniosków zgłoszonych przed rozpoczęciem sesji przez radnych i nie uwzględnionych w opinii komisji,</w:t>
      </w:r>
    </w:p>
    <w:p w14:paraId="4CE16A89" w14:textId="77777777" w:rsidR="00065CF4" w:rsidRPr="00065CF4" w:rsidRDefault="00065CF4" w:rsidP="00065CF4">
      <w:pPr>
        <w:numPr>
          <w:ilvl w:val="2"/>
          <w:numId w:val="22"/>
        </w:numPr>
        <w:shd w:val="clear" w:color="auto" w:fill="FFFFFF" w:themeFill="background1"/>
        <w:spacing w:after="0" w:line="240" w:lineRule="auto"/>
        <w:ind w:left="142" w:hanging="505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 xml:space="preserve"> przedstawienie ewentualnych autopoprawek do projektu uchwały,</w:t>
      </w:r>
    </w:p>
    <w:p w14:paraId="7EC0E913" w14:textId="77777777" w:rsidR="00065CF4" w:rsidRPr="00065CF4" w:rsidRDefault="00065CF4" w:rsidP="00065CF4">
      <w:pPr>
        <w:numPr>
          <w:ilvl w:val="2"/>
          <w:numId w:val="22"/>
        </w:numPr>
        <w:shd w:val="clear" w:color="auto" w:fill="FFFFFF" w:themeFill="background1"/>
        <w:spacing w:after="0" w:line="240" w:lineRule="auto"/>
        <w:ind w:left="142" w:hanging="505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 xml:space="preserve"> dyskusja nad projektem budżetu, wnioskami i autopoprawkami Burmistrza, </w:t>
      </w:r>
    </w:p>
    <w:p w14:paraId="49BA7FE7" w14:textId="77777777" w:rsidR="00065CF4" w:rsidRPr="00065CF4" w:rsidRDefault="00065CF4" w:rsidP="00065CF4">
      <w:pPr>
        <w:numPr>
          <w:ilvl w:val="2"/>
          <w:numId w:val="22"/>
        </w:numPr>
        <w:shd w:val="clear" w:color="auto" w:fill="FFFFFF" w:themeFill="background1"/>
        <w:spacing w:after="0" w:line="240" w:lineRule="auto"/>
        <w:ind w:left="142" w:hanging="505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 xml:space="preserve"> głosowanie wniesionych propozycji autopoprawek Burmistrza,</w:t>
      </w:r>
    </w:p>
    <w:p w14:paraId="12C9A074" w14:textId="77777777" w:rsidR="00065CF4" w:rsidRPr="00065CF4" w:rsidRDefault="00065CF4" w:rsidP="00065CF4">
      <w:pPr>
        <w:numPr>
          <w:ilvl w:val="2"/>
          <w:numId w:val="22"/>
        </w:numPr>
        <w:shd w:val="clear" w:color="auto" w:fill="FFFFFF" w:themeFill="background1"/>
        <w:spacing w:after="0" w:line="240" w:lineRule="auto"/>
        <w:ind w:left="142" w:hanging="142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 xml:space="preserve"> głosowanie uchwały w sprawie przyjęcia budżetu na 2026 r.</w:t>
      </w:r>
    </w:p>
    <w:p w14:paraId="5C1D4C51" w14:textId="77777777" w:rsidR="00065CF4" w:rsidRPr="00065CF4" w:rsidRDefault="00065CF4" w:rsidP="00065CF4">
      <w:pPr>
        <w:numPr>
          <w:ilvl w:val="1"/>
          <w:numId w:val="52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iCs/>
        </w:rPr>
      </w:pPr>
      <w:r w:rsidRPr="00065CF4">
        <w:rPr>
          <w:rFonts w:ascii="Times New Roman" w:eastAsiaTheme="minorHAnsi" w:hAnsi="Times New Roman" w:cs="Times New Roman"/>
          <w:iCs/>
          <w:kern w:val="2"/>
          <w:lang w:eastAsia="en-US"/>
          <w14:ligatures w14:val="standardContextual"/>
        </w:rPr>
        <w:t>w sprawie udzielenia dotacji celowej dla Gminy Miejskiej Bolesławiec na dofinansowanie kosztów funkcjonowania Biura Zintegrowanych Inwestycji Terytorialnych Zachodniego Obszaru Funkcjonalnego w 2026 roku</w:t>
      </w:r>
    </w:p>
    <w:p w14:paraId="6B05B8E2" w14:textId="77777777" w:rsidR="00065CF4" w:rsidRPr="00065CF4" w:rsidRDefault="00065CF4" w:rsidP="00065CF4">
      <w:pPr>
        <w:keepNext/>
        <w:numPr>
          <w:ilvl w:val="1"/>
          <w:numId w:val="52"/>
        </w:numPr>
        <w:shd w:val="clear" w:color="auto" w:fill="FFFFFF" w:themeFill="background1"/>
        <w:spacing w:after="48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iCs/>
        </w:rPr>
      </w:pPr>
      <w:r w:rsidRPr="00065CF4">
        <w:rPr>
          <w:rFonts w:ascii="Times New Roman" w:eastAsia="Times New Roman" w:hAnsi="Times New Roman" w:cs="Times New Roman"/>
          <w:iCs/>
        </w:rPr>
        <w:t>w sprawie przyjęcia planu nadzoru nad żłobkami, klubami dziecięcymi, podmiotami zatrudniającymi dziennych opiekunów oraz osobami prowadzącymi na własny rachunek działalność dziennego opiekuna na terenie Gminy i Miasta Węgliniec</w:t>
      </w:r>
    </w:p>
    <w:bookmarkEnd w:id="0"/>
    <w:p w14:paraId="5592A0CC" w14:textId="77777777" w:rsidR="00065CF4" w:rsidRPr="00065CF4" w:rsidRDefault="00065CF4" w:rsidP="00065CF4">
      <w:pPr>
        <w:numPr>
          <w:ilvl w:val="1"/>
          <w:numId w:val="52"/>
        </w:numPr>
        <w:shd w:val="clear" w:color="auto" w:fill="FFFFFF" w:themeFill="background1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iCs/>
        </w:rPr>
        <w:t>w sprawie ustalenia wysokości ekwiwalentu pieniężnego dla strażaków ratowników oraz kandydatów na strażaków ratowników będących członkami Ochotniczych Straży Pożarnych działających na terenie Gminy Węgliniec, uczestniczących w działaniu ratowniczym, akcji ratowniczej, szkoleniu lub ćwiczeniu oraz zabezpieczeniu obszaru chronionego właściwej jednostki ratowniczo - gaśniczej Państwowej Straży Pożarnej, określonego w powiatowym planie ratowniczym.</w:t>
      </w:r>
    </w:p>
    <w:p w14:paraId="752FA51F" w14:textId="77777777" w:rsidR="00065CF4" w:rsidRPr="00065CF4" w:rsidRDefault="00065CF4" w:rsidP="00065CF4">
      <w:pPr>
        <w:numPr>
          <w:ilvl w:val="1"/>
          <w:numId w:val="52"/>
        </w:numPr>
        <w:shd w:val="clear" w:color="auto" w:fill="FFFFFF" w:themeFill="background1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>w sprawie zmiany uchwały nr 53/V/2024 Rady Miejskiej Węglińca z dnia 20 czerwca 2024 roku w sprawie zarządzenia poboru podatków i opłat lokalnych w formie inkasa, ustalenia inkasentów dla poboru tych podatków i opłat oraz ich wynagrodzenia.</w:t>
      </w:r>
    </w:p>
    <w:p w14:paraId="3FDE8F7F" w14:textId="77777777" w:rsidR="00065CF4" w:rsidRPr="00065CF4" w:rsidRDefault="00065CF4" w:rsidP="00065CF4">
      <w:pPr>
        <w:numPr>
          <w:ilvl w:val="1"/>
          <w:numId w:val="52"/>
        </w:numPr>
        <w:shd w:val="clear" w:color="auto" w:fill="FFFFFF" w:themeFill="background1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065CF4">
        <w:rPr>
          <w:rFonts w:ascii="Times New Roman" w:eastAsia="Times New Roman" w:hAnsi="Times New Roman" w:cs="Times New Roman"/>
          <w:bCs/>
          <w:color w:val="000000"/>
        </w:rPr>
        <w:t xml:space="preserve">w sprawie zmiany uchwały nr 52/V/2024 Rady Miejskiej Węglińca z dnia 20 czerwca 2024 roku w sprawie </w:t>
      </w:r>
      <w:bookmarkStart w:id="1" w:name="_Hlk205209866"/>
      <w:r w:rsidRPr="00065CF4">
        <w:rPr>
          <w:rFonts w:ascii="Times New Roman" w:eastAsia="Times New Roman" w:hAnsi="Times New Roman" w:cs="Times New Roman"/>
          <w:bCs/>
          <w:color w:val="000000"/>
        </w:rPr>
        <w:t>wprowadzenia poboru opłat za gospodarowanie odpadami komunalnymi w formie inkasa, wyznaczenia inkasentów i określenia wynagrodzenia za inkaso</w:t>
      </w:r>
      <w:bookmarkEnd w:id="1"/>
      <w:r w:rsidRPr="00065CF4">
        <w:rPr>
          <w:rFonts w:ascii="Times New Roman" w:eastAsia="Times New Roman" w:hAnsi="Times New Roman" w:cs="Times New Roman"/>
          <w:bCs/>
          <w:color w:val="000000"/>
        </w:rPr>
        <w:t>.</w:t>
      </w:r>
    </w:p>
    <w:p w14:paraId="5833D114" w14:textId="77777777" w:rsidR="00065CF4" w:rsidRPr="00065CF4" w:rsidRDefault="00065CF4" w:rsidP="00065CF4">
      <w:pPr>
        <w:numPr>
          <w:ilvl w:val="1"/>
          <w:numId w:val="52"/>
        </w:numPr>
        <w:shd w:val="clear" w:color="auto" w:fill="FFFFFF" w:themeFill="background1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>w sprawie wyrażenia zgody na odstąpienie od obowiązku trybu przetargowego i zawarcie kolejnej umowy dzierżawy gruntu na cele związane z działalnością rolniczą</w:t>
      </w:r>
    </w:p>
    <w:p w14:paraId="56E8D337" w14:textId="4CA08BF2" w:rsidR="00065CF4" w:rsidRPr="00065CF4" w:rsidRDefault="00065CF4" w:rsidP="00065CF4">
      <w:pPr>
        <w:numPr>
          <w:ilvl w:val="1"/>
          <w:numId w:val="52"/>
        </w:numPr>
        <w:shd w:val="clear" w:color="auto" w:fill="FFFFFF" w:themeFill="background1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>w sprawie ramowego planu pracy Komisji Rewizyjnej na 2026 r.</w:t>
      </w:r>
    </w:p>
    <w:p w14:paraId="3CFBD4D9" w14:textId="77777777" w:rsidR="00065CF4" w:rsidRPr="00065CF4" w:rsidRDefault="00065CF4" w:rsidP="00065CF4">
      <w:pPr>
        <w:numPr>
          <w:ilvl w:val="1"/>
          <w:numId w:val="52"/>
        </w:numPr>
        <w:shd w:val="clear" w:color="auto" w:fill="FFFFFF" w:themeFill="background1"/>
        <w:spacing w:after="0" w:line="240" w:lineRule="auto"/>
        <w:ind w:left="284" w:hanging="426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>w sprawie ramowych planów pracy komisji stałych Rady Miejskiej na rok 2026</w:t>
      </w:r>
    </w:p>
    <w:p w14:paraId="242169F1" w14:textId="77777777" w:rsidR="00065CF4" w:rsidRPr="00065CF4" w:rsidRDefault="00065CF4" w:rsidP="00065CF4">
      <w:pPr>
        <w:numPr>
          <w:ilvl w:val="1"/>
          <w:numId w:val="52"/>
        </w:numPr>
        <w:shd w:val="clear" w:color="auto" w:fill="FFFFFF" w:themeFill="background1"/>
        <w:spacing w:after="0" w:line="240" w:lineRule="auto"/>
        <w:ind w:left="284" w:hanging="426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>w sprawie ramowego planu pracy Rady Miejskiej Węglińca na rok 2026</w:t>
      </w:r>
    </w:p>
    <w:p w14:paraId="30EA059D" w14:textId="77777777" w:rsidR="00065CF4" w:rsidRPr="00065CF4" w:rsidRDefault="00065CF4" w:rsidP="00065CF4">
      <w:pPr>
        <w:numPr>
          <w:ilvl w:val="0"/>
          <w:numId w:val="22"/>
        </w:numPr>
        <w:shd w:val="clear" w:color="auto" w:fill="FFFFFF" w:themeFill="background1"/>
        <w:spacing w:after="0" w:line="240" w:lineRule="auto"/>
        <w:ind w:left="284" w:hanging="425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>Sprawy organizacyjne</w:t>
      </w:r>
    </w:p>
    <w:p w14:paraId="1CE62151" w14:textId="77777777" w:rsidR="00065CF4" w:rsidRPr="00065CF4" w:rsidRDefault="00065CF4" w:rsidP="00065CF4">
      <w:pPr>
        <w:numPr>
          <w:ilvl w:val="0"/>
          <w:numId w:val="51"/>
        </w:numPr>
        <w:shd w:val="clear" w:color="auto" w:fill="FFFFFF" w:themeFill="background1"/>
        <w:spacing w:after="0" w:line="240" w:lineRule="auto"/>
        <w:ind w:left="284" w:hanging="142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>Głosowanie wniosków komisji wypracowanych w okresie międzysesyjnym.</w:t>
      </w:r>
    </w:p>
    <w:p w14:paraId="4398ECA1" w14:textId="77777777" w:rsidR="00065CF4" w:rsidRPr="00065CF4" w:rsidRDefault="00065CF4" w:rsidP="00065CF4">
      <w:pPr>
        <w:numPr>
          <w:ilvl w:val="0"/>
          <w:numId w:val="51"/>
        </w:numPr>
        <w:shd w:val="clear" w:color="auto" w:fill="FFFFFF" w:themeFill="background1"/>
        <w:spacing w:after="0" w:line="240" w:lineRule="auto"/>
        <w:ind w:left="284" w:hanging="142"/>
        <w:contextualSpacing/>
        <w:jc w:val="both"/>
        <w:rPr>
          <w:rFonts w:ascii="Times New Roman" w:eastAsia="Times New Roman" w:hAnsi="Times New Roman" w:cs="Times New Roman"/>
          <w:b/>
          <w:bCs/>
          <w:iCs/>
        </w:rPr>
      </w:pPr>
      <w:r w:rsidRPr="00065CF4">
        <w:rPr>
          <w:rFonts w:ascii="Times New Roman" w:eastAsia="Times New Roman" w:hAnsi="Times New Roman" w:cs="Times New Roman"/>
          <w:bCs/>
          <w:iCs/>
        </w:rPr>
        <w:t xml:space="preserve">Zapoznanie z korespondencją skierowaną do Rady w okresie międzysesyjnym. </w:t>
      </w:r>
    </w:p>
    <w:p w14:paraId="5CBAABE9" w14:textId="77777777" w:rsidR="00065CF4" w:rsidRPr="00065CF4" w:rsidRDefault="00065CF4" w:rsidP="00065CF4">
      <w:pPr>
        <w:numPr>
          <w:ilvl w:val="0"/>
          <w:numId w:val="22"/>
        </w:numPr>
        <w:shd w:val="clear" w:color="auto" w:fill="FFFFFF" w:themeFill="background1"/>
        <w:spacing w:after="0" w:line="240" w:lineRule="auto"/>
        <w:ind w:left="284" w:hanging="425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/>
          <w:bCs/>
          <w:iCs/>
        </w:rPr>
        <w:t>O</w:t>
      </w:r>
      <w:r w:rsidRPr="00065CF4">
        <w:rPr>
          <w:rFonts w:ascii="Times New Roman" w:eastAsia="Times New Roman" w:hAnsi="Times New Roman" w:cs="Times New Roman"/>
          <w:bCs/>
          <w:iCs/>
        </w:rPr>
        <w:t xml:space="preserve">dpowiedzi na interpelacje i zapytania. </w:t>
      </w:r>
    </w:p>
    <w:p w14:paraId="0061F82B" w14:textId="77777777" w:rsidR="00065CF4" w:rsidRPr="00065CF4" w:rsidRDefault="00065CF4" w:rsidP="00065CF4">
      <w:pPr>
        <w:numPr>
          <w:ilvl w:val="0"/>
          <w:numId w:val="22"/>
        </w:numPr>
        <w:shd w:val="clear" w:color="auto" w:fill="FFFFFF" w:themeFill="background1"/>
        <w:spacing w:after="0" w:line="240" w:lineRule="auto"/>
        <w:ind w:left="284" w:hanging="425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/>
          <w:bCs/>
          <w:iCs/>
        </w:rPr>
        <w:t>W</w:t>
      </w:r>
      <w:r w:rsidRPr="00065CF4">
        <w:rPr>
          <w:rFonts w:ascii="Times New Roman" w:eastAsia="Times New Roman" w:hAnsi="Times New Roman" w:cs="Times New Roman"/>
          <w:bCs/>
          <w:iCs/>
        </w:rPr>
        <w:t xml:space="preserve">olne głosy i komunikaty. </w:t>
      </w:r>
    </w:p>
    <w:p w14:paraId="0982F106" w14:textId="0E209A05" w:rsidR="00065CF4" w:rsidRPr="00065CF4" w:rsidRDefault="00065CF4" w:rsidP="00065CF4">
      <w:pPr>
        <w:numPr>
          <w:ilvl w:val="0"/>
          <w:numId w:val="22"/>
        </w:numPr>
        <w:shd w:val="clear" w:color="auto" w:fill="FFFFFF" w:themeFill="background1"/>
        <w:spacing w:after="0" w:line="240" w:lineRule="auto"/>
        <w:ind w:left="284" w:hanging="425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065CF4">
        <w:rPr>
          <w:rFonts w:ascii="Times New Roman" w:eastAsia="Times New Roman" w:hAnsi="Times New Roman" w:cs="Times New Roman"/>
          <w:b/>
          <w:bCs/>
          <w:iCs/>
        </w:rPr>
        <w:t>Z</w:t>
      </w:r>
      <w:r w:rsidRPr="00065CF4">
        <w:rPr>
          <w:rFonts w:ascii="Times New Roman" w:eastAsia="Times New Roman" w:hAnsi="Times New Roman" w:cs="Times New Roman"/>
          <w:bCs/>
          <w:iCs/>
        </w:rPr>
        <w:t>amknięcie sesji</w:t>
      </w:r>
      <w:r>
        <w:rPr>
          <w:rFonts w:ascii="Times New Roman" w:eastAsia="Times New Roman" w:hAnsi="Times New Roman" w:cs="Times New Roman"/>
          <w:bCs/>
          <w:iCs/>
        </w:rPr>
        <w:t>.</w:t>
      </w:r>
      <w:r w:rsidR="000137CD" w:rsidRPr="00065CF4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</w:t>
      </w:r>
    </w:p>
    <w:p w14:paraId="2B01550A" w14:textId="77777777" w:rsidR="00065CF4" w:rsidRDefault="00870FC1" w:rsidP="00065CF4">
      <w:pPr>
        <w:spacing w:after="0" w:line="240" w:lineRule="auto"/>
        <w:rPr>
          <w:rFonts w:ascii="Times New Roman" w:hAnsi="Times New Roman" w:cs="Times New Roman"/>
          <w:color w:val="FF0000"/>
        </w:rPr>
      </w:pPr>
      <w:r w:rsidRPr="00065CF4">
        <w:rPr>
          <w:rFonts w:ascii="Times New Roman" w:hAnsi="Times New Roman" w:cs="Times New Roman"/>
          <w:color w:val="FF0000"/>
        </w:rPr>
        <w:t xml:space="preserve">                                                                </w:t>
      </w:r>
      <w:r w:rsidR="00065CF4">
        <w:rPr>
          <w:rFonts w:ascii="Times New Roman" w:hAnsi="Times New Roman" w:cs="Times New Roman"/>
          <w:color w:val="FF0000"/>
        </w:rPr>
        <w:t xml:space="preserve">          </w:t>
      </w:r>
      <w:r w:rsidRPr="00065CF4">
        <w:rPr>
          <w:rFonts w:ascii="Times New Roman" w:hAnsi="Times New Roman" w:cs="Times New Roman"/>
          <w:color w:val="FF0000"/>
        </w:rPr>
        <w:t xml:space="preserve">  </w:t>
      </w:r>
    </w:p>
    <w:p w14:paraId="108D21AF" w14:textId="4BE4BA84" w:rsidR="000137CD" w:rsidRPr="00065CF4" w:rsidRDefault="00065CF4" w:rsidP="00065CF4">
      <w:pPr>
        <w:spacing w:after="0" w:line="240" w:lineRule="auto"/>
        <w:rPr>
          <w:rFonts w:ascii="Times New Roman" w:hAnsi="Times New Roman" w:cs="Times New Roman"/>
          <w:iCs/>
          <w:smallCaps/>
        </w:rPr>
      </w:pPr>
      <w:r>
        <w:rPr>
          <w:rFonts w:ascii="Times New Roman" w:hAnsi="Times New Roman" w:cs="Times New Roman"/>
          <w:color w:val="FF0000"/>
        </w:rPr>
        <w:t xml:space="preserve">                                                                            </w:t>
      </w:r>
      <w:r w:rsidR="000137CD" w:rsidRPr="00065CF4">
        <w:rPr>
          <w:rFonts w:ascii="Times New Roman" w:hAnsi="Times New Roman" w:cs="Times New Roman"/>
          <w:iCs/>
          <w:smallCaps/>
        </w:rPr>
        <w:t>PRZEWODNICZĄCY RADY</w:t>
      </w:r>
    </w:p>
    <w:p w14:paraId="33F1B043" w14:textId="1B01F549" w:rsidR="0061543B" w:rsidRPr="00065CF4" w:rsidRDefault="000137CD" w:rsidP="00065CF4">
      <w:pPr>
        <w:spacing w:after="0" w:line="240" w:lineRule="auto"/>
        <w:ind w:left="510"/>
        <w:rPr>
          <w:rFonts w:ascii="Times New Roman" w:hAnsi="Times New Roman" w:cs="Times New Roman"/>
        </w:rPr>
        <w:sectPr w:rsidR="0061543B" w:rsidRPr="00065CF4" w:rsidSect="00065CF4">
          <w:footnotePr>
            <w:pos w:val="beneathText"/>
          </w:footnotePr>
          <w:type w:val="continuous"/>
          <w:pgSz w:w="16837" w:h="11905" w:orient="landscape"/>
          <w:pgMar w:top="454" w:right="454" w:bottom="0" w:left="567" w:header="709" w:footer="709" w:gutter="0"/>
          <w:cols w:num="2" w:sep="1" w:space="630"/>
          <w:docGrid w:linePitch="326" w:charSpace="32768"/>
        </w:sectPr>
      </w:pPr>
      <w:r w:rsidRPr="00065CF4">
        <w:rPr>
          <w:rFonts w:ascii="Times New Roman" w:hAnsi="Times New Roman" w:cs="Times New Roman"/>
          <w:i/>
          <w:smallCaps/>
        </w:rPr>
        <w:t xml:space="preserve"> </w:t>
      </w:r>
      <w:r w:rsidRPr="00065CF4">
        <w:rPr>
          <w:rFonts w:ascii="Times New Roman" w:hAnsi="Times New Roman" w:cs="Times New Roman"/>
          <w:i/>
          <w:smallCaps/>
        </w:rPr>
        <w:tab/>
        <w:t xml:space="preserve">      </w:t>
      </w:r>
      <w:r w:rsidRPr="00065CF4">
        <w:rPr>
          <w:rFonts w:ascii="Times New Roman" w:hAnsi="Times New Roman" w:cs="Times New Roman"/>
          <w:i/>
          <w:smallCaps/>
        </w:rPr>
        <w:tab/>
      </w:r>
      <w:r w:rsidRPr="00065CF4">
        <w:rPr>
          <w:rFonts w:ascii="Times New Roman" w:hAnsi="Times New Roman" w:cs="Times New Roman"/>
          <w:i/>
          <w:smallCaps/>
        </w:rPr>
        <w:tab/>
        <w:t xml:space="preserve">                                                (-) </w:t>
      </w:r>
      <w:r w:rsidR="000A3CA9" w:rsidRPr="00065CF4">
        <w:rPr>
          <w:rFonts w:ascii="Times New Roman" w:hAnsi="Times New Roman" w:cs="Times New Roman"/>
        </w:rPr>
        <w:t>MAREK WAWRZYN</w:t>
      </w:r>
      <w:r w:rsidR="00065CF4">
        <w:rPr>
          <w:rFonts w:ascii="Times New Roman" w:hAnsi="Times New Roman" w:cs="Times New Roman"/>
        </w:rPr>
        <w:t>EK</w:t>
      </w:r>
    </w:p>
    <w:p w14:paraId="57E589E5" w14:textId="2C2F78BA" w:rsidR="0061543B" w:rsidRPr="00DA52C9" w:rsidRDefault="0061543B" w:rsidP="000A3CA9">
      <w:pPr>
        <w:spacing w:after="0" w:line="240" w:lineRule="auto"/>
        <w:rPr>
          <w:rStyle w:val="Uwydatnienie"/>
          <w:rFonts w:ascii="Times New Roman" w:hAnsi="Times New Roman" w:cs="Times New Roman"/>
          <w:iCs w:val="0"/>
          <w:smallCaps/>
          <w:color w:val="FF0000"/>
          <w:sz w:val="24"/>
          <w:szCs w:val="24"/>
        </w:rPr>
        <w:sectPr w:rsidR="0061543B" w:rsidRPr="00DA52C9" w:rsidSect="00065CF4">
          <w:footnotePr>
            <w:pos w:val="beneathText"/>
          </w:footnotePr>
          <w:type w:val="continuous"/>
          <w:pgSz w:w="16837" w:h="11905" w:orient="landscape"/>
          <w:pgMar w:top="28" w:right="454" w:bottom="0" w:left="454" w:header="709" w:footer="709" w:gutter="0"/>
          <w:cols w:num="2" w:sep="1" w:space="709"/>
          <w:docGrid w:linePitch="326" w:charSpace="32768"/>
        </w:sectPr>
      </w:pPr>
      <w:r w:rsidRPr="00DA52C9">
        <w:rPr>
          <w:rFonts w:ascii="Times New Roman" w:hAnsi="Times New Roman" w:cs="Times New Roman"/>
          <w:color w:val="FF0000"/>
          <w:sz w:val="24"/>
          <w:szCs w:val="24"/>
        </w:rPr>
        <w:lastRenderedPageBreak/>
        <w:t xml:space="preserve">                                    </w:t>
      </w:r>
    </w:p>
    <w:p w14:paraId="3737DA6F" w14:textId="2D0E0FE5" w:rsidR="00952E0A" w:rsidRPr="00DA52C9" w:rsidRDefault="00952E0A" w:rsidP="000B42A3">
      <w:pPr>
        <w:spacing w:after="0" w:line="240" w:lineRule="auto"/>
        <w:rPr>
          <w:rStyle w:val="Uwydatnienie"/>
          <w:rFonts w:ascii="Times New Roman" w:hAnsi="Times New Roman" w:cs="Times New Roman"/>
          <w:iCs w:val="0"/>
          <w:smallCaps/>
          <w:color w:val="FF0000"/>
        </w:rPr>
        <w:sectPr w:rsidR="00952E0A" w:rsidRPr="00DA52C9" w:rsidSect="00F205AA">
          <w:footnotePr>
            <w:pos w:val="beneathText"/>
          </w:footnotePr>
          <w:type w:val="continuous"/>
          <w:pgSz w:w="16837" w:h="11905" w:orient="landscape"/>
          <w:pgMar w:top="454" w:right="454" w:bottom="454" w:left="454" w:header="709" w:footer="709" w:gutter="0"/>
          <w:cols w:num="2" w:sep="1" w:space="709"/>
          <w:docGrid w:linePitch="326" w:charSpace="32768"/>
        </w:sectPr>
      </w:pPr>
    </w:p>
    <w:p w14:paraId="43D859D0" w14:textId="59269346" w:rsidR="00C87F37" w:rsidRPr="00DA52C9" w:rsidRDefault="00C87F37" w:rsidP="000B42A3">
      <w:pPr>
        <w:spacing w:after="0" w:line="240" w:lineRule="auto"/>
        <w:ind w:right="53"/>
        <w:jc w:val="both"/>
        <w:rPr>
          <w:rFonts w:ascii="Times New Roman" w:hAnsi="Times New Roman" w:cs="Times New Roman"/>
          <w:smallCaps/>
          <w:color w:val="FF0000"/>
        </w:rPr>
      </w:pPr>
    </w:p>
    <w:sectPr w:rsidR="00C87F37" w:rsidRPr="00DA52C9" w:rsidSect="00065CF4">
      <w:footnotePr>
        <w:pos w:val="beneathText"/>
      </w:footnotePr>
      <w:type w:val="continuous"/>
      <w:pgSz w:w="16837" w:h="11905" w:orient="landscape"/>
      <w:pgMar w:top="0" w:right="454" w:bottom="284" w:left="454" w:header="709" w:footer="709" w:gutter="0"/>
      <w:cols w:sep="1" w:space="709"/>
      <w:docGrid w:linePitch="326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19041" w14:textId="77777777" w:rsidR="00FF33FF" w:rsidRDefault="00FF33FF" w:rsidP="000137CD">
      <w:pPr>
        <w:spacing w:after="0" w:line="240" w:lineRule="auto"/>
      </w:pPr>
      <w:r>
        <w:separator/>
      </w:r>
    </w:p>
  </w:endnote>
  <w:endnote w:type="continuationSeparator" w:id="0">
    <w:p w14:paraId="7CC9F287" w14:textId="77777777" w:rsidR="00FF33FF" w:rsidRDefault="00FF33FF" w:rsidP="00013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A813D" w14:textId="77777777" w:rsidR="00FF33FF" w:rsidRDefault="00FF33FF" w:rsidP="000137CD">
      <w:pPr>
        <w:spacing w:after="0" w:line="240" w:lineRule="auto"/>
      </w:pPr>
      <w:r>
        <w:separator/>
      </w:r>
    </w:p>
  </w:footnote>
  <w:footnote w:type="continuationSeparator" w:id="0">
    <w:p w14:paraId="5A383F65" w14:textId="77777777" w:rsidR="00FF33FF" w:rsidRDefault="00FF33FF" w:rsidP="00013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1CC0"/>
    <w:multiLevelType w:val="multilevel"/>
    <w:tmpl w:val="49EC5E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bCs/>
        <w:strike w:val="0"/>
        <w:color w:val="000000" w:themeColor="text1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4A6D4A"/>
    <w:multiLevelType w:val="hybridMultilevel"/>
    <w:tmpl w:val="F3F46AAA"/>
    <w:lvl w:ilvl="0" w:tplc="963C1AC2">
      <w:start w:val="1"/>
      <w:numFmt w:val="decimal"/>
      <w:lvlText w:val="%1."/>
      <w:lvlJc w:val="left"/>
      <w:pPr>
        <w:ind w:left="502" w:hanging="360"/>
      </w:pPr>
      <w:rPr>
        <w:b/>
        <w:bCs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42426"/>
    <w:multiLevelType w:val="multilevel"/>
    <w:tmpl w:val="1ACA3D9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04AF4E3D"/>
    <w:multiLevelType w:val="multilevel"/>
    <w:tmpl w:val="5A002E1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" w15:restartNumberingAfterBreak="0">
    <w:nsid w:val="0575188F"/>
    <w:multiLevelType w:val="hybridMultilevel"/>
    <w:tmpl w:val="337A341E"/>
    <w:lvl w:ilvl="0" w:tplc="CDA8498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C1EDC"/>
    <w:multiLevelType w:val="multilevel"/>
    <w:tmpl w:val="12CC6D4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6" w15:restartNumberingAfterBreak="0">
    <w:nsid w:val="0A964B7E"/>
    <w:multiLevelType w:val="multilevel"/>
    <w:tmpl w:val="B5AE6EC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04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  <w:color w:val="auto"/>
      </w:rPr>
    </w:lvl>
  </w:abstractNum>
  <w:abstractNum w:abstractNumId="7" w15:restartNumberingAfterBreak="0">
    <w:nsid w:val="0BA9013A"/>
    <w:multiLevelType w:val="hybridMultilevel"/>
    <w:tmpl w:val="77768EDE"/>
    <w:lvl w:ilvl="0" w:tplc="0415000B">
      <w:start w:val="1"/>
      <w:numFmt w:val="bullet"/>
      <w:lvlText w:val=""/>
      <w:lvlJc w:val="left"/>
      <w:pPr>
        <w:ind w:left="11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8" w15:restartNumberingAfterBreak="0">
    <w:nsid w:val="0DDC61C3"/>
    <w:multiLevelType w:val="multilevel"/>
    <w:tmpl w:val="FCB2EB8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4685" w:hanging="432"/>
      </w:pPr>
      <w:rPr>
        <w:b w:val="0"/>
        <w:strike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0ED77054"/>
    <w:multiLevelType w:val="hybridMultilevel"/>
    <w:tmpl w:val="DBFCFC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976103"/>
    <w:multiLevelType w:val="multilevel"/>
    <w:tmpl w:val="CDFCF818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7"/>
      <w:numFmt w:val="decimal"/>
      <w:lvlText w:val="%1.%2"/>
      <w:lvlJc w:val="left"/>
      <w:pPr>
        <w:ind w:left="1266" w:hanging="420"/>
      </w:pPr>
    </w:lvl>
    <w:lvl w:ilvl="2">
      <w:start w:val="1"/>
      <w:numFmt w:val="decimal"/>
      <w:lvlText w:val="%1.%2.%3"/>
      <w:lvlJc w:val="left"/>
      <w:pPr>
        <w:ind w:left="2412" w:hanging="720"/>
      </w:pPr>
    </w:lvl>
    <w:lvl w:ilvl="3">
      <w:start w:val="1"/>
      <w:numFmt w:val="decimal"/>
      <w:lvlText w:val="%1.%2.%3.%4"/>
      <w:lvlJc w:val="left"/>
      <w:pPr>
        <w:ind w:left="3258" w:hanging="720"/>
      </w:pPr>
    </w:lvl>
    <w:lvl w:ilvl="4">
      <w:start w:val="1"/>
      <w:numFmt w:val="decimal"/>
      <w:lvlText w:val="%1.%2.%3.%4.%5"/>
      <w:lvlJc w:val="left"/>
      <w:pPr>
        <w:ind w:left="4464" w:hanging="1080"/>
      </w:pPr>
    </w:lvl>
    <w:lvl w:ilvl="5">
      <w:start w:val="1"/>
      <w:numFmt w:val="decimal"/>
      <w:lvlText w:val="%1.%2.%3.%4.%5.%6"/>
      <w:lvlJc w:val="left"/>
      <w:pPr>
        <w:ind w:left="5310" w:hanging="1080"/>
      </w:pPr>
    </w:lvl>
    <w:lvl w:ilvl="6">
      <w:start w:val="1"/>
      <w:numFmt w:val="decimal"/>
      <w:lvlText w:val="%1.%2.%3.%4.%5.%6.%7"/>
      <w:lvlJc w:val="left"/>
      <w:pPr>
        <w:ind w:left="6516" w:hanging="1440"/>
      </w:pPr>
    </w:lvl>
    <w:lvl w:ilvl="7">
      <w:start w:val="1"/>
      <w:numFmt w:val="decimal"/>
      <w:lvlText w:val="%1.%2.%3.%4.%5.%6.%7.%8"/>
      <w:lvlJc w:val="left"/>
      <w:pPr>
        <w:ind w:left="7362" w:hanging="1440"/>
      </w:pPr>
    </w:lvl>
    <w:lvl w:ilvl="8">
      <w:start w:val="1"/>
      <w:numFmt w:val="decimal"/>
      <w:lvlText w:val="%1.%2.%3.%4.%5.%6.%7.%8.%9"/>
      <w:lvlJc w:val="left"/>
      <w:pPr>
        <w:ind w:left="8568" w:hanging="1800"/>
      </w:pPr>
    </w:lvl>
  </w:abstractNum>
  <w:abstractNum w:abstractNumId="11" w15:restartNumberingAfterBreak="0">
    <w:nsid w:val="1AE90325"/>
    <w:multiLevelType w:val="multilevel"/>
    <w:tmpl w:val="3CF275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trike w:val="0"/>
        <w:color w:val="000000" w:themeColor="text1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8CB34E8"/>
    <w:multiLevelType w:val="multilevel"/>
    <w:tmpl w:val="BF0481F0"/>
    <w:lvl w:ilvl="0">
      <w:start w:val="18"/>
      <w:numFmt w:val="decimal"/>
      <w:lvlText w:val="%1"/>
      <w:lvlJc w:val="left"/>
      <w:pPr>
        <w:ind w:left="420" w:hanging="420"/>
      </w:pPr>
    </w:lvl>
    <w:lvl w:ilvl="1">
      <w:start w:val="2"/>
      <w:numFmt w:val="decimal"/>
      <w:lvlText w:val="%1.%2"/>
      <w:lvlJc w:val="left"/>
      <w:pPr>
        <w:ind w:left="708" w:hanging="420"/>
      </w:pPr>
    </w:lvl>
    <w:lvl w:ilvl="2">
      <w:start w:val="1"/>
      <w:numFmt w:val="decimal"/>
      <w:lvlText w:val="%1.%2.%3"/>
      <w:lvlJc w:val="left"/>
      <w:pPr>
        <w:ind w:left="1296" w:hanging="720"/>
      </w:pPr>
    </w:lvl>
    <w:lvl w:ilvl="3">
      <w:start w:val="1"/>
      <w:numFmt w:val="decimal"/>
      <w:lvlText w:val="%1.%2.%3.%4"/>
      <w:lvlJc w:val="left"/>
      <w:pPr>
        <w:ind w:left="1584" w:hanging="720"/>
      </w:pPr>
    </w:lvl>
    <w:lvl w:ilvl="4">
      <w:start w:val="1"/>
      <w:numFmt w:val="decimal"/>
      <w:lvlText w:val="%1.%2.%3.%4.%5"/>
      <w:lvlJc w:val="left"/>
      <w:pPr>
        <w:ind w:left="2232" w:hanging="1080"/>
      </w:pPr>
    </w:lvl>
    <w:lvl w:ilvl="5">
      <w:start w:val="1"/>
      <w:numFmt w:val="decimal"/>
      <w:lvlText w:val="%1.%2.%3.%4.%5.%6"/>
      <w:lvlJc w:val="left"/>
      <w:pPr>
        <w:ind w:left="2520" w:hanging="1080"/>
      </w:pPr>
    </w:lvl>
    <w:lvl w:ilvl="6">
      <w:start w:val="1"/>
      <w:numFmt w:val="decimal"/>
      <w:lvlText w:val="%1.%2.%3.%4.%5.%6.%7"/>
      <w:lvlJc w:val="left"/>
      <w:pPr>
        <w:ind w:left="3168" w:hanging="1440"/>
      </w:pPr>
    </w:lvl>
    <w:lvl w:ilvl="7">
      <w:start w:val="1"/>
      <w:numFmt w:val="decimal"/>
      <w:lvlText w:val="%1.%2.%3.%4.%5.%6.%7.%8"/>
      <w:lvlJc w:val="left"/>
      <w:pPr>
        <w:ind w:left="3456" w:hanging="1440"/>
      </w:pPr>
    </w:lvl>
    <w:lvl w:ilvl="8">
      <w:start w:val="1"/>
      <w:numFmt w:val="decimal"/>
      <w:lvlText w:val="%1.%2.%3.%4.%5.%6.%7.%8.%9"/>
      <w:lvlJc w:val="left"/>
      <w:pPr>
        <w:ind w:left="4104" w:hanging="1800"/>
      </w:pPr>
    </w:lvl>
  </w:abstractNum>
  <w:abstractNum w:abstractNumId="13" w15:restartNumberingAfterBreak="0">
    <w:nsid w:val="2BAB01B4"/>
    <w:multiLevelType w:val="multilevel"/>
    <w:tmpl w:val="E0BE80C4"/>
    <w:lvl w:ilvl="0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i w:val="0"/>
        <w:iCs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DE200AC"/>
    <w:multiLevelType w:val="hybridMultilevel"/>
    <w:tmpl w:val="C6124922"/>
    <w:lvl w:ilvl="0" w:tplc="A5A0850C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5" w15:restartNumberingAfterBreak="0">
    <w:nsid w:val="333B15BF"/>
    <w:multiLevelType w:val="hybridMultilevel"/>
    <w:tmpl w:val="C2C0B6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945C62"/>
    <w:multiLevelType w:val="multilevel"/>
    <w:tmpl w:val="AB7C41EA"/>
    <w:lvl w:ilvl="0">
      <w:start w:val="19"/>
      <w:numFmt w:val="decimal"/>
      <w:lvlText w:val="%1"/>
      <w:lvlJc w:val="left"/>
      <w:pPr>
        <w:ind w:left="420" w:hanging="420"/>
      </w:pPr>
    </w:lvl>
    <w:lvl w:ilvl="1">
      <w:start w:val="5"/>
      <w:numFmt w:val="decimal"/>
      <w:lvlText w:val="%1.%2"/>
      <w:lvlJc w:val="left"/>
      <w:pPr>
        <w:ind w:left="1555" w:hanging="420"/>
      </w:pPr>
    </w:lvl>
    <w:lvl w:ilvl="2">
      <w:start w:val="1"/>
      <w:numFmt w:val="decimal"/>
      <w:lvlText w:val="%1.%2.%3"/>
      <w:lvlJc w:val="left"/>
      <w:pPr>
        <w:ind w:left="2990" w:hanging="720"/>
      </w:pPr>
    </w:lvl>
    <w:lvl w:ilvl="3">
      <w:start w:val="1"/>
      <w:numFmt w:val="decimal"/>
      <w:lvlText w:val="%1.%2.%3.%4"/>
      <w:lvlJc w:val="left"/>
      <w:pPr>
        <w:ind w:left="4125" w:hanging="720"/>
      </w:pPr>
    </w:lvl>
    <w:lvl w:ilvl="4">
      <w:start w:val="1"/>
      <w:numFmt w:val="decimal"/>
      <w:lvlText w:val="%1.%2.%3.%4.%5"/>
      <w:lvlJc w:val="left"/>
      <w:pPr>
        <w:ind w:left="5620" w:hanging="1080"/>
      </w:pPr>
    </w:lvl>
    <w:lvl w:ilvl="5">
      <w:start w:val="1"/>
      <w:numFmt w:val="decimal"/>
      <w:lvlText w:val="%1.%2.%3.%4.%5.%6"/>
      <w:lvlJc w:val="left"/>
      <w:pPr>
        <w:ind w:left="6755" w:hanging="1080"/>
      </w:pPr>
    </w:lvl>
    <w:lvl w:ilvl="6">
      <w:start w:val="1"/>
      <w:numFmt w:val="decimal"/>
      <w:lvlText w:val="%1.%2.%3.%4.%5.%6.%7"/>
      <w:lvlJc w:val="left"/>
      <w:pPr>
        <w:ind w:left="8250" w:hanging="1440"/>
      </w:pPr>
    </w:lvl>
    <w:lvl w:ilvl="7">
      <w:start w:val="1"/>
      <w:numFmt w:val="decimal"/>
      <w:lvlText w:val="%1.%2.%3.%4.%5.%6.%7.%8"/>
      <w:lvlJc w:val="left"/>
      <w:pPr>
        <w:ind w:left="9385" w:hanging="1440"/>
      </w:pPr>
    </w:lvl>
    <w:lvl w:ilvl="8">
      <w:start w:val="1"/>
      <w:numFmt w:val="decimal"/>
      <w:lvlText w:val="%1.%2.%3.%4.%5.%6.%7.%8.%9"/>
      <w:lvlJc w:val="left"/>
      <w:pPr>
        <w:ind w:left="10880" w:hanging="1800"/>
      </w:pPr>
    </w:lvl>
  </w:abstractNum>
  <w:abstractNum w:abstractNumId="17" w15:restartNumberingAfterBreak="0">
    <w:nsid w:val="3ABB5AB4"/>
    <w:multiLevelType w:val="hybridMultilevel"/>
    <w:tmpl w:val="D9982F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4C0B17"/>
    <w:multiLevelType w:val="hybridMultilevel"/>
    <w:tmpl w:val="7158A248"/>
    <w:lvl w:ilvl="0" w:tplc="3E906A38">
      <w:start w:val="1"/>
      <w:numFmt w:val="decimal"/>
      <w:lvlText w:val="%1."/>
      <w:lvlJc w:val="left"/>
      <w:pPr>
        <w:ind w:left="28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03" w:hanging="360"/>
      </w:pPr>
    </w:lvl>
    <w:lvl w:ilvl="2" w:tplc="0415001B" w:tentative="1">
      <w:start w:val="1"/>
      <w:numFmt w:val="lowerRoman"/>
      <w:lvlText w:val="%3."/>
      <w:lvlJc w:val="right"/>
      <w:pPr>
        <w:ind w:left="1723" w:hanging="180"/>
      </w:pPr>
    </w:lvl>
    <w:lvl w:ilvl="3" w:tplc="0415000F" w:tentative="1">
      <w:start w:val="1"/>
      <w:numFmt w:val="decimal"/>
      <w:lvlText w:val="%4."/>
      <w:lvlJc w:val="left"/>
      <w:pPr>
        <w:ind w:left="2443" w:hanging="360"/>
      </w:pPr>
    </w:lvl>
    <w:lvl w:ilvl="4" w:tplc="04150019" w:tentative="1">
      <w:start w:val="1"/>
      <w:numFmt w:val="lowerLetter"/>
      <w:lvlText w:val="%5."/>
      <w:lvlJc w:val="left"/>
      <w:pPr>
        <w:ind w:left="3163" w:hanging="360"/>
      </w:pPr>
    </w:lvl>
    <w:lvl w:ilvl="5" w:tplc="0415001B" w:tentative="1">
      <w:start w:val="1"/>
      <w:numFmt w:val="lowerRoman"/>
      <w:lvlText w:val="%6."/>
      <w:lvlJc w:val="right"/>
      <w:pPr>
        <w:ind w:left="3883" w:hanging="180"/>
      </w:pPr>
    </w:lvl>
    <w:lvl w:ilvl="6" w:tplc="0415000F" w:tentative="1">
      <w:start w:val="1"/>
      <w:numFmt w:val="decimal"/>
      <w:lvlText w:val="%7."/>
      <w:lvlJc w:val="left"/>
      <w:pPr>
        <w:ind w:left="4603" w:hanging="360"/>
      </w:pPr>
    </w:lvl>
    <w:lvl w:ilvl="7" w:tplc="04150019" w:tentative="1">
      <w:start w:val="1"/>
      <w:numFmt w:val="lowerLetter"/>
      <w:lvlText w:val="%8."/>
      <w:lvlJc w:val="left"/>
      <w:pPr>
        <w:ind w:left="5323" w:hanging="360"/>
      </w:pPr>
    </w:lvl>
    <w:lvl w:ilvl="8" w:tplc="0415001B" w:tentative="1">
      <w:start w:val="1"/>
      <w:numFmt w:val="lowerRoman"/>
      <w:lvlText w:val="%9."/>
      <w:lvlJc w:val="right"/>
      <w:pPr>
        <w:ind w:left="6043" w:hanging="180"/>
      </w:pPr>
    </w:lvl>
  </w:abstractNum>
  <w:abstractNum w:abstractNumId="19" w15:restartNumberingAfterBreak="0">
    <w:nsid w:val="3E266EC9"/>
    <w:multiLevelType w:val="hybridMultilevel"/>
    <w:tmpl w:val="A05C8B32"/>
    <w:lvl w:ilvl="0" w:tplc="0415000B">
      <w:start w:val="1"/>
      <w:numFmt w:val="bullet"/>
      <w:lvlText w:val=""/>
      <w:lvlJc w:val="left"/>
      <w:pPr>
        <w:ind w:left="100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0" w15:restartNumberingAfterBreak="0">
    <w:nsid w:val="3FF151F0"/>
    <w:multiLevelType w:val="hybridMultilevel"/>
    <w:tmpl w:val="E6888E2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78075E"/>
    <w:multiLevelType w:val="multilevel"/>
    <w:tmpl w:val="BD6425F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81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0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8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3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804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61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72" w:hanging="1440"/>
      </w:pPr>
      <w:rPr>
        <w:rFonts w:hint="default"/>
        <w:b w:val="0"/>
      </w:rPr>
    </w:lvl>
  </w:abstractNum>
  <w:abstractNum w:abstractNumId="22" w15:restartNumberingAfterBreak="0">
    <w:nsid w:val="4F372F8C"/>
    <w:multiLevelType w:val="hybridMultilevel"/>
    <w:tmpl w:val="37564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4641D5"/>
    <w:multiLevelType w:val="multilevel"/>
    <w:tmpl w:val="867CA6F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04" w:hanging="1800"/>
      </w:pPr>
      <w:rPr>
        <w:rFonts w:hint="default"/>
      </w:rPr>
    </w:lvl>
  </w:abstractNum>
  <w:abstractNum w:abstractNumId="24" w15:restartNumberingAfterBreak="0">
    <w:nsid w:val="51E15863"/>
    <w:multiLevelType w:val="hybridMultilevel"/>
    <w:tmpl w:val="0C30DA0A"/>
    <w:lvl w:ilvl="0" w:tplc="0415000B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5" w15:restartNumberingAfterBreak="0">
    <w:nsid w:val="56E71107"/>
    <w:multiLevelType w:val="multilevel"/>
    <w:tmpl w:val="AB7C41EA"/>
    <w:lvl w:ilvl="0">
      <w:start w:val="19"/>
      <w:numFmt w:val="decimal"/>
      <w:lvlText w:val="%1"/>
      <w:lvlJc w:val="left"/>
      <w:pPr>
        <w:ind w:left="420" w:hanging="420"/>
      </w:pPr>
    </w:lvl>
    <w:lvl w:ilvl="1">
      <w:start w:val="5"/>
      <w:numFmt w:val="decimal"/>
      <w:lvlText w:val="%1.%2"/>
      <w:lvlJc w:val="left"/>
      <w:pPr>
        <w:ind w:left="1555" w:hanging="420"/>
      </w:pPr>
    </w:lvl>
    <w:lvl w:ilvl="2">
      <w:start w:val="1"/>
      <w:numFmt w:val="decimal"/>
      <w:lvlText w:val="%1.%2.%3"/>
      <w:lvlJc w:val="left"/>
      <w:pPr>
        <w:ind w:left="2990" w:hanging="720"/>
      </w:pPr>
    </w:lvl>
    <w:lvl w:ilvl="3">
      <w:start w:val="1"/>
      <w:numFmt w:val="decimal"/>
      <w:lvlText w:val="%1.%2.%3.%4"/>
      <w:lvlJc w:val="left"/>
      <w:pPr>
        <w:ind w:left="4125" w:hanging="720"/>
      </w:pPr>
    </w:lvl>
    <w:lvl w:ilvl="4">
      <w:start w:val="1"/>
      <w:numFmt w:val="decimal"/>
      <w:lvlText w:val="%1.%2.%3.%4.%5"/>
      <w:lvlJc w:val="left"/>
      <w:pPr>
        <w:ind w:left="5620" w:hanging="1080"/>
      </w:pPr>
    </w:lvl>
    <w:lvl w:ilvl="5">
      <w:start w:val="1"/>
      <w:numFmt w:val="decimal"/>
      <w:lvlText w:val="%1.%2.%3.%4.%5.%6"/>
      <w:lvlJc w:val="left"/>
      <w:pPr>
        <w:ind w:left="6755" w:hanging="1080"/>
      </w:pPr>
    </w:lvl>
    <w:lvl w:ilvl="6">
      <w:start w:val="1"/>
      <w:numFmt w:val="decimal"/>
      <w:lvlText w:val="%1.%2.%3.%4.%5.%6.%7"/>
      <w:lvlJc w:val="left"/>
      <w:pPr>
        <w:ind w:left="8250" w:hanging="1440"/>
      </w:pPr>
    </w:lvl>
    <w:lvl w:ilvl="7">
      <w:start w:val="1"/>
      <w:numFmt w:val="decimal"/>
      <w:lvlText w:val="%1.%2.%3.%4.%5.%6.%7.%8"/>
      <w:lvlJc w:val="left"/>
      <w:pPr>
        <w:ind w:left="9385" w:hanging="1440"/>
      </w:pPr>
    </w:lvl>
    <w:lvl w:ilvl="8">
      <w:start w:val="1"/>
      <w:numFmt w:val="decimal"/>
      <w:lvlText w:val="%1.%2.%3.%4.%5.%6.%7.%8.%9"/>
      <w:lvlJc w:val="left"/>
      <w:pPr>
        <w:ind w:left="10880" w:hanging="1800"/>
      </w:pPr>
    </w:lvl>
  </w:abstractNum>
  <w:abstractNum w:abstractNumId="26" w15:restartNumberingAfterBreak="0">
    <w:nsid w:val="571919F9"/>
    <w:multiLevelType w:val="multilevel"/>
    <w:tmpl w:val="1B166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36" w:hanging="1440"/>
      </w:pPr>
      <w:rPr>
        <w:rFonts w:hint="default"/>
      </w:rPr>
    </w:lvl>
  </w:abstractNum>
  <w:abstractNum w:abstractNumId="27" w15:restartNumberingAfterBreak="0">
    <w:nsid w:val="5EB46203"/>
    <w:multiLevelType w:val="multilevel"/>
    <w:tmpl w:val="B03A2AC0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02B2773"/>
    <w:multiLevelType w:val="hybridMultilevel"/>
    <w:tmpl w:val="89C61624"/>
    <w:lvl w:ilvl="0" w:tplc="B8B4498A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610B232F"/>
    <w:multiLevelType w:val="multilevel"/>
    <w:tmpl w:val="EE96B832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846" w:hanging="420"/>
      </w:pPr>
    </w:lvl>
    <w:lvl w:ilvl="2">
      <w:start w:val="1"/>
      <w:numFmt w:val="decimal"/>
      <w:lvlText w:val="%1.%2.%3"/>
      <w:lvlJc w:val="left"/>
      <w:pPr>
        <w:ind w:left="3854" w:hanging="720"/>
      </w:pPr>
    </w:lvl>
    <w:lvl w:ilvl="3">
      <w:start w:val="1"/>
      <w:numFmt w:val="decimal"/>
      <w:lvlText w:val="%1.%2.%3.%4"/>
      <w:lvlJc w:val="left"/>
      <w:pPr>
        <w:ind w:left="5421" w:hanging="720"/>
      </w:pPr>
    </w:lvl>
    <w:lvl w:ilvl="4">
      <w:start w:val="1"/>
      <w:numFmt w:val="decimal"/>
      <w:lvlText w:val="%1.%2.%3.%4.%5"/>
      <w:lvlJc w:val="left"/>
      <w:pPr>
        <w:ind w:left="7348" w:hanging="1080"/>
      </w:pPr>
    </w:lvl>
    <w:lvl w:ilvl="5">
      <w:start w:val="1"/>
      <w:numFmt w:val="decimal"/>
      <w:lvlText w:val="%1.%2.%3.%4.%5.%6"/>
      <w:lvlJc w:val="left"/>
      <w:pPr>
        <w:ind w:left="8915" w:hanging="1080"/>
      </w:pPr>
    </w:lvl>
    <w:lvl w:ilvl="6">
      <w:start w:val="1"/>
      <w:numFmt w:val="decimal"/>
      <w:lvlText w:val="%1.%2.%3.%4.%5.%6.%7"/>
      <w:lvlJc w:val="left"/>
      <w:pPr>
        <w:ind w:left="10842" w:hanging="1440"/>
      </w:pPr>
    </w:lvl>
    <w:lvl w:ilvl="7">
      <w:start w:val="1"/>
      <w:numFmt w:val="decimal"/>
      <w:lvlText w:val="%1.%2.%3.%4.%5.%6.%7.%8"/>
      <w:lvlJc w:val="left"/>
      <w:pPr>
        <w:ind w:left="12409" w:hanging="1440"/>
      </w:pPr>
    </w:lvl>
    <w:lvl w:ilvl="8">
      <w:start w:val="1"/>
      <w:numFmt w:val="decimal"/>
      <w:lvlText w:val="%1.%2.%3.%4.%5.%6.%7.%8.%9"/>
      <w:lvlJc w:val="left"/>
      <w:pPr>
        <w:ind w:left="13976" w:hanging="1440"/>
      </w:pPr>
    </w:lvl>
  </w:abstractNum>
  <w:abstractNum w:abstractNumId="30" w15:restartNumberingAfterBreak="0">
    <w:nsid w:val="64D57F8A"/>
    <w:multiLevelType w:val="hybridMultilevel"/>
    <w:tmpl w:val="5818EC40"/>
    <w:lvl w:ilvl="0" w:tplc="FFFFFFFF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ind w:left="1995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31" w15:restartNumberingAfterBreak="0">
    <w:nsid w:val="6AC42D38"/>
    <w:multiLevelType w:val="hybridMultilevel"/>
    <w:tmpl w:val="2FBA69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6B512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0412C8B"/>
    <w:multiLevelType w:val="hybridMultilevel"/>
    <w:tmpl w:val="0C02112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102D70"/>
    <w:multiLevelType w:val="hybridMultilevel"/>
    <w:tmpl w:val="CDB8C73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8B62EEE"/>
    <w:multiLevelType w:val="multilevel"/>
    <w:tmpl w:val="49A47586"/>
    <w:lvl w:ilvl="0">
      <w:start w:val="7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3"/>
      <w:numFmt w:val="decimal"/>
      <w:lvlText w:val="%1.%2"/>
      <w:lvlJc w:val="left"/>
      <w:pPr>
        <w:ind w:left="648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1296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1584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232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252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168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3456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4104" w:hanging="1800"/>
      </w:pPr>
      <w:rPr>
        <w:rFonts w:eastAsiaTheme="minorHAnsi" w:hint="default"/>
      </w:rPr>
    </w:lvl>
  </w:abstractNum>
  <w:abstractNum w:abstractNumId="36" w15:restartNumberingAfterBreak="0">
    <w:nsid w:val="7AFD1D70"/>
    <w:multiLevelType w:val="multilevel"/>
    <w:tmpl w:val="2C3EC6E8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F721332"/>
    <w:multiLevelType w:val="multilevel"/>
    <w:tmpl w:val="AB7C41EA"/>
    <w:lvl w:ilvl="0">
      <w:start w:val="19"/>
      <w:numFmt w:val="decimal"/>
      <w:lvlText w:val="%1"/>
      <w:lvlJc w:val="left"/>
      <w:pPr>
        <w:ind w:left="420" w:hanging="420"/>
      </w:pPr>
    </w:lvl>
    <w:lvl w:ilvl="1">
      <w:start w:val="5"/>
      <w:numFmt w:val="decimal"/>
      <w:lvlText w:val="%1.%2"/>
      <w:lvlJc w:val="left"/>
      <w:pPr>
        <w:ind w:left="1555" w:hanging="420"/>
      </w:pPr>
    </w:lvl>
    <w:lvl w:ilvl="2">
      <w:start w:val="1"/>
      <w:numFmt w:val="decimal"/>
      <w:lvlText w:val="%1.%2.%3"/>
      <w:lvlJc w:val="left"/>
      <w:pPr>
        <w:ind w:left="2990" w:hanging="720"/>
      </w:pPr>
    </w:lvl>
    <w:lvl w:ilvl="3">
      <w:start w:val="1"/>
      <w:numFmt w:val="decimal"/>
      <w:lvlText w:val="%1.%2.%3.%4"/>
      <w:lvlJc w:val="left"/>
      <w:pPr>
        <w:ind w:left="4125" w:hanging="720"/>
      </w:pPr>
    </w:lvl>
    <w:lvl w:ilvl="4">
      <w:start w:val="1"/>
      <w:numFmt w:val="decimal"/>
      <w:lvlText w:val="%1.%2.%3.%4.%5"/>
      <w:lvlJc w:val="left"/>
      <w:pPr>
        <w:ind w:left="5620" w:hanging="1080"/>
      </w:pPr>
    </w:lvl>
    <w:lvl w:ilvl="5">
      <w:start w:val="1"/>
      <w:numFmt w:val="decimal"/>
      <w:lvlText w:val="%1.%2.%3.%4.%5.%6"/>
      <w:lvlJc w:val="left"/>
      <w:pPr>
        <w:ind w:left="6755" w:hanging="1080"/>
      </w:pPr>
    </w:lvl>
    <w:lvl w:ilvl="6">
      <w:start w:val="1"/>
      <w:numFmt w:val="decimal"/>
      <w:lvlText w:val="%1.%2.%3.%4.%5.%6.%7"/>
      <w:lvlJc w:val="left"/>
      <w:pPr>
        <w:ind w:left="8250" w:hanging="1440"/>
      </w:pPr>
    </w:lvl>
    <w:lvl w:ilvl="7">
      <w:start w:val="1"/>
      <w:numFmt w:val="decimal"/>
      <w:lvlText w:val="%1.%2.%3.%4.%5.%6.%7.%8"/>
      <w:lvlJc w:val="left"/>
      <w:pPr>
        <w:ind w:left="9385" w:hanging="1440"/>
      </w:pPr>
    </w:lvl>
    <w:lvl w:ilvl="8">
      <w:start w:val="1"/>
      <w:numFmt w:val="decimal"/>
      <w:lvlText w:val="%1.%2.%3.%4.%5.%6.%7.%8.%9"/>
      <w:lvlJc w:val="left"/>
      <w:pPr>
        <w:ind w:left="10880" w:hanging="1800"/>
      </w:pPr>
    </w:lvl>
  </w:abstractNum>
  <w:num w:numId="1" w16cid:durableId="1993636646">
    <w:abstractNumId w:val="22"/>
  </w:num>
  <w:num w:numId="2" w16cid:durableId="11927724">
    <w:abstractNumId w:val="0"/>
  </w:num>
  <w:num w:numId="3" w16cid:durableId="738526408">
    <w:abstractNumId w:val="0"/>
  </w:num>
  <w:num w:numId="4" w16cid:durableId="641665286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1480073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31180513">
    <w:abstractNumId w:val="31"/>
  </w:num>
  <w:num w:numId="7" w16cid:durableId="445781098">
    <w:abstractNumId w:val="34"/>
  </w:num>
  <w:num w:numId="8" w16cid:durableId="279261195">
    <w:abstractNumId w:val="20"/>
  </w:num>
  <w:num w:numId="9" w16cid:durableId="1338726194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1540687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24018630">
    <w:abstractNumId w:val="32"/>
  </w:num>
  <w:num w:numId="12" w16cid:durableId="590772236">
    <w:abstractNumId w:val="9"/>
  </w:num>
  <w:num w:numId="13" w16cid:durableId="1445035242">
    <w:abstractNumId w:val="33"/>
  </w:num>
  <w:num w:numId="14" w16cid:durableId="241188296">
    <w:abstractNumId w:val="15"/>
  </w:num>
  <w:num w:numId="15" w16cid:durableId="583035112">
    <w:abstractNumId w:val="36"/>
  </w:num>
  <w:num w:numId="16" w16cid:durableId="1615600348">
    <w:abstractNumId w:val="7"/>
  </w:num>
  <w:num w:numId="17" w16cid:durableId="809591395">
    <w:abstractNumId w:val="8"/>
  </w:num>
  <w:num w:numId="18" w16cid:durableId="746851423">
    <w:abstractNumId w:val="11"/>
  </w:num>
  <w:num w:numId="19" w16cid:durableId="556474741">
    <w:abstractNumId w:val="4"/>
  </w:num>
  <w:num w:numId="20" w16cid:durableId="392974145">
    <w:abstractNumId w:val="21"/>
  </w:num>
  <w:num w:numId="21" w16cid:durableId="550116119">
    <w:abstractNumId w:val="19"/>
  </w:num>
  <w:num w:numId="22" w16cid:durableId="3219309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71661138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rFonts w:hint="default"/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rFonts w:hint="default"/>
          <w:b/>
          <w:strike w:val="0"/>
          <w:color w:val="auto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4" w16cid:durableId="1327709669">
    <w:abstractNumId w:val="19"/>
  </w:num>
  <w:num w:numId="25" w16cid:durableId="508495479">
    <w:abstractNumId w:val="27"/>
  </w:num>
  <w:num w:numId="26" w16cid:durableId="893929163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b w:val="0"/>
          <w:strike w:val="0"/>
          <w:dstrike w:val="0"/>
          <w:color w:val="auto"/>
          <w:u w:val="none"/>
          <w:effect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27" w16cid:durableId="331496794">
    <w:abstractNumId w:val="26"/>
  </w:num>
  <w:num w:numId="28" w16cid:durableId="4756134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32267585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b w:val="0"/>
          <w:sz w:val="24"/>
          <w:szCs w:val="24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b w:val="0"/>
          <w:strike w:val="0"/>
          <w:dstrike w:val="0"/>
          <w:color w:val="auto"/>
          <w:u w:val="none"/>
          <w:effect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b w:val="0"/>
          <w:bCs w:val="0"/>
          <w:i/>
          <w:iCs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30" w16cid:durableId="1942179637">
    <w:abstractNumId w:val="19"/>
  </w:num>
  <w:num w:numId="31" w16cid:durableId="2080861606">
    <w:abstractNumId w:val="2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49981677">
    <w:abstractNumId w:val="10"/>
    <w:lvlOverride w:ilvl="0">
      <w:startOverride w:val="10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52862797">
    <w:abstractNumId w:val="12"/>
    <w:lvlOverride w:ilvl="0">
      <w:startOverride w:val="1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98382244">
    <w:abstractNumId w:val="16"/>
    <w:lvlOverride w:ilvl="0">
      <w:startOverride w:val="1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6948541">
    <w:abstractNumId w:val="25"/>
    <w:lvlOverride w:ilvl="0">
      <w:startOverride w:val="1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508249337">
    <w:abstractNumId w:val="37"/>
    <w:lvlOverride w:ilvl="0">
      <w:startOverride w:val="1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80916123">
    <w:abstractNumId w:val="19"/>
  </w:num>
  <w:num w:numId="38" w16cid:durableId="1673337931">
    <w:abstractNumId w:val="18"/>
  </w:num>
  <w:num w:numId="39" w16cid:durableId="1291321600">
    <w:abstractNumId w:val="1"/>
  </w:num>
  <w:num w:numId="40" w16cid:durableId="1448306496">
    <w:abstractNumId w:val="24"/>
  </w:num>
  <w:num w:numId="41" w16cid:durableId="1167095046">
    <w:abstractNumId w:val="2"/>
  </w:num>
  <w:num w:numId="42" w16cid:durableId="1144468828">
    <w:abstractNumId w:val="5"/>
  </w:num>
  <w:num w:numId="43" w16cid:durableId="1863350396">
    <w:abstractNumId w:val="28"/>
  </w:num>
  <w:num w:numId="44" w16cid:durableId="1755278278">
    <w:abstractNumId w:val="14"/>
  </w:num>
  <w:num w:numId="45" w16cid:durableId="734426738">
    <w:abstractNumId w:val="6"/>
  </w:num>
  <w:num w:numId="46" w16cid:durableId="779253455">
    <w:abstractNumId w:val="30"/>
  </w:num>
  <w:num w:numId="47" w16cid:durableId="421731083">
    <w:abstractNumId w:val="17"/>
  </w:num>
  <w:num w:numId="48" w16cid:durableId="209650957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777526225">
    <w:abstractNumId w:val="3"/>
  </w:num>
  <w:num w:numId="50" w16cid:durableId="1888101604">
    <w:abstractNumId w:val="23"/>
  </w:num>
  <w:num w:numId="51" w16cid:durableId="2041852279">
    <w:abstractNumId w:val="13"/>
  </w:num>
  <w:num w:numId="52" w16cid:durableId="101612226">
    <w:abstractNumId w:val="35"/>
  </w:num>
  <w:num w:numId="53" w16cid:durableId="1739328042">
    <w:abstractNumId w:val="0"/>
    <w:lvlOverride w:ilvl="0">
      <w:startOverride w:val="7"/>
    </w:lvlOverride>
    <w:lvlOverride w:ilvl="1">
      <w:startOverride w:val="1"/>
    </w:lvlOverride>
    <w:lvlOverride w:ilvl="2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7C2"/>
    <w:rsid w:val="000137CD"/>
    <w:rsid w:val="00024A6E"/>
    <w:rsid w:val="00041B46"/>
    <w:rsid w:val="0006375F"/>
    <w:rsid w:val="00065CF4"/>
    <w:rsid w:val="000666CD"/>
    <w:rsid w:val="00077B64"/>
    <w:rsid w:val="00082922"/>
    <w:rsid w:val="00091BB1"/>
    <w:rsid w:val="00095BF6"/>
    <w:rsid w:val="000A3CA9"/>
    <w:rsid w:val="000A71F1"/>
    <w:rsid w:val="000B36E1"/>
    <w:rsid w:val="000B42A3"/>
    <w:rsid w:val="000C1135"/>
    <w:rsid w:val="000C3AC3"/>
    <w:rsid w:val="000D2C04"/>
    <w:rsid w:val="000E379E"/>
    <w:rsid w:val="000E402D"/>
    <w:rsid w:val="000F3A7F"/>
    <w:rsid w:val="000F7151"/>
    <w:rsid w:val="00115252"/>
    <w:rsid w:val="0011630E"/>
    <w:rsid w:val="00123648"/>
    <w:rsid w:val="001410C8"/>
    <w:rsid w:val="0014170E"/>
    <w:rsid w:val="00145DBB"/>
    <w:rsid w:val="00147DD9"/>
    <w:rsid w:val="00151B6C"/>
    <w:rsid w:val="001617AA"/>
    <w:rsid w:val="00171B78"/>
    <w:rsid w:val="0018039C"/>
    <w:rsid w:val="001A4D3A"/>
    <w:rsid w:val="001B00E0"/>
    <w:rsid w:val="00206DC5"/>
    <w:rsid w:val="00212C7D"/>
    <w:rsid w:val="00213772"/>
    <w:rsid w:val="00242556"/>
    <w:rsid w:val="00250F76"/>
    <w:rsid w:val="0025124B"/>
    <w:rsid w:val="00266E2D"/>
    <w:rsid w:val="00267D8E"/>
    <w:rsid w:val="002850C8"/>
    <w:rsid w:val="00292D80"/>
    <w:rsid w:val="002B444A"/>
    <w:rsid w:val="002B641C"/>
    <w:rsid w:val="002D22C3"/>
    <w:rsid w:val="002D673A"/>
    <w:rsid w:val="002F497B"/>
    <w:rsid w:val="003117C2"/>
    <w:rsid w:val="003371E0"/>
    <w:rsid w:val="00340C89"/>
    <w:rsid w:val="00351B2E"/>
    <w:rsid w:val="00354DFE"/>
    <w:rsid w:val="00361072"/>
    <w:rsid w:val="003674CD"/>
    <w:rsid w:val="00371159"/>
    <w:rsid w:val="00371D60"/>
    <w:rsid w:val="0038279B"/>
    <w:rsid w:val="003B3412"/>
    <w:rsid w:val="003C37DE"/>
    <w:rsid w:val="003C6CB4"/>
    <w:rsid w:val="003D4617"/>
    <w:rsid w:val="003E2EA1"/>
    <w:rsid w:val="003E3595"/>
    <w:rsid w:val="003E52C8"/>
    <w:rsid w:val="004622B9"/>
    <w:rsid w:val="00463A82"/>
    <w:rsid w:val="00476B71"/>
    <w:rsid w:val="00484BB4"/>
    <w:rsid w:val="00485665"/>
    <w:rsid w:val="00495F25"/>
    <w:rsid w:val="0049729D"/>
    <w:rsid w:val="0049730E"/>
    <w:rsid w:val="004B0773"/>
    <w:rsid w:val="004B14BC"/>
    <w:rsid w:val="004B5320"/>
    <w:rsid w:val="004B7008"/>
    <w:rsid w:val="004C4A58"/>
    <w:rsid w:val="004C73A3"/>
    <w:rsid w:val="004D7ED7"/>
    <w:rsid w:val="004F26EF"/>
    <w:rsid w:val="004F362C"/>
    <w:rsid w:val="0050185F"/>
    <w:rsid w:val="00505847"/>
    <w:rsid w:val="00507240"/>
    <w:rsid w:val="00517FB9"/>
    <w:rsid w:val="00522D75"/>
    <w:rsid w:val="00532562"/>
    <w:rsid w:val="00575DC3"/>
    <w:rsid w:val="00581F97"/>
    <w:rsid w:val="00587361"/>
    <w:rsid w:val="00590AA2"/>
    <w:rsid w:val="005924A5"/>
    <w:rsid w:val="005A4025"/>
    <w:rsid w:val="005A6697"/>
    <w:rsid w:val="005B2D97"/>
    <w:rsid w:val="005B7079"/>
    <w:rsid w:val="005C7BDA"/>
    <w:rsid w:val="005D2DE1"/>
    <w:rsid w:val="005F3AD7"/>
    <w:rsid w:val="005F57CF"/>
    <w:rsid w:val="006059B5"/>
    <w:rsid w:val="00612A0E"/>
    <w:rsid w:val="00614D8E"/>
    <w:rsid w:val="0061543B"/>
    <w:rsid w:val="00632BFD"/>
    <w:rsid w:val="00641EC4"/>
    <w:rsid w:val="0065085F"/>
    <w:rsid w:val="00654E42"/>
    <w:rsid w:val="0065755B"/>
    <w:rsid w:val="00660BB0"/>
    <w:rsid w:val="00661D3D"/>
    <w:rsid w:val="00664898"/>
    <w:rsid w:val="00686D47"/>
    <w:rsid w:val="006A1C5E"/>
    <w:rsid w:val="006A3DCF"/>
    <w:rsid w:val="006A7B5A"/>
    <w:rsid w:val="006B1DA0"/>
    <w:rsid w:val="006B43AE"/>
    <w:rsid w:val="006D7B22"/>
    <w:rsid w:val="006E25A1"/>
    <w:rsid w:val="006E7FCA"/>
    <w:rsid w:val="006F2110"/>
    <w:rsid w:val="006F2471"/>
    <w:rsid w:val="006F38BE"/>
    <w:rsid w:val="007007C4"/>
    <w:rsid w:val="00704AED"/>
    <w:rsid w:val="007134F6"/>
    <w:rsid w:val="00725E11"/>
    <w:rsid w:val="00747729"/>
    <w:rsid w:val="00751C2E"/>
    <w:rsid w:val="00763031"/>
    <w:rsid w:val="007750A9"/>
    <w:rsid w:val="007873D9"/>
    <w:rsid w:val="007916D5"/>
    <w:rsid w:val="00796AFF"/>
    <w:rsid w:val="007A15D3"/>
    <w:rsid w:val="007A1EFB"/>
    <w:rsid w:val="007A46DD"/>
    <w:rsid w:val="007C3A1E"/>
    <w:rsid w:val="007E52A9"/>
    <w:rsid w:val="007E7118"/>
    <w:rsid w:val="007F154A"/>
    <w:rsid w:val="008041BA"/>
    <w:rsid w:val="00814959"/>
    <w:rsid w:val="00822964"/>
    <w:rsid w:val="0082653E"/>
    <w:rsid w:val="00827942"/>
    <w:rsid w:val="00844B4D"/>
    <w:rsid w:val="00852A0B"/>
    <w:rsid w:val="00855CBD"/>
    <w:rsid w:val="008561FF"/>
    <w:rsid w:val="0086529D"/>
    <w:rsid w:val="00865DA2"/>
    <w:rsid w:val="00870FC1"/>
    <w:rsid w:val="00876745"/>
    <w:rsid w:val="0089017C"/>
    <w:rsid w:val="00896479"/>
    <w:rsid w:val="008B5A6F"/>
    <w:rsid w:val="008B658F"/>
    <w:rsid w:val="008B68BD"/>
    <w:rsid w:val="008C62DC"/>
    <w:rsid w:val="008D3791"/>
    <w:rsid w:val="00900743"/>
    <w:rsid w:val="0093021C"/>
    <w:rsid w:val="009423DD"/>
    <w:rsid w:val="00952E0A"/>
    <w:rsid w:val="00980C3A"/>
    <w:rsid w:val="009848CD"/>
    <w:rsid w:val="009944D2"/>
    <w:rsid w:val="009A718F"/>
    <w:rsid w:val="009A78E4"/>
    <w:rsid w:val="009B16EB"/>
    <w:rsid w:val="009B3AA1"/>
    <w:rsid w:val="009C0782"/>
    <w:rsid w:val="009D00DF"/>
    <w:rsid w:val="009E11DF"/>
    <w:rsid w:val="009E13F9"/>
    <w:rsid w:val="009E2CB2"/>
    <w:rsid w:val="009E7ECC"/>
    <w:rsid w:val="009F0F8E"/>
    <w:rsid w:val="009F1FC1"/>
    <w:rsid w:val="009F4E24"/>
    <w:rsid w:val="00A1287B"/>
    <w:rsid w:val="00A23476"/>
    <w:rsid w:val="00A43357"/>
    <w:rsid w:val="00A52435"/>
    <w:rsid w:val="00A57B30"/>
    <w:rsid w:val="00A64D27"/>
    <w:rsid w:val="00A6622C"/>
    <w:rsid w:val="00A67BCD"/>
    <w:rsid w:val="00A86046"/>
    <w:rsid w:val="00A87D39"/>
    <w:rsid w:val="00AB1673"/>
    <w:rsid w:val="00AC16C4"/>
    <w:rsid w:val="00AC71D0"/>
    <w:rsid w:val="00AD565B"/>
    <w:rsid w:val="00AE6544"/>
    <w:rsid w:val="00AF7711"/>
    <w:rsid w:val="00B02FEF"/>
    <w:rsid w:val="00B03B17"/>
    <w:rsid w:val="00B07234"/>
    <w:rsid w:val="00B10DAD"/>
    <w:rsid w:val="00B17B97"/>
    <w:rsid w:val="00B2140B"/>
    <w:rsid w:val="00B25D8C"/>
    <w:rsid w:val="00B302D8"/>
    <w:rsid w:val="00B40C41"/>
    <w:rsid w:val="00B43860"/>
    <w:rsid w:val="00B45CCB"/>
    <w:rsid w:val="00B56D33"/>
    <w:rsid w:val="00B7487D"/>
    <w:rsid w:val="00B80B92"/>
    <w:rsid w:val="00B85B0E"/>
    <w:rsid w:val="00B868A4"/>
    <w:rsid w:val="00B874E5"/>
    <w:rsid w:val="00B918BC"/>
    <w:rsid w:val="00BD702D"/>
    <w:rsid w:val="00BE0D6D"/>
    <w:rsid w:val="00BE1AFE"/>
    <w:rsid w:val="00C212A5"/>
    <w:rsid w:val="00C40B65"/>
    <w:rsid w:val="00C46326"/>
    <w:rsid w:val="00C476FC"/>
    <w:rsid w:val="00C5065E"/>
    <w:rsid w:val="00C557DB"/>
    <w:rsid w:val="00C57BA3"/>
    <w:rsid w:val="00C676FD"/>
    <w:rsid w:val="00C85D84"/>
    <w:rsid w:val="00C87F37"/>
    <w:rsid w:val="00C935E7"/>
    <w:rsid w:val="00C941EE"/>
    <w:rsid w:val="00CB0C92"/>
    <w:rsid w:val="00CB0D50"/>
    <w:rsid w:val="00CC25F2"/>
    <w:rsid w:val="00CC7B2D"/>
    <w:rsid w:val="00CD5CFA"/>
    <w:rsid w:val="00CE1713"/>
    <w:rsid w:val="00CE242F"/>
    <w:rsid w:val="00CE7766"/>
    <w:rsid w:val="00D14373"/>
    <w:rsid w:val="00D46C17"/>
    <w:rsid w:val="00D6018E"/>
    <w:rsid w:val="00D72F40"/>
    <w:rsid w:val="00D77AE7"/>
    <w:rsid w:val="00D81C38"/>
    <w:rsid w:val="00D9702B"/>
    <w:rsid w:val="00DA52C9"/>
    <w:rsid w:val="00DB3AE5"/>
    <w:rsid w:val="00DC10C1"/>
    <w:rsid w:val="00DC1CB7"/>
    <w:rsid w:val="00DD59E2"/>
    <w:rsid w:val="00DD67A2"/>
    <w:rsid w:val="00DE1E23"/>
    <w:rsid w:val="00E05EC7"/>
    <w:rsid w:val="00E10C18"/>
    <w:rsid w:val="00E26C07"/>
    <w:rsid w:val="00E3533F"/>
    <w:rsid w:val="00E4493D"/>
    <w:rsid w:val="00E608B6"/>
    <w:rsid w:val="00E62EE9"/>
    <w:rsid w:val="00E67633"/>
    <w:rsid w:val="00E9522C"/>
    <w:rsid w:val="00EC0403"/>
    <w:rsid w:val="00EF5FE1"/>
    <w:rsid w:val="00F02EC3"/>
    <w:rsid w:val="00F205AA"/>
    <w:rsid w:val="00F21BD6"/>
    <w:rsid w:val="00F33981"/>
    <w:rsid w:val="00F36E5A"/>
    <w:rsid w:val="00F44518"/>
    <w:rsid w:val="00F46E7B"/>
    <w:rsid w:val="00F510C9"/>
    <w:rsid w:val="00F5341F"/>
    <w:rsid w:val="00F67AF9"/>
    <w:rsid w:val="00F904CF"/>
    <w:rsid w:val="00FA2EA9"/>
    <w:rsid w:val="00FA7D61"/>
    <w:rsid w:val="00FC521B"/>
    <w:rsid w:val="00FD1ABC"/>
    <w:rsid w:val="00FF33FF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5BD359"/>
  <w15:docId w15:val="{0C477C5C-83CF-4379-9175-1660E45F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7C2"/>
    <w:pPr>
      <w:ind w:left="720"/>
      <w:contextualSpacing/>
    </w:pPr>
  </w:style>
  <w:style w:type="paragraph" w:customStyle="1" w:styleId="Default">
    <w:name w:val="Default"/>
    <w:rsid w:val="0086529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F2471"/>
    <w:rPr>
      <w:i/>
      <w:iCs/>
    </w:rPr>
  </w:style>
  <w:style w:type="character" w:customStyle="1" w:styleId="myStyleCar">
    <w:name w:val="myStyleCar"/>
    <w:link w:val="myStyle"/>
    <w:uiPriority w:val="99"/>
    <w:locked/>
    <w:rsid w:val="00B45CCB"/>
    <w:rPr>
      <w:lang w:val="en-US"/>
    </w:rPr>
  </w:style>
  <w:style w:type="paragraph" w:customStyle="1" w:styleId="myStyle">
    <w:name w:val="myStyle"/>
    <w:link w:val="myStyleCar"/>
    <w:uiPriority w:val="99"/>
    <w:rsid w:val="00B45CCB"/>
    <w:pPr>
      <w:ind w:left="0" w:firstLine="0"/>
      <w:jc w:val="center"/>
    </w:pPr>
    <w:rPr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7CD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7CD"/>
    <w:rPr>
      <w:rFonts w:eastAsiaTheme="minorEastAsia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0A3CA9"/>
    <w:pPr>
      <w:spacing w:after="0" w:line="240" w:lineRule="auto"/>
    </w:pPr>
    <w:rPr>
      <w:rFonts w:ascii="Calibri" w:eastAsiaTheme="minorHAnsi" w:hAnsi="Calibri"/>
      <w:kern w:val="2"/>
      <w:szCs w:val="21"/>
      <w:lang w:eastAsia="en-US"/>
      <w14:ligatures w14:val="standardContextua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A3CA9"/>
    <w:rPr>
      <w:rFonts w:ascii="Calibri" w:hAnsi="Calibri"/>
      <w:kern w:val="2"/>
      <w:szCs w:val="21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0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2DB8F-00B1-41C2-87F0-680074B1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640</Words>
  <Characters>3844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Maryla</dc:creator>
  <cp:lastModifiedBy>Tatiana</cp:lastModifiedBy>
  <cp:revision>8</cp:revision>
  <cp:lastPrinted>2025-12-22T11:09:00Z</cp:lastPrinted>
  <dcterms:created xsi:type="dcterms:W3CDTF">2024-11-20T10:23:00Z</dcterms:created>
  <dcterms:modified xsi:type="dcterms:W3CDTF">2025-12-22T11:43:00Z</dcterms:modified>
</cp:coreProperties>
</file>