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54840C80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6414F5">
        <w:rPr>
          <w:rFonts w:ascii="Times New Roman" w:eastAsia="Times New Roman" w:hAnsi="Times New Roman"/>
          <w:b/>
          <w:bCs/>
          <w:sz w:val="34"/>
          <w:szCs w:val="34"/>
        </w:rPr>
        <w:t>30</w:t>
      </w:r>
      <w:r w:rsidR="00292B36">
        <w:rPr>
          <w:rFonts w:ascii="Times New Roman" w:eastAsia="Times New Roman" w:hAnsi="Times New Roman"/>
          <w:b/>
          <w:bCs/>
          <w:sz w:val="34"/>
          <w:szCs w:val="34"/>
        </w:rPr>
        <w:t xml:space="preserve"> grudnia</w:t>
      </w:r>
      <w:r w:rsidR="006A51C2">
        <w:rPr>
          <w:rFonts w:ascii="Times New Roman" w:eastAsia="Times New Roman" w:hAnsi="Times New Roman"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>20</w:t>
      </w:r>
      <w:r w:rsidR="001F2941">
        <w:rPr>
          <w:rFonts w:ascii="Times New Roman" w:eastAsia="Times New Roman" w:hAnsi="Times New Roman"/>
          <w:b/>
          <w:sz w:val="34"/>
          <w:szCs w:val="34"/>
        </w:rPr>
        <w:t>2</w:t>
      </w:r>
      <w:r w:rsidR="002A3F6D">
        <w:rPr>
          <w:rFonts w:ascii="Times New Roman" w:eastAsia="Times New Roman" w:hAnsi="Times New Roman"/>
          <w:b/>
          <w:sz w:val="34"/>
          <w:szCs w:val="34"/>
        </w:rPr>
        <w:t>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292B36">
        <w:rPr>
          <w:rFonts w:ascii="Times New Roman" w:eastAsia="Times New Roman" w:hAnsi="Times New Roman"/>
          <w:b/>
          <w:sz w:val="34"/>
          <w:szCs w:val="34"/>
        </w:rPr>
        <w:t>9</w:t>
      </w:r>
      <w:r w:rsidR="00C7686E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59F06749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SALI </w:t>
      </w:r>
      <w:r w:rsidR="00CD048C">
        <w:rPr>
          <w:rFonts w:ascii="Times New Roman" w:eastAsia="Times New Roman" w:hAnsi="Times New Roman"/>
          <w:sz w:val="34"/>
          <w:szCs w:val="34"/>
        </w:rPr>
        <w:t>POSIEDZEŃ URZĘDU GMINY I MIASTA</w:t>
      </w:r>
      <w:r w:rsidR="001F2941">
        <w:rPr>
          <w:rFonts w:ascii="Times New Roman" w:eastAsia="Times New Roman" w:hAnsi="Times New Roman"/>
          <w:sz w:val="34"/>
          <w:szCs w:val="34"/>
        </w:rPr>
        <w:t xml:space="preserve"> 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W W</w:t>
      </w:r>
      <w:r w:rsidR="001F2941" w:rsidRPr="00271C85">
        <w:rPr>
          <w:rFonts w:ascii="Times New Roman" w:eastAsia="TimesNewRoman" w:hAnsi="Times New Roman"/>
          <w:sz w:val="34"/>
          <w:szCs w:val="34"/>
        </w:rPr>
        <w:t>Ę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GLI</w:t>
      </w:r>
      <w:r w:rsidR="001F2941" w:rsidRPr="00271C85">
        <w:rPr>
          <w:rFonts w:ascii="Times New Roman" w:eastAsia="TimesNewRoman" w:hAnsi="Times New Roman"/>
          <w:sz w:val="34"/>
          <w:szCs w:val="34"/>
        </w:rPr>
        <w:t>Ń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CU</w:t>
      </w:r>
      <w:r w:rsidR="00CD048C">
        <w:rPr>
          <w:rFonts w:ascii="Times New Roman" w:eastAsia="Times New Roman" w:hAnsi="Times New Roman"/>
          <w:sz w:val="34"/>
          <w:szCs w:val="34"/>
        </w:rPr>
        <w:t xml:space="preserve"> UL. SIKORSKIEGO 3</w:t>
      </w:r>
    </w:p>
    <w:p w14:paraId="5D63B979" w14:textId="7FD29017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271C85">
        <w:rPr>
          <w:rFonts w:ascii="Times New Roman" w:eastAsia="Times New Roman" w:hAnsi="Times New Roman"/>
          <w:b/>
          <w:bCs/>
          <w:sz w:val="34"/>
          <w:szCs w:val="34"/>
        </w:rPr>
        <w:t>GOSPODARCZEJ</w:t>
      </w:r>
      <w:r w:rsidR="006414F5">
        <w:rPr>
          <w:rFonts w:ascii="Times New Roman" w:eastAsia="Times New Roman" w:hAnsi="Times New Roman"/>
          <w:b/>
          <w:bCs/>
          <w:sz w:val="34"/>
          <w:szCs w:val="34"/>
        </w:rPr>
        <w:t>, SPOŁECZNEJ, REWIZYJNEJ ORAZ SKARG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C34B5D1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D2FFDB4" w14:textId="77777777" w:rsidR="00904B04" w:rsidRDefault="00904B04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9FEEB2A" w14:textId="77777777" w:rsidR="00502716" w:rsidRPr="00CF0229" w:rsidRDefault="00502716" w:rsidP="00146E32">
      <w:pPr>
        <w:rPr>
          <w:rFonts w:ascii="Times New Roman" w:hAnsi="Times New Roman"/>
          <w:b/>
          <w:smallCaps/>
          <w:sz w:val="16"/>
          <w:szCs w:val="16"/>
        </w:rPr>
      </w:pPr>
    </w:p>
    <w:p w14:paraId="329072E5" w14:textId="77777777" w:rsidR="005526A9" w:rsidRPr="00CF0229" w:rsidRDefault="005526A9" w:rsidP="00FD2D8C">
      <w:pPr>
        <w:rPr>
          <w:rFonts w:ascii="Times New Roman" w:hAnsi="Times New Roman"/>
          <w:b/>
          <w:smallCaps/>
          <w:sz w:val="16"/>
          <w:szCs w:val="16"/>
        </w:rPr>
      </w:pPr>
    </w:p>
    <w:p w14:paraId="60265116" w14:textId="56B4421C" w:rsidR="00186422" w:rsidRPr="003553B9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0"/>
          <w:szCs w:val="30"/>
        </w:rPr>
      </w:pPr>
      <w:r w:rsidRPr="003553B9">
        <w:rPr>
          <w:rFonts w:ascii="Times New Roman" w:hAnsi="Times New Roman"/>
          <w:b/>
          <w:smallCaps/>
          <w:sz w:val="30"/>
          <w:szCs w:val="30"/>
        </w:rPr>
        <w:t xml:space="preserve">PROPONOWANY PORZĄDEK OBRAD: </w:t>
      </w:r>
    </w:p>
    <w:p w14:paraId="3901A7E3" w14:textId="77777777" w:rsidR="00FF4D09" w:rsidRPr="003553B9" w:rsidRDefault="00FF4D09" w:rsidP="00FF4D09">
      <w:pPr>
        <w:ind w:left="17"/>
        <w:rPr>
          <w:b/>
          <w:i/>
          <w:sz w:val="30"/>
          <w:szCs w:val="30"/>
        </w:rPr>
      </w:pPr>
    </w:p>
    <w:p w14:paraId="2D35D429" w14:textId="77777777" w:rsidR="006414F5" w:rsidRPr="006414F5" w:rsidRDefault="006414F5" w:rsidP="006414F5">
      <w:pPr>
        <w:pStyle w:val="Akapitzlist"/>
        <w:numPr>
          <w:ilvl w:val="0"/>
          <w:numId w:val="13"/>
        </w:numPr>
        <w:spacing w:line="600" w:lineRule="auto"/>
        <w:rPr>
          <w:rFonts w:ascii="Times New Roman" w:hAnsi="Times New Roman"/>
          <w:bCs/>
          <w:i/>
          <w:sz w:val="28"/>
          <w:szCs w:val="28"/>
          <w:u w:val="single"/>
        </w:rPr>
      </w:pPr>
      <w:r w:rsidRPr="006414F5">
        <w:rPr>
          <w:rFonts w:ascii="Times New Roman" w:hAnsi="Times New Roman"/>
          <w:bCs/>
          <w:i/>
          <w:sz w:val="28"/>
          <w:szCs w:val="28"/>
          <w:u w:val="single"/>
        </w:rPr>
        <w:t>Otwarcie posiedzenia i stwierdzenie jego prawomocności.</w:t>
      </w:r>
    </w:p>
    <w:p w14:paraId="0518FF71" w14:textId="77777777" w:rsidR="006414F5" w:rsidRPr="006414F5" w:rsidRDefault="006414F5" w:rsidP="006414F5">
      <w:pPr>
        <w:pStyle w:val="Akapitzlist"/>
        <w:widowControl/>
        <w:numPr>
          <w:ilvl w:val="0"/>
          <w:numId w:val="13"/>
        </w:numPr>
        <w:shd w:val="clear" w:color="auto" w:fill="FFFFFF" w:themeFill="background1"/>
        <w:suppressAutoHyphens w:val="0"/>
        <w:jc w:val="both"/>
        <w:rPr>
          <w:rFonts w:ascii="Times New Roman" w:hAnsi="Times New Roman"/>
          <w:bCs/>
          <w:i/>
          <w:sz w:val="28"/>
          <w:szCs w:val="28"/>
          <w:u w:val="single"/>
        </w:rPr>
      </w:pPr>
      <w:r w:rsidRPr="006414F5">
        <w:rPr>
          <w:rFonts w:ascii="Times New Roman" w:hAnsi="Times New Roman"/>
          <w:bCs/>
          <w:i/>
          <w:sz w:val="28"/>
          <w:szCs w:val="28"/>
          <w:u w:val="single"/>
        </w:rPr>
        <w:t>Ocena realizacji planowanych inwestycji oraz omówienie planów i potrzeb inwestycyjnych na 2026 rok</w:t>
      </w:r>
    </w:p>
    <w:p w14:paraId="2B0C3DA9" w14:textId="77777777" w:rsidR="006414F5" w:rsidRPr="006414F5" w:rsidRDefault="006414F5" w:rsidP="006414F5">
      <w:pPr>
        <w:pStyle w:val="Akapitzlist"/>
        <w:widowControl/>
        <w:shd w:val="clear" w:color="auto" w:fill="FFFFFF" w:themeFill="background1"/>
        <w:suppressAutoHyphens w:val="0"/>
        <w:ind w:left="377"/>
        <w:jc w:val="both"/>
        <w:rPr>
          <w:rFonts w:ascii="Times New Roman" w:hAnsi="Times New Roman"/>
          <w:bCs/>
          <w:i/>
          <w:sz w:val="40"/>
          <w:szCs w:val="40"/>
          <w:u w:val="single"/>
        </w:rPr>
      </w:pPr>
    </w:p>
    <w:p w14:paraId="0FA64B4C" w14:textId="77777777" w:rsidR="006414F5" w:rsidRPr="006414F5" w:rsidRDefault="006414F5" w:rsidP="006414F5">
      <w:pPr>
        <w:pStyle w:val="Akapitzlist"/>
        <w:numPr>
          <w:ilvl w:val="0"/>
          <w:numId w:val="13"/>
        </w:numPr>
        <w:spacing w:line="600" w:lineRule="auto"/>
        <w:rPr>
          <w:rFonts w:ascii="Times New Roman" w:hAnsi="Times New Roman"/>
          <w:bCs/>
          <w:i/>
          <w:sz w:val="28"/>
          <w:szCs w:val="28"/>
          <w:u w:val="single"/>
        </w:rPr>
      </w:pPr>
      <w:r w:rsidRPr="006414F5">
        <w:rPr>
          <w:rFonts w:ascii="Times New Roman" w:hAnsi="Times New Roman"/>
          <w:bCs/>
          <w:i/>
          <w:sz w:val="28"/>
          <w:szCs w:val="28"/>
          <w:u w:val="single"/>
        </w:rPr>
        <w:t>Opiniowanie projektów uchwał.</w:t>
      </w:r>
    </w:p>
    <w:p w14:paraId="79A36059" w14:textId="77777777" w:rsidR="006414F5" w:rsidRPr="006414F5" w:rsidRDefault="006414F5" w:rsidP="006414F5">
      <w:pPr>
        <w:pStyle w:val="Akapitzlist"/>
        <w:numPr>
          <w:ilvl w:val="0"/>
          <w:numId w:val="13"/>
        </w:numPr>
        <w:spacing w:line="600" w:lineRule="auto"/>
        <w:rPr>
          <w:rFonts w:ascii="Times New Roman" w:hAnsi="Times New Roman"/>
          <w:bCs/>
          <w:i/>
          <w:sz w:val="28"/>
          <w:szCs w:val="28"/>
          <w:u w:val="single"/>
        </w:rPr>
      </w:pPr>
      <w:r w:rsidRPr="006414F5">
        <w:rPr>
          <w:rFonts w:ascii="Times New Roman" w:hAnsi="Times New Roman"/>
          <w:bCs/>
          <w:i/>
          <w:sz w:val="28"/>
          <w:szCs w:val="28"/>
          <w:u w:val="single"/>
        </w:rPr>
        <w:t>Sprawy różne.</w:t>
      </w:r>
    </w:p>
    <w:p w14:paraId="70596B42" w14:textId="47088728" w:rsidR="003553B9" w:rsidRDefault="003553B9" w:rsidP="006414F5">
      <w:pPr>
        <w:pStyle w:val="Akapitzlist"/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</w:p>
    <w:p w14:paraId="7DA799FF" w14:textId="77777777" w:rsidR="00C7686E" w:rsidRPr="00C7686E" w:rsidRDefault="00C7686E" w:rsidP="00C7686E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3C02C4D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51463828" w14:textId="0DE53E63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73531465" w14:textId="60656C18" w:rsidR="00E01398" w:rsidRDefault="00C7686E" w:rsidP="00E01398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</w:t>
      </w:r>
      <w:r w:rsidR="00E01398">
        <w:rPr>
          <w:rFonts w:ascii="Times New Roman" w:hAnsi="Times New Roman"/>
          <w:b/>
          <w:szCs w:val="24"/>
        </w:rPr>
        <w:t xml:space="preserve">    </w:t>
      </w:r>
      <w:r>
        <w:rPr>
          <w:rFonts w:ascii="Times New Roman" w:hAnsi="Times New Roman"/>
          <w:b/>
          <w:szCs w:val="24"/>
        </w:rPr>
        <w:t xml:space="preserve"> </w:t>
      </w:r>
      <w:r w:rsidR="00B42FB0">
        <w:rPr>
          <w:rFonts w:ascii="Times New Roman" w:hAnsi="Times New Roman"/>
          <w:b/>
          <w:szCs w:val="24"/>
        </w:rPr>
        <w:t xml:space="preserve">PRZEWODNICZĄCY </w:t>
      </w:r>
      <w:r w:rsidR="00E01398">
        <w:rPr>
          <w:rFonts w:ascii="Times New Roman" w:hAnsi="Times New Roman"/>
          <w:b/>
          <w:szCs w:val="24"/>
        </w:rPr>
        <w:t xml:space="preserve">RADY MIEJSKIEJ </w:t>
      </w:r>
    </w:p>
    <w:p w14:paraId="333185F5" w14:textId="303328A2" w:rsidR="00CD048C" w:rsidRDefault="00E01398" w:rsidP="00E01398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 xml:space="preserve">    WĘGLIŃCA</w:t>
      </w:r>
    </w:p>
    <w:p w14:paraId="305EB7CB" w14:textId="77777777" w:rsidR="00E01398" w:rsidRDefault="00E01398" w:rsidP="00E01398">
      <w:pPr>
        <w:shd w:val="clear" w:color="auto" w:fill="FFFFFF"/>
        <w:ind w:left="4248" w:firstLine="708"/>
        <w:jc w:val="both"/>
        <w:rPr>
          <w:rFonts w:ascii="Times New Roman" w:hAnsi="Times New Roman"/>
          <w:b/>
          <w:szCs w:val="24"/>
        </w:rPr>
      </w:pPr>
    </w:p>
    <w:p w14:paraId="4C2777CA" w14:textId="4BEECED8" w:rsidR="00CF0229" w:rsidRPr="006414F5" w:rsidRDefault="00222F1E" w:rsidP="006414F5">
      <w:pPr>
        <w:shd w:val="clear" w:color="auto" w:fill="FFFFFF"/>
        <w:ind w:left="8496" w:firstLine="708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zCs w:val="24"/>
        </w:rPr>
        <w:t xml:space="preserve">        (-) </w:t>
      </w:r>
      <w:r w:rsidR="00E01398">
        <w:rPr>
          <w:rFonts w:ascii="Times New Roman" w:hAnsi="Times New Roman"/>
          <w:b/>
          <w:szCs w:val="24"/>
        </w:rPr>
        <w:t>Marek Wawrzynek</w:t>
      </w:r>
    </w:p>
    <w:sectPr w:rsidR="00CF0229" w:rsidRPr="006414F5" w:rsidSect="00932B81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1495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0"/>
  </w:num>
  <w:num w:numId="4" w16cid:durableId="1781490200">
    <w:abstractNumId w:val="1"/>
  </w:num>
  <w:num w:numId="5" w16cid:durableId="703947322">
    <w:abstractNumId w:val="8"/>
  </w:num>
  <w:num w:numId="6" w16cid:durableId="1705325764">
    <w:abstractNumId w:val="4"/>
  </w:num>
  <w:num w:numId="7" w16cid:durableId="693964967">
    <w:abstractNumId w:val="13"/>
  </w:num>
  <w:num w:numId="8" w16cid:durableId="9139548">
    <w:abstractNumId w:val="5"/>
  </w:num>
  <w:num w:numId="9" w16cid:durableId="1513375020">
    <w:abstractNumId w:val="11"/>
  </w:num>
  <w:num w:numId="10" w16cid:durableId="861631422">
    <w:abstractNumId w:val="12"/>
  </w:num>
  <w:num w:numId="11" w16cid:durableId="969285949">
    <w:abstractNumId w:val="2"/>
  </w:num>
  <w:num w:numId="12" w16cid:durableId="1114329023">
    <w:abstractNumId w:val="9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4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503B0"/>
    <w:rsid w:val="000525A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547F"/>
    <w:rsid w:val="00206DC5"/>
    <w:rsid w:val="00222F1E"/>
    <w:rsid w:val="00241AE6"/>
    <w:rsid w:val="00256D61"/>
    <w:rsid w:val="00271C85"/>
    <w:rsid w:val="00272244"/>
    <w:rsid w:val="00292B36"/>
    <w:rsid w:val="002A3F6D"/>
    <w:rsid w:val="002B03BC"/>
    <w:rsid w:val="002D1B9B"/>
    <w:rsid w:val="002D4674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133D7"/>
    <w:rsid w:val="00613FAC"/>
    <w:rsid w:val="006355EE"/>
    <w:rsid w:val="006414F5"/>
    <w:rsid w:val="006420C7"/>
    <w:rsid w:val="00664E33"/>
    <w:rsid w:val="006840EB"/>
    <w:rsid w:val="006A51C2"/>
    <w:rsid w:val="006C2FB4"/>
    <w:rsid w:val="006F22FC"/>
    <w:rsid w:val="00720974"/>
    <w:rsid w:val="00753510"/>
    <w:rsid w:val="00764CFE"/>
    <w:rsid w:val="007723EC"/>
    <w:rsid w:val="00797454"/>
    <w:rsid w:val="007B6D5C"/>
    <w:rsid w:val="007D1833"/>
    <w:rsid w:val="007F107E"/>
    <w:rsid w:val="007F706A"/>
    <w:rsid w:val="00806D3A"/>
    <w:rsid w:val="00830BDC"/>
    <w:rsid w:val="00863D4C"/>
    <w:rsid w:val="008A7A71"/>
    <w:rsid w:val="008C751A"/>
    <w:rsid w:val="00904B04"/>
    <w:rsid w:val="00932B81"/>
    <w:rsid w:val="0093458C"/>
    <w:rsid w:val="00963390"/>
    <w:rsid w:val="00966B19"/>
    <w:rsid w:val="009D26FE"/>
    <w:rsid w:val="009E11DF"/>
    <w:rsid w:val="00A317C9"/>
    <w:rsid w:val="00A67C92"/>
    <w:rsid w:val="00A7529C"/>
    <w:rsid w:val="00A80975"/>
    <w:rsid w:val="00A80E9E"/>
    <w:rsid w:val="00AA1DA2"/>
    <w:rsid w:val="00AA7468"/>
    <w:rsid w:val="00B10DAD"/>
    <w:rsid w:val="00B17B97"/>
    <w:rsid w:val="00B42350"/>
    <w:rsid w:val="00B42FB0"/>
    <w:rsid w:val="00BB7355"/>
    <w:rsid w:val="00BC2C0E"/>
    <w:rsid w:val="00BE7EFC"/>
    <w:rsid w:val="00C442B6"/>
    <w:rsid w:val="00C47B97"/>
    <w:rsid w:val="00C61826"/>
    <w:rsid w:val="00C7686E"/>
    <w:rsid w:val="00CD048C"/>
    <w:rsid w:val="00CF0229"/>
    <w:rsid w:val="00D33E5F"/>
    <w:rsid w:val="00DC1742"/>
    <w:rsid w:val="00E01398"/>
    <w:rsid w:val="00E158B9"/>
    <w:rsid w:val="00E26A05"/>
    <w:rsid w:val="00E322CB"/>
    <w:rsid w:val="00E72EFB"/>
    <w:rsid w:val="00E846C0"/>
    <w:rsid w:val="00EA14BE"/>
    <w:rsid w:val="00ED0408"/>
    <w:rsid w:val="00F008B2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</cp:revision>
  <cp:lastPrinted>2025-12-22T11:42:00Z</cp:lastPrinted>
  <dcterms:created xsi:type="dcterms:W3CDTF">2025-12-22T11:44:00Z</dcterms:created>
  <dcterms:modified xsi:type="dcterms:W3CDTF">2025-12-22T11:44:00Z</dcterms:modified>
</cp:coreProperties>
</file>