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9034C" w14:textId="6AC645E3" w:rsidR="00EA6432" w:rsidRPr="00EA6432" w:rsidRDefault="00171F07" w:rsidP="00171F07">
      <w:pPr>
        <w:jc w:val="center"/>
        <w:rPr>
          <w:rFonts w:ascii="Times New Roman" w:hAnsi="Times New Roman" w:cs="Times New Roman"/>
        </w:rPr>
      </w:pPr>
      <w:r w:rsidRPr="00171F07">
        <w:rPr>
          <w:rFonts w:ascii="Times New Roman" w:hAnsi="Times New Roman" w:cs="Times New Roman"/>
        </w:rPr>
        <w:t>Zarządzenie</w:t>
      </w:r>
      <w:r w:rsidR="00EA6432" w:rsidRPr="00EA6432">
        <w:rPr>
          <w:rFonts w:ascii="Times New Roman" w:hAnsi="Times New Roman" w:cs="Times New Roman"/>
        </w:rPr>
        <w:t xml:space="preserve"> Nr</w:t>
      </w:r>
      <w:r w:rsidR="00C3323A">
        <w:rPr>
          <w:rFonts w:ascii="Times New Roman" w:hAnsi="Times New Roman" w:cs="Times New Roman"/>
        </w:rPr>
        <w:t xml:space="preserve"> 8/2026</w:t>
      </w:r>
      <w:r w:rsidRPr="00171F07">
        <w:rPr>
          <w:rFonts w:ascii="Times New Roman" w:hAnsi="Times New Roman" w:cs="Times New Roman"/>
        </w:rPr>
        <w:br/>
      </w:r>
      <w:r w:rsidR="00EA6432" w:rsidRPr="00EA6432">
        <w:rPr>
          <w:rFonts w:ascii="Times New Roman" w:hAnsi="Times New Roman" w:cs="Times New Roman"/>
        </w:rPr>
        <w:t>B</w:t>
      </w:r>
      <w:r w:rsidR="00EA6432" w:rsidRPr="00171F07">
        <w:rPr>
          <w:rFonts w:ascii="Times New Roman" w:hAnsi="Times New Roman" w:cs="Times New Roman"/>
        </w:rPr>
        <w:t>urmistrza Gminy i Miasta Węgliniec</w:t>
      </w:r>
      <w:r w:rsidRPr="00171F07">
        <w:rPr>
          <w:rFonts w:ascii="Times New Roman" w:hAnsi="Times New Roman" w:cs="Times New Roman"/>
        </w:rPr>
        <w:br/>
      </w:r>
      <w:r w:rsidR="00EA6432" w:rsidRPr="00EA6432">
        <w:rPr>
          <w:rFonts w:ascii="Times New Roman" w:hAnsi="Times New Roman" w:cs="Times New Roman"/>
        </w:rPr>
        <w:t xml:space="preserve">z dnia </w:t>
      </w:r>
      <w:r w:rsidR="00C3323A">
        <w:rPr>
          <w:rFonts w:ascii="Times New Roman" w:hAnsi="Times New Roman" w:cs="Times New Roman"/>
        </w:rPr>
        <w:t>16 stycznia</w:t>
      </w:r>
      <w:r w:rsidR="00EA6432" w:rsidRPr="00EA6432">
        <w:rPr>
          <w:rFonts w:ascii="Times New Roman" w:hAnsi="Times New Roman" w:cs="Times New Roman"/>
        </w:rPr>
        <w:t xml:space="preserve"> 202</w:t>
      </w:r>
      <w:r w:rsidR="003B0A2B">
        <w:rPr>
          <w:rFonts w:ascii="Times New Roman" w:hAnsi="Times New Roman" w:cs="Times New Roman"/>
        </w:rPr>
        <w:t>6</w:t>
      </w:r>
      <w:r w:rsidR="00EA6432" w:rsidRPr="00EA6432">
        <w:rPr>
          <w:rFonts w:ascii="Times New Roman" w:hAnsi="Times New Roman" w:cs="Times New Roman"/>
        </w:rPr>
        <w:t xml:space="preserve"> r.</w:t>
      </w:r>
    </w:p>
    <w:p w14:paraId="38206B4D" w14:textId="6F566415" w:rsidR="00EA6432" w:rsidRPr="00EA6432" w:rsidRDefault="00EA6432" w:rsidP="00EA6432">
      <w:pPr>
        <w:jc w:val="center"/>
        <w:rPr>
          <w:rFonts w:ascii="Times New Roman" w:hAnsi="Times New Roman" w:cs="Times New Roman"/>
          <w:b/>
          <w:bCs/>
        </w:rPr>
      </w:pPr>
      <w:r w:rsidRPr="00EA6432">
        <w:rPr>
          <w:rFonts w:ascii="Times New Roman" w:hAnsi="Times New Roman" w:cs="Times New Roman"/>
          <w:b/>
          <w:bCs/>
        </w:rPr>
        <w:t xml:space="preserve">w sprawie rozstrzygnięcia otwartego konkursu ofert na </w:t>
      </w:r>
      <w:r w:rsidR="00C3323A">
        <w:rPr>
          <w:rFonts w:ascii="Times New Roman" w:hAnsi="Times New Roman" w:cs="Times New Roman"/>
          <w:b/>
          <w:bCs/>
        </w:rPr>
        <w:t xml:space="preserve">wsparcie </w:t>
      </w:r>
      <w:r w:rsidRPr="00EA6432">
        <w:rPr>
          <w:rFonts w:ascii="Times New Roman" w:hAnsi="Times New Roman" w:cs="Times New Roman"/>
          <w:b/>
          <w:bCs/>
        </w:rPr>
        <w:t>realizacj</w:t>
      </w:r>
      <w:r w:rsidR="00C3323A">
        <w:rPr>
          <w:rFonts w:ascii="Times New Roman" w:hAnsi="Times New Roman" w:cs="Times New Roman"/>
          <w:b/>
          <w:bCs/>
        </w:rPr>
        <w:t>i</w:t>
      </w:r>
      <w:r w:rsidRPr="00EA6432">
        <w:rPr>
          <w:rFonts w:ascii="Times New Roman" w:hAnsi="Times New Roman" w:cs="Times New Roman"/>
          <w:b/>
          <w:bCs/>
        </w:rPr>
        <w:t xml:space="preserve"> zadań publicznych w zakresie wspierania i upowszechniania kultury fizycznej i sportu w roku 2026</w:t>
      </w:r>
    </w:p>
    <w:p w14:paraId="514F70D4" w14:textId="3390E3FD" w:rsidR="00EA6432" w:rsidRPr="00EA6432" w:rsidRDefault="00EA6432" w:rsidP="00173273">
      <w:pPr>
        <w:jc w:val="both"/>
        <w:rPr>
          <w:rFonts w:ascii="Times New Roman" w:hAnsi="Times New Roman" w:cs="Times New Roman"/>
        </w:rPr>
      </w:pPr>
      <w:r w:rsidRPr="00EA6432">
        <w:rPr>
          <w:rFonts w:ascii="Times New Roman" w:hAnsi="Times New Roman" w:cs="Times New Roman"/>
        </w:rPr>
        <w:t>Na podstawie art. 30 ust. 1 ustawy z dnia 8 marca 1990 r. o samorządzie gminnym</w:t>
      </w:r>
      <w:r>
        <w:rPr>
          <w:rFonts w:ascii="Times New Roman" w:hAnsi="Times New Roman" w:cs="Times New Roman"/>
        </w:rPr>
        <w:t xml:space="preserve"> </w:t>
      </w:r>
      <w:r w:rsidRPr="00EA6432">
        <w:rPr>
          <w:rFonts w:ascii="Times New Roman" w:hAnsi="Times New Roman" w:cs="Times New Roman"/>
        </w:rPr>
        <w:t>(Dz. U. z 202</w:t>
      </w:r>
      <w:r>
        <w:rPr>
          <w:rFonts w:ascii="Times New Roman" w:hAnsi="Times New Roman" w:cs="Times New Roman"/>
        </w:rPr>
        <w:t>5</w:t>
      </w:r>
      <w:r w:rsidRPr="00EA6432">
        <w:rPr>
          <w:rFonts w:ascii="Times New Roman" w:hAnsi="Times New Roman" w:cs="Times New Roman"/>
        </w:rPr>
        <w:t xml:space="preserve"> r. poz. </w:t>
      </w:r>
      <w:r>
        <w:rPr>
          <w:rFonts w:ascii="Times New Roman" w:hAnsi="Times New Roman" w:cs="Times New Roman"/>
        </w:rPr>
        <w:t>1153</w:t>
      </w:r>
      <w:r w:rsidRPr="00EA6432">
        <w:rPr>
          <w:rFonts w:ascii="Times New Roman" w:hAnsi="Times New Roman" w:cs="Times New Roman"/>
        </w:rPr>
        <w:t>),</w:t>
      </w:r>
      <w:r>
        <w:rPr>
          <w:rFonts w:ascii="Times New Roman" w:hAnsi="Times New Roman" w:cs="Times New Roman"/>
        </w:rPr>
        <w:t xml:space="preserve"> </w:t>
      </w:r>
      <w:r w:rsidRPr="00EA6432">
        <w:rPr>
          <w:rFonts w:ascii="Times New Roman" w:hAnsi="Times New Roman" w:cs="Times New Roman"/>
        </w:rPr>
        <w:t>art. 11 ust. 1 pkt 2 oraz art. 15 ust. 2h ustawy z dnia 24 kwietnia 2003 r.</w:t>
      </w:r>
      <w:r>
        <w:rPr>
          <w:rFonts w:ascii="Times New Roman" w:hAnsi="Times New Roman" w:cs="Times New Roman"/>
        </w:rPr>
        <w:t xml:space="preserve"> </w:t>
      </w:r>
      <w:r w:rsidRPr="00EA6432">
        <w:rPr>
          <w:rFonts w:ascii="Times New Roman" w:hAnsi="Times New Roman" w:cs="Times New Roman"/>
        </w:rPr>
        <w:t>o działalności pożytku publicznego i o wolontariacie</w:t>
      </w:r>
      <w:r>
        <w:rPr>
          <w:rFonts w:ascii="Times New Roman" w:hAnsi="Times New Roman" w:cs="Times New Roman"/>
        </w:rPr>
        <w:t xml:space="preserve"> </w:t>
      </w:r>
      <w:r w:rsidRPr="00EA6432">
        <w:rPr>
          <w:rFonts w:ascii="Times New Roman" w:hAnsi="Times New Roman" w:cs="Times New Roman"/>
        </w:rPr>
        <w:t>(Dz. U. z 202</w:t>
      </w:r>
      <w:r>
        <w:rPr>
          <w:rFonts w:ascii="Times New Roman" w:hAnsi="Times New Roman" w:cs="Times New Roman"/>
        </w:rPr>
        <w:t>5</w:t>
      </w:r>
      <w:r w:rsidRPr="00EA6432">
        <w:rPr>
          <w:rFonts w:ascii="Times New Roman" w:hAnsi="Times New Roman" w:cs="Times New Roman"/>
        </w:rPr>
        <w:t xml:space="preserve"> r. poz.</w:t>
      </w:r>
      <w:r>
        <w:rPr>
          <w:rFonts w:ascii="Times New Roman" w:hAnsi="Times New Roman" w:cs="Times New Roman"/>
        </w:rPr>
        <w:t xml:space="preserve"> 1338</w:t>
      </w:r>
      <w:r w:rsidRPr="00EA6432">
        <w:rPr>
          <w:rFonts w:ascii="Times New Roman" w:hAnsi="Times New Roman" w:cs="Times New Roman"/>
        </w:rPr>
        <w:t>)</w:t>
      </w:r>
      <w:r w:rsidR="00173273">
        <w:rPr>
          <w:rFonts w:ascii="Times New Roman" w:hAnsi="Times New Roman" w:cs="Times New Roman"/>
        </w:rPr>
        <w:t xml:space="preserve"> </w:t>
      </w:r>
      <w:r w:rsidRPr="00EA6432">
        <w:rPr>
          <w:rFonts w:ascii="Times New Roman" w:hAnsi="Times New Roman" w:cs="Times New Roman"/>
        </w:rPr>
        <w:t>oraz Zarządzenia Nr</w:t>
      </w:r>
      <w:r w:rsidR="003B0A2B">
        <w:rPr>
          <w:rFonts w:ascii="Times New Roman" w:hAnsi="Times New Roman" w:cs="Times New Roman"/>
        </w:rPr>
        <w:t xml:space="preserve"> 132/2025</w:t>
      </w:r>
      <w:r w:rsidRPr="00EA6432">
        <w:rPr>
          <w:rFonts w:ascii="Times New Roman" w:hAnsi="Times New Roman" w:cs="Times New Roman"/>
        </w:rPr>
        <w:t xml:space="preserve"> Burmistrza Gminy i Miasta Węgliniec z dnia</w:t>
      </w:r>
      <w:r w:rsidR="003B0A2B">
        <w:rPr>
          <w:rFonts w:ascii="Times New Roman" w:hAnsi="Times New Roman" w:cs="Times New Roman"/>
        </w:rPr>
        <w:t xml:space="preserve"> 5.01.</w:t>
      </w:r>
      <w:r w:rsidRPr="00EA6432">
        <w:rPr>
          <w:rFonts w:ascii="Times New Roman" w:hAnsi="Times New Roman" w:cs="Times New Roman"/>
        </w:rPr>
        <w:t>202</w:t>
      </w:r>
      <w:r w:rsidR="003B0A2B">
        <w:rPr>
          <w:rFonts w:ascii="Times New Roman" w:hAnsi="Times New Roman" w:cs="Times New Roman"/>
        </w:rPr>
        <w:t>6</w:t>
      </w:r>
      <w:r w:rsidRPr="00EA6432">
        <w:rPr>
          <w:rFonts w:ascii="Times New Roman" w:hAnsi="Times New Roman" w:cs="Times New Roman"/>
        </w:rPr>
        <w:t xml:space="preserve"> r.</w:t>
      </w:r>
      <w:r w:rsidR="00173273">
        <w:rPr>
          <w:rFonts w:ascii="Times New Roman" w:hAnsi="Times New Roman" w:cs="Times New Roman"/>
        </w:rPr>
        <w:t xml:space="preserve"> </w:t>
      </w:r>
      <w:r w:rsidRPr="00EA6432">
        <w:rPr>
          <w:rFonts w:ascii="Times New Roman" w:hAnsi="Times New Roman" w:cs="Times New Roman"/>
        </w:rPr>
        <w:t>w sprawie ogłoszenia otwartego konkursu ofert na realizację zadań publicznych w zakresie wspierania i upowszechniania kultury fizycznej i sportu w roku 2026</w:t>
      </w:r>
      <w:r w:rsidR="00671BD6">
        <w:rPr>
          <w:rFonts w:ascii="Times New Roman" w:hAnsi="Times New Roman" w:cs="Times New Roman"/>
        </w:rPr>
        <w:t xml:space="preserve">, </w:t>
      </w:r>
      <w:r w:rsidRPr="00EA6432">
        <w:rPr>
          <w:rFonts w:ascii="Times New Roman" w:hAnsi="Times New Roman" w:cs="Times New Roman"/>
        </w:rPr>
        <w:t>zarządzam, co następuje:</w:t>
      </w:r>
    </w:p>
    <w:p w14:paraId="6FA8499C" w14:textId="604A6A52" w:rsidR="00EA6432" w:rsidRPr="00EA6432" w:rsidRDefault="00EA6432" w:rsidP="00173273">
      <w:pPr>
        <w:jc w:val="center"/>
        <w:rPr>
          <w:rFonts w:ascii="Times New Roman" w:hAnsi="Times New Roman" w:cs="Times New Roman"/>
        </w:rPr>
      </w:pPr>
      <w:r w:rsidRPr="00EA6432">
        <w:rPr>
          <w:rFonts w:ascii="Times New Roman" w:hAnsi="Times New Roman" w:cs="Times New Roman"/>
        </w:rPr>
        <w:t>§ 1</w:t>
      </w:r>
    </w:p>
    <w:p w14:paraId="261CCDC0" w14:textId="471F5F79" w:rsidR="00EA6432" w:rsidRPr="00EA6432" w:rsidRDefault="00EA6432" w:rsidP="00671BD6">
      <w:pPr>
        <w:jc w:val="both"/>
        <w:rPr>
          <w:rFonts w:ascii="Times New Roman" w:hAnsi="Times New Roman" w:cs="Times New Roman"/>
        </w:rPr>
      </w:pPr>
      <w:r w:rsidRPr="00EA6432">
        <w:rPr>
          <w:rFonts w:ascii="Times New Roman" w:hAnsi="Times New Roman" w:cs="Times New Roman"/>
        </w:rPr>
        <w:t>Po zapoznaniu się z opinią Komisji Konkursowej powołanej Zarządzeniem Nr</w:t>
      </w:r>
      <w:r w:rsidR="003B0A2B">
        <w:rPr>
          <w:rFonts w:ascii="Times New Roman" w:hAnsi="Times New Roman" w:cs="Times New Roman"/>
        </w:rPr>
        <w:t xml:space="preserve"> 2/2026</w:t>
      </w:r>
      <w:r w:rsidRPr="00EA6432">
        <w:rPr>
          <w:rFonts w:ascii="Times New Roman" w:hAnsi="Times New Roman" w:cs="Times New Roman"/>
        </w:rPr>
        <w:t xml:space="preserve"> Burmistrza Gminy i Miasta Węgliniec z dnia</w:t>
      </w:r>
      <w:r w:rsidR="003B0A2B">
        <w:rPr>
          <w:rFonts w:ascii="Times New Roman" w:hAnsi="Times New Roman" w:cs="Times New Roman"/>
        </w:rPr>
        <w:t xml:space="preserve"> 5.01.2026</w:t>
      </w:r>
      <w:r w:rsidRPr="00EA6432">
        <w:rPr>
          <w:rFonts w:ascii="Times New Roman" w:hAnsi="Times New Roman" w:cs="Times New Roman"/>
        </w:rPr>
        <w:t xml:space="preserve"> r., dokonuje się rozstrzygnięcia otwartego konkursu ofert na realizację zadań publicznych w zakresie wspierania i upowszechniania kultury fizycznej i sportu w roku 2026.</w:t>
      </w:r>
    </w:p>
    <w:p w14:paraId="3A0DFDC4" w14:textId="21DDACD3" w:rsidR="00EA6432" w:rsidRDefault="00EA6432" w:rsidP="00671BD6">
      <w:pPr>
        <w:jc w:val="center"/>
        <w:rPr>
          <w:rFonts w:ascii="Times New Roman" w:hAnsi="Times New Roman" w:cs="Times New Roman"/>
        </w:rPr>
      </w:pPr>
      <w:r w:rsidRPr="00EA6432">
        <w:rPr>
          <w:rFonts w:ascii="Times New Roman" w:hAnsi="Times New Roman" w:cs="Times New Roman"/>
        </w:rPr>
        <w:t>§ 2</w:t>
      </w:r>
    </w:p>
    <w:p w14:paraId="7CC131F3" w14:textId="70E67967" w:rsidR="00671BD6" w:rsidRDefault="00671BD6" w:rsidP="00671BD6">
      <w:pPr>
        <w:jc w:val="both"/>
        <w:rPr>
          <w:rFonts w:ascii="Times New Roman" w:hAnsi="Times New Roman" w:cs="Times New Roman"/>
        </w:rPr>
      </w:pPr>
      <w:r w:rsidRPr="00EA6432">
        <w:rPr>
          <w:rFonts w:ascii="Times New Roman" w:hAnsi="Times New Roman" w:cs="Times New Roman"/>
        </w:rPr>
        <w:t>Wykaz ofert, które otrzymały dofinansowani</w:t>
      </w:r>
      <w:r>
        <w:rPr>
          <w:rFonts w:ascii="Times New Roman" w:hAnsi="Times New Roman" w:cs="Times New Roman"/>
        </w:rPr>
        <w:t>e</w:t>
      </w:r>
      <w:r w:rsidRPr="00EA6432">
        <w:rPr>
          <w:rFonts w:ascii="Times New Roman" w:hAnsi="Times New Roman" w:cs="Times New Roman"/>
        </w:rPr>
        <w:t xml:space="preserve">, stanowi załącznik nr </w:t>
      </w:r>
      <w:r>
        <w:rPr>
          <w:rFonts w:ascii="Times New Roman" w:hAnsi="Times New Roman" w:cs="Times New Roman"/>
        </w:rPr>
        <w:t>1</w:t>
      </w:r>
      <w:r w:rsidRPr="00EA6432">
        <w:rPr>
          <w:rFonts w:ascii="Times New Roman" w:hAnsi="Times New Roman" w:cs="Times New Roman"/>
        </w:rPr>
        <w:t xml:space="preserve"> do niniejszego zarządzenia</w:t>
      </w:r>
      <w:r>
        <w:rPr>
          <w:rFonts w:ascii="Times New Roman" w:hAnsi="Times New Roman" w:cs="Times New Roman"/>
        </w:rPr>
        <w:t>, który zawiera szczegółowy wykaz podmiotów, którym przyznano dotacje wraz z wysokością przyznanych środków.</w:t>
      </w:r>
    </w:p>
    <w:p w14:paraId="5EF70C48" w14:textId="75385335" w:rsidR="00EA6432" w:rsidRPr="00EA6432" w:rsidRDefault="00EA6432" w:rsidP="00671BD6">
      <w:pPr>
        <w:jc w:val="center"/>
        <w:rPr>
          <w:rFonts w:ascii="Times New Roman" w:hAnsi="Times New Roman" w:cs="Times New Roman"/>
        </w:rPr>
      </w:pPr>
      <w:r w:rsidRPr="00EA6432">
        <w:rPr>
          <w:rFonts w:ascii="Times New Roman" w:hAnsi="Times New Roman" w:cs="Times New Roman"/>
        </w:rPr>
        <w:t xml:space="preserve">§ </w:t>
      </w:r>
      <w:r w:rsidR="00C3323A">
        <w:rPr>
          <w:rFonts w:ascii="Times New Roman" w:hAnsi="Times New Roman" w:cs="Times New Roman"/>
        </w:rPr>
        <w:t>3</w:t>
      </w:r>
    </w:p>
    <w:p w14:paraId="469F1D71" w14:textId="5DD767E3" w:rsidR="00EA6432" w:rsidRPr="00EA6432" w:rsidRDefault="00671BD6" w:rsidP="00671BD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podmiotami</w:t>
      </w:r>
      <w:r w:rsidR="00EA6432" w:rsidRPr="00EA6432">
        <w:rPr>
          <w:rFonts w:ascii="Times New Roman" w:hAnsi="Times New Roman" w:cs="Times New Roman"/>
        </w:rPr>
        <w:t>, którym przyznano dotacje, zostaną zawarte umowy o wsparcie realizacji zadania publicznego zgodnie z obowiązującymi przepisami prawa oraz warunkami określonymi w ogłoszeniu konkursowym.</w:t>
      </w:r>
    </w:p>
    <w:p w14:paraId="6139587B" w14:textId="117AF3AC" w:rsidR="00EA6432" w:rsidRPr="00EA6432" w:rsidRDefault="00EA6432" w:rsidP="00671BD6">
      <w:pPr>
        <w:jc w:val="center"/>
        <w:rPr>
          <w:rFonts w:ascii="Times New Roman" w:hAnsi="Times New Roman" w:cs="Times New Roman"/>
        </w:rPr>
      </w:pPr>
      <w:r w:rsidRPr="00EA6432">
        <w:rPr>
          <w:rFonts w:ascii="Times New Roman" w:hAnsi="Times New Roman" w:cs="Times New Roman"/>
        </w:rPr>
        <w:t xml:space="preserve">§ </w:t>
      </w:r>
      <w:r w:rsidR="00C3323A">
        <w:rPr>
          <w:rFonts w:ascii="Times New Roman" w:hAnsi="Times New Roman" w:cs="Times New Roman"/>
        </w:rPr>
        <w:t>4</w:t>
      </w:r>
    </w:p>
    <w:p w14:paraId="70045E1E" w14:textId="1A69A695" w:rsidR="00EA6432" w:rsidRPr="00EA6432" w:rsidRDefault="00EA6432" w:rsidP="00671BD6">
      <w:pPr>
        <w:jc w:val="both"/>
        <w:rPr>
          <w:rFonts w:ascii="Times New Roman" w:hAnsi="Times New Roman" w:cs="Times New Roman"/>
        </w:rPr>
      </w:pPr>
      <w:r w:rsidRPr="00EA6432">
        <w:rPr>
          <w:rFonts w:ascii="Times New Roman" w:hAnsi="Times New Roman" w:cs="Times New Roman"/>
        </w:rPr>
        <w:t>Informacja o rozstrzygnięciu otwartego konkursu ofert zosta</w:t>
      </w:r>
      <w:r w:rsidR="00671BD6">
        <w:rPr>
          <w:rFonts w:ascii="Times New Roman" w:hAnsi="Times New Roman" w:cs="Times New Roman"/>
        </w:rPr>
        <w:t>j</w:t>
      </w:r>
      <w:r w:rsidRPr="00EA6432">
        <w:rPr>
          <w:rFonts w:ascii="Times New Roman" w:hAnsi="Times New Roman" w:cs="Times New Roman"/>
        </w:rPr>
        <w:t>e podana do publicznej wiadomości poprzez jej zamieszczenie:</w:t>
      </w:r>
    </w:p>
    <w:p w14:paraId="729B9344" w14:textId="77777777" w:rsidR="00EA6432" w:rsidRPr="00671BD6" w:rsidRDefault="00EA6432" w:rsidP="00671BD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71BD6">
        <w:rPr>
          <w:rFonts w:ascii="Times New Roman" w:hAnsi="Times New Roman" w:cs="Times New Roman"/>
        </w:rPr>
        <w:t>na stronie internetowej Gminy Węgliniec,</w:t>
      </w:r>
    </w:p>
    <w:p w14:paraId="556D86F8" w14:textId="77777777" w:rsidR="00EA6432" w:rsidRPr="00671BD6" w:rsidRDefault="00EA6432" w:rsidP="00671BD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71BD6">
        <w:rPr>
          <w:rFonts w:ascii="Times New Roman" w:hAnsi="Times New Roman" w:cs="Times New Roman"/>
        </w:rPr>
        <w:t>w Biuletynie Informacji Publicznej,</w:t>
      </w:r>
    </w:p>
    <w:p w14:paraId="65DFCE41" w14:textId="77777777" w:rsidR="00EA6432" w:rsidRPr="00671BD6" w:rsidRDefault="00EA6432" w:rsidP="00671BD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71BD6">
        <w:rPr>
          <w:rFonts w:ascii="Times New Roman" w:hAnsi="Times New Roman" w:cs="Times New Roman"/>
        </w:rPr>
        <w:t>na tablicy ogłoszeń Urzędu Gminy i Miasta Węgliniec.</w:t>
      </w:r>
    </w:p>
    <w:p w14:paraId="55F87E9C" w14:textId="7A68514B" w:rsidR="00EA6432" w:rsidRPr="00EA6432" w:rsidRDefault="00EA6432" w:rsidP="00671BD6">
      <w:pPr>
        <w:jc w:val="center"/>
        <w:rPr>
          <w:rFonts w:ascii="Times New Roman" w:hAnsi="Times New Roman" w:cs="Times New Roman"/>
        </w:rPr>
      </w:pPr>
      <w:r w:rsidRPr="00EA6432">
        <w:rPr>
          <w:rFonts w:ascii="Times New Roman" w:hAnsi="Times New Roman" w:cs="Times New Roman"/>
        </w:rPr>
        <w:t xml:space="preserve">§ </w:t>
      </w:r>
      <w:r w:rsidR="00C3323A">
        <w:rPr>
          <w:rFonts w:ascii="Times New Roman" w:hAnsi="Times New Roman" w:cs="Times New Roman"/>
        </w:rPr>
        <w:t>5</w:t>
      </w:r>
    </w:p>
    <w:p w14:paraId="391E0F33" w14:textId="13AE1CA3" w:rsidR="00EA6432" w:rsidRPr="00EA6432" w:rsidRDefault="00EA6432" w:rsidP="00BB43F7">
      <w:pPr>
        <w:jc w:val="both"/>
        <w:rPr>
          <w:rFonts w:ascii="Times New Roman" w:hAnsi="Times New Roman" w:cs="Times New Roman"/>
        </w:rPr>
      </w:pPr>
      <w:r w:rsidRPr="00EA6432">
        <w:rPr>
          <w:rFonts w:ascii="Times New Roman" w:hAnsi="Times New Roman" w:cs="Times New Roman"/>
        </w:rPr>
        <w:t>Wykonanie zarządzenia powierza się</w:t>
      </w:r>
      <w:r w:rsidR="00BB43F7">
        <w:rPr>
          <w:rFonts w:ascii="Times New Roman" w:hAnsi="Times New Roman" w:cs="Times New Roman"/>
        </w:rPr>
        <w:t xml:space="preserve"> </w:t>
      </w:r>
      <w:r w:rsidR="000C0F15">
        <w:rPr>
          <w:rFonts w:ascii="Times New Roman" w:hAnsi="Times New Roman" w:cs="Times New Roman"/>
        </w:rPr>
        <w:t>Sekretarzowi</w:t>
      </w:r>
      <w:r w:rsidR="00BB43F7">
        <w:rPr>
          <w:rFonts w:ascii="Times New Roman" w:hAnsi="Times New Roman" w:cs="Times New Roman"/>
        </w:rPr>
        <w:t xml:space="preserve"> Gminy i Miasta </w:t>
      </w:r>
      <w:r w:rsidR="000C0F15">
        <w:rPr>
          <w:rFonts w:ascii="Times New Roman" w:hAnsi="Times New Roman" w:cs="Times New Roman"/>
        </w:rPr>
        <w:t>Węgliniec.</w:t>
      </w:r>
    </w:p>
    <w:p w14:paraId="3369BD4D" w14:textId="355D3F4B" w:rsidR="00EA6432" w:rsidRPr="00EA6432" w:rsidRDefault="00EA6432" w:rsidP="00671BD6">
      <w:pPr>
        <w:jc w:val="center"/>
        <w:rPr>
          <w:rFonts w:ascii="Times New Roman" w:hAnsi="Times New Roman" w:cs="Times New Roman"/>
        </w:rPr>
      </w:pPr>
      <w:r w:rsidRPr="00EA6432">
        <w:rPr>
          <w:rFonts w:ascii="Times New Roman" w:hAnsi="Times New Roman" w:cs="Times New Roman"/>
        </w:rPr>
        <w:t xml:space="preserve">§ </w:t>
      </w:r>
      <w:r w:rsidR="00C3323A">
        <w:rPr>
          <w:rFonts w:ascii="Times New Roman" w:hAnsi="Times New Roman" w:cs="Times New Roman"/>
        </w:rPr>
        <w:t>6</w:t>
      </w:r>
    </w:p>
    <w:p w14:paraId="03E1526E" w14:textId="37D0F844" w:rsidR="00671BD6" w:rsidRPr="00EA6432" w:rsidRDefault="00EA6432" w:rsidP="00EA6432">
      <w:pPr>
        <w:rPr>
          <w:rFonts w:ascii="Times New Roman" w:hAnsi="Times New Roman" w:cs="Times New Roman"/>
        </w:rPr>
      </w:pPr>
      <w:r w:rsidRPr="00EA6432">
        <w:rPr>
          <w:rFonts w:ascii="Times New Roman" w:hAnsi="Times New Roman" w:cs="Times New Roman"/>
        </w:rPr>
        <w:t>Zarządzenie wchodzi w życie z dniem podpisania.</w:t>
      </w:r>
    </w:p>
    <w:p w14:paraId="24D20FAC" w14:textId="77777777" w:rsidR="00DA1BC6" w:rsidRDefault="00DA1BC6" w:rsidP="00DA1BC6">
      <w:pPr>
        <w:pStyle w:val="Teksttreci0"/>
        <w:tabs>
          <w:tab w:val="left" w:pos="326"/>
        </w:tabs>
        <w:rPr>
          <w:sz w:val="16"/>
          <w:szCs w:val="16"/>
        </w:rPr>
      </w:pPr>
    </w:p>
    <w:p w14:paraId="4156594F" w14:textId="77777777" w:rsidR="00C3323A" w:rsidRDefault="00C3323A" w:rsidP="00DA1BC6">
      <w:pPr>
        <w:pStyle w:val="Teksttreci0"/>
        <w:tabs>
          <w:tab w:val="left" w:pos="326"/>
        </w:tabs>
        <w:rPr>
          <w:sz w:val="16"/>
          <w:szCs w:val="16"/>
        </w:rPr>
      </w:pPr>
    </w:p>
    <w:p w14:paraId="0E4D6CBE" w14:textId="77777777" w:rsidR="00C3323A" w:rsidRDefault="00C3323A" w:rsidP="00DA1BC6">
      <w:pPr>
        <w:pStyle w:val="Teksttreci0"/>
        <w:tabs>
          <w:tab w:val="left" w:pos="326"/>
        </w:tabs>
        <w:rPr>
          <w:sz w:val="16"/>
          <w:szCs w:val="16"/>
        </w:rPr>
      </w:pPr>
    </w:p>
    <w:p w14:paraId="0E3C7B80" w14:textId="77777777" w:rsidR="00C3323A" w:rsidRDefault="00C3323A" w:rsidP="00DA1BC6">
      <w:pPr>
        <w:pStyle w:val="Teksttreci0"/>
        <w:tabs>
          <w:tab w:val="left" w:pos="326"/>
        </w:tabs>
        <w:rPr>
          <w:sz w:val="16"/>
          <w:szCs w:val="16"/>
        </w:rPr>
      </w:pPr>
    </w:p>
    <w:p w14:paraId="4D1EF9F9" w14:textId="77777777" w:rsidR="00C3323A" w:rsidRDefault="00C3323A" w:rsidP="00DA1BC6">
      <w:pPr>
        <w:pStyle w:val="Teksttreci0"/>
        <w:tabs>
          <w:tab w:val="left" w:pos="326"/>
        </w:tabs>
        <w:rPr>
          <w:sz w:val="16"/>
          <w:szCs w:val="16"/>
        </w:rPr>
      </w:pPr>
    </w:p>
    <w:p w14:paraId="1E9D5057" w14:textId="77777777" w:rsidR="00C3323A" w:rsidRDefault="00C3323A" w:rsidP="00DA1BC6">
      <w:pPr>
        <w:pStyle w:val="Teksttreci0"/>
        <w:tabs>
          <w:tab w:val="left" w:pos="326"/>
        </w:tabs>
        <w:rPr>
          <w:sz w:val="16"/>
          <w:szCs w:val="16"/>
        </w:rPr>
      </w:pPr>
    </w:p>
    <w:p w14:paraId="2A6FCFF4" w14:textId="141FCBE3" w:rsidR="00DA1BC6" w:rsidRPr="00DA1BC6" w:rsidRDefault="00DA1BC6" w:rsidP="00DA1BC6">
      <w:pPr>
        <w:pStyle w:val="Teksttreci0"/>
        <w:tabs>
          <w:tab w:val="left" w:pos="326"/>
        </w:tabs>
        <w:rPr>
          <w:sz w:val="16"/>
          <w:szCs w:val="16"/>
        </w:rPr>
      </w:pPr>
      <w:r w:rsidRPr="00DA1BC6">
        <w:rPr>
          <w:sz w:val="16"/>
          <w:szCs w:val="16"/>
        </w:rPr>
        <w:t>Sporządziła:</w:t>
      </w:r>
    </w:p>
    <w:p w14:paraId="1E897C5D" w14:textId="77777777" w:rsidR="00DA1BC6" w:rsidRPr="00DA1BC6" w:rsidRDefault="00DA1BC6" w:rsidP="00DA1BC6">
      <w:pPr>
        <w:pStyle w:val="Teksttreci0"/>
        <w:tabs>
          <w:tab w:val="left" w:pos="326"/>
        </w:tabs>
        <w:rPr>
          <w:sz w:val="16"/>
          <w:szCs w:val="16"/>
        </w:rPr>
      </w:pPr>
      <w:r w:rsidRPr="00DA1BC6">
        <w:rPr>
          <w:sz w:val="16"/>
          <w:szCs w:val="16"/>
        </w:rPr>
        <w:t xml:space="preserve">Anna Sadowska </w:t>
      </w:r>
    </w:p>
    <w:p w14:paraId="1B74C285" w14:textId="77777777" w:rsidR="00DA1BC6" w:rsidRPr="00DA1BC6" w:rsidRDefault="00DA1BC6" w:rsidP="00DA1BC6">
      <w:pPr>
        <w:pStyle w:val="Teksttreci0"/>
        <w:tabs>
          <w:tab w:val="left" w:pos="326"/>
        </w:tabs>
        <w:rPr>
          <w:sz w:val="16"/>
          <w:szCs w:val="16"/>
        </w:rPr>
      </w:pPr>
      <w:r w:rsidRPr="00DA1BC6">
        <w:rPr>
          <w:sz w:val="16"/>
          <w:szCs w:val="16"/>
        </w:rPr>
        <w:t xml:space="preserve">Mł. referent ds. polityki informacyjnej i promocji </w:t>
      </w:r>
    </w:p>
    <w:p w14:paraId="588D2D36" w14:textId="29AFFCC6" w:rsidR="003B0995" w:rsidRPr="00DA1BC6" w:rsidRDefault="00DA1BC6" w:rsidP="00DA1BC6">
      <w:pPr>
        <w:pStyle w:val="Teksttreci0"/>
        <w:tabs>
          <w:tab w:val="left" w:pos="326"/>
        </w:tabs>
        <w:rPr>
          <w:sz w:val="16"/>
          <w:szCs w:val="16"/>
        </w:rPr>
      </w:pPr>
      <w:r w:rsidRPr="00DA1BC6">
        <w:rPr>
          <w:sz w:val="16"/>
          <w:szCs w:val="16"/>
        </w:rPr>
        <w:t>tel. 75 77 12 556 wew. 28</w:t>
      </w:r>
    </w:p>
    <w:sectPr w:rsidR="003B0995" w:rsidRPr="00DA1B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701AC5"/>
    <w:multiLevelType w:val="hybridMultilevel"/>
    <w:tmpl w:val="3DFAFD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152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6114"/>
    <w:rsid w:val="00005EB0"/>
    <w:rsid w:val="000B6114"/>
    <w:rsid w:val="000C0F15"/>
    <w:rsid w:val="00171F07"/>
    <w:rsid w:val="00173273"/>
    <w:rsid w:val="00291472"/>
    <w:rsid w:val="003B0995"/>
    <w:rsid w:val="003B0A2B"/>
    <w:rsid w:val="00543C10"/>
    <w:rsid w:val="00584A2F"/>
    <w:rsid w:val="005B1AF5"/>
    <w:rsid w:val="00624118"/>
    <w:rsid w:val="00671BD6"/>
    <w:rsid w:val="006D2AA8"/>
    <w:rsid w:val="0074703F"/>
    <w:rsid w:val="008B0BBD"/>
    <w:rsid w:val="00A44712"/>
    <w:rsid w:val="00A620DD"/>
    <w:rsid w:val="00A82A54"/>
    <w:rsid w:val="00BB43F7"/>
    <w:rsid w:val="00C04A2A"/>
    <w:rsid w:val="00C3323A"/>
    <w:rsid w:val="00CB1722"/>
    <w:rsid w:val="00D12393"/>
    <w:rsid w:val="00DA1BC6"/>
    <w:rsid w:val="00EA6432"/>
    <w:rsid w:val="00ED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AB1F5"/>
  <w15:chartTrackingRefBased/>
  <w15:docId w15:val="{17C9E72F-D87D-4090-BB36-9EC8D7AA4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B61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B61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B61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B61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61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B61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B61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B61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B61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B61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B61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B61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B611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611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B61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B61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B61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B61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B61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B61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B61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B61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B61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B61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B611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B611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B61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B611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B6114"/>
    <w:rPr>
      <w:b/>
      <w:bCs/>
      <w:smallCaps/>
      <w:color w:val="2F5496" w:themeColor="accent1" w:themeShade="BF"/>
      <w:spacing w:val="5"/>
    </w:rPr>
  </w:style>
  <w:style w:type="character" w:customStyle="1" w:styleId="Teksttreci">
    <w:name w:val="Tekst treści_"/>
    <w:basedOn w:val="Domylnaczcionkaakapitu"/>
    <w:link w:val="Teksttreci0"/>
    <w:rsid w:val="00DA1BC6"/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rsid w:val="00DA1BC6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18623</dc:creator>
  <cp:keywords/>
  <dc:description/>
  <cp:lastModifiedBy>18623</cp:lastModifiedBy>
  <cp:revision>13</cp:revision>
  <dcterms:created xsi:type="dcterms:W3CDTF">2025-12-29T10:24:00Z</dcterms:created>
  <dcterms:modified xsi:type="dcterms:W3CDTF">2026-01-16T09:15:00Z</dcterms:modified>
</cp:coreProperties>
</file>