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3A7D4" w14:textId="77777777" w:rsidR="006D6303" w:rsidRDefault="00000000">
      <w:pPr>
        <w:pStyle w:val="Teksttreci0"/>
        <w:spacing w:after="0" w:line="202" w:lineRule="auto"/>
        <w:ind w:left="5680"/>
      </w:pPr>
      <w:r>
        <w:rPr>
          <w:rStyle w:val="Teksttreci"/>
          <w:b/>
          <w:bCs/>
        </w:rPr>
        <w:t>Załącznik nr 6a</w:t>
      </w:r>
    </w:p>
    <w:p w14:paraId="01EA5E50" w14:textId="77777777" w:rsidR="006D6303" w:rsidRDefault="00000000">
      <w:pPr>
        <w:pStyle w:val="Teksttreci30"/>
      </w:pPr>
      <w:r>
        <w:rPr>
          <w:rStyle w:val="Teksttreci3"/>
        </w:rPr>
        <w:t>DO REGULAMINU NABORU NA WOLNE STANOWISKA URZĘDNICZE W URZĘDZIE GMINY I MIASTA WĘGLINIEC</w:t>
      </w:r>
    </w:p>
    <w:p w14:paraId="1730E4ED" w14:textId="77777777" w:rsidR="006D6303" w:rsidRDefault="00000000">
      <w:pPr>
        <w:pStyle w:val="Teksttreci20"/>
        <w:spacing w:after="100"/>
      </w:pPr>
      <w:r>
        <w:rPr>
          <w:rStyle w:val="Teksttreci2"/>
          <w:b/>
          <w:bCs/>
        </w:rPr>
        <w:t>INFORMACJA O WYNIKACH NABORU</w:t>
      </w:r>
    </w:p>
    <w:p w14:paraId="49CB24FA" w14:textId="77777777" w:rsidR="006D6303" w:rsidRDefault="00000000">
      <w:pPr>
        <w:pStyle w:val="Teksttreci20"/>
      </w:pPr>
      <w:r>
        <w:rPr>
          <w:rStyle w:val="Teksttreci2"/>
          <w:b/>
          <w:bCs/>
        </w:rPr>
        <w:t>KANDYDATA NA STANOWISKO PRACY</w:t>
      </w:r>
      <w:r>
        <w:rPr>
          <w:rStyle w:val="Teksttreci2"/>
          <w:b/>
          <w:bCs/>
        </w:rPr>
        <w:br/>
        <w:t>ds. księgowości budżetowej jednostek obsługiwanych</w:t>
      </w:r>
    </w:p>
    <w:p w14:paraId="1156633D" w14:textId="77777777" w:rsidR="006D6303" w:rsidRDefault="00000000">
      <w:pPr>
        <w:pStyle w:val="Teksttreci0"/>
        <w:spacing w:after="820" w:line="360" w:lineRule="auto"/>
        <w:ind w:left="680" w:firstLine="720"/>
      </w:pPr>
      <w:r>
        <w:rPr>
          <w:rStyle w:val="Teksttreci"/>
        </w:rPr>
        <w:t>Informujemy, że w wyniku zakończenia procedury naboru na ww. stanowisko nie została zatrudniona żadna osoba.</w:t>
      </w:r>
    </w:p>
    <w:p w14:paraId="3A29DB86" w14:textId="77777777" w:rsidR="006D6303" w:rsidRDefault="00000000">
      <w:pPr>
        <w:pStyle w:val="Teksttreci0"/>
        <w:ind w:firstLine="680"/>
      </w:pPr>
      <w:r>
        <w:rPr>
          <w:rStyle w:val="Teksttreci"/>
        </w:rPr>
        <w:t>Uzasadnienie dokonanego wyboru:</w:t>
      </w:r>
    </w:p>
    <w:p w14:paraId="72D77EA4" w14:textId="77777777" w:rsidR="006D6303" w:rsidRDefault="00000000">
      <w:pPr>
        <w:pStyle w:val="Teksttreci0"/>
        <w:ind w:firstLine="680"/>
      </w:pPr>
      <w:r>
        <w:rPr>
          <w:rStyle w:val="Teksttreci"/>
        </w:rPr>
        <w:t>W wyniku przeprowadzonego naboru, nie wpłynęła żadna oferta.</w:t>
      </w:r>
    </w:p>
    <w:p w14:paraId="508D2A1C" w14:textId="644E307B" w:rsidR="006D6303" w:rsidRDefault="006962A5">
      <w:pPr>
        <w:pStyle w:val="Teksttreci40"/>
      </w:pPr>
      <w:r>
        <w:rPr>
          <w:rStyle w:val="Teksttreci4"/>
        </w:rPr>
        <w:br/>
      </w:r>
      <w:r>
        <w:rPr>
          <w:rStyle w:val="Teksttreci4"/>
        </w:rPr>
        <w:br/>
      </w:r>
      <w:r w:rsidR="00000000">
        <w:rPr>
          <w:rStyle w:val="Teksttreci4"/>
        </w:rPr>
        <w:t>(data i podpis osoby upoważnionej)</w:t>
      </w:r>
    </w:p>
    <w:p w14:paraId="529553B4" w14:textId="77777777" w:rsidR="006D6303" w:rsidRDefault="00000000">
      <w:pPr>
        <w:pStyle w:val="Teksttreci0"/>
        <w:spacing w:after="160"/>
        <w:jc w:val="center"/>
      </w:pPr>
      <w:r>
        <w:rPr>
          <w:rStyle w:val="Teksttreci"/>
        </w:rPr>
        <w:t>Węgliniec 26.03.2026 r.</w:t>
      </w:r>
    </w:p>
    <w:sectPr w:rsidR="006D6303">
      <w:pgSz w:w="11906" w:h="16838"/>
      <w:pgMar w:top="387" w:right="1314" w:bottom="387" w:left="766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3C14E" w14:textId="77777777" w:rsidR="002A6AAB" w:rsidRDefault="002A6AAB">
      <w:r>
        <w:separator/>
      </w:r>
    </w:p>
  </w:endnote>
  <w:endnote w:type="continuationSeparator" w:id="0">
    <w:p w14:paraId="418AA5C1" w14:textId="77777777" w:rsidR="002A6AAB" w:rsidRDefault="002A6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8C1F9" w14:textId="77777777" w:rsidR="002A6AAB" w:rsidRDefault="002A6AAB"/>
  </w:footnote>
  <w:footnote w:type="continuationSeparator" w:id="0">
    <w:p w14:paraId="4460F93F" w14:textId="77777777" w:rsidR="002A6AAB" w:rsidRDefault="002A6AA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303"/>
    <w:rsid w:val="00130314"/>
    <w:rsid w:val="002A6AAB"/>
    <w:rsid w:val="006962A5"/>
    <w:rsid w:val="006D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43656"/>
  <w15:docId w15:val="{8F98F0FB-5283-4310-B86B-B1F22EF6F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C46B8E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after="10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360" w:line="254" w:lineRule="auto"/>
      <w:ind w:left="5680"/>
    </w:pPr>
    <w:rPr>
      <w:rFonts w:ascii="Times New Roman" w:eastAsia="Times New Roman" w:hAnsi="Times New Roman" w:cs="Times New Roman"/>
      <w:sz w:val="19"/>
      <w:szCs w:val="19"/>
      <w:u w:val="single"/>
    </w:rPr>
  </w:style>
  <w:style w:type="paragraph" w:customStyle="1" w:styleId="Teksttreci20">
    <w:name w:val="Tekst treści (2)"/>
    <w:basedOn w:val="Normalny"/>
    <w:link w:val="Teksttreci2"/>
    <w:pPr>
      <w:spacing w:after="50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spacing w:after="100"/>
      <w:ind w:left="7020"/>
    </w:pPr>
    <w:rPr>
      <w:rFonts w:ascii="Arial" w:eastAsia="Arial" w:hAnsi="Arial" w:cs="Arial"/>
      <w:color w:val="C46B8E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5480"/>
      <w:ind w:left="622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SKM_C25826032613380</vt:lpstr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SKM_C25826032613380</dc:title>
  <dc:subject/>
  <dc:creator/>
  <cp:keywords/>
  <cp:lastModifiedBy>Admin</cp:lastModifiedBy>
  <cp:revision>3</cp:revision>
  <dcterms:created xsi:type="dcterms:W3CDTF">2026-03-26T11:35:00Z</dcterms:created>
  <dcterms:modified xsi:type="dcterms:W3CDTF">2026-03-26T11:41:00Z</dcterms:modified>
</cp:coreProperties>
</file>