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59F5F" w14:textId="77777777" w:rsidR="00A353BB" w:rsidRDefault="00000000">
      <w:pPr>
        <w:pStyle w:val="Nagwek20"/>
        <w:keepNext/>
        <w:keepLines/>
        <w:spacing w:line="240" w:lineRule="auto"/>
        <w:jc w:val="center"/>
      </w:pPr>
      <w:bookmarkStart w:id="0" w:name="bookmark0"/>
      <w:r>
        <w:rPr>
          <w:rStyle w:val="Nagwek2"/>
          <w:b/>
          <w:bCs/>
        </w:rPr>
        <w:t>ZARZĄDZENIE NR 37/2026</w:t>
      </w:r>
      <w:bookmarkEnd w:id="0"/>
    </w:p>
    <w:p w14:paraId="6CEFD740" w14:textId="77777777" w:rsidR="00A353BB" w:rsidRDefault="00000000">
      <w:pPr>
        <w:pStyle w:val="Nagwek20"/>
        <w:keepNext/>
        <w:keepLines/>
        <w:spacing w:line="240" w:lineRule="auto"/>
        <w:jc w:val="center"/>
      </w:pPr>
      <w:r>
        <w:rPr>
          <w:rStyle w:val="Nagwek2"/>
          <w:b/>
          <w:bCs/>
        </w:rPr>
        <w:t>BURMISTRZA GMINY I MIASTA WĘGLINIEC</w:t>
      </w:r>
    </w:p>
    <w:p w14:paraId="4821A6FD" w14:textId="77777777" w:rsidR="00A353BB" w:rsidRDefault="00000000">
      <w:pPr>
        <w:pStyle w:val="Teksttreci0"/>
        <w:spacing w:after="160" w:line="240" w:lineRule="auto"/>
        <w:jc w:val="center"/>
      </w:pPr>
      <w:r>
        <w:rPr>
          <w:rStyle w:val="Teksttreci"/>
        </w:rPr>
        <w:t>z dnia 30.03.2026r.</w:t>
      </w:r>
    </w:p>
    <w:p w14:paraId="4E1011C0" w14:textId="77777777" w:rsidR="00A353BB" w:rsidRDefault="00000000">
      <w:pPr>
        <w:pStyle w:val="Teksttreci0"/>
        <w:spacing w:after="600" w:line="262" w:lineRule="auto"/>
        <w:jc w:val="both"/>
      </w:pPr>
      <w:r>
        <w:rPr>
          <w:rStyle w:val="Teksttreci"/>
          <w:b/>
          <w:bCs/>
        </w:rPr>
        <w:t>w sprawie zmiany załącznika nr 1 i nr 3 do Uchwały Nr 360/XXIII/2025 Rady Miejskiej Węglińca z dnia 30 grudnia 2025r. sprawie przyjęcia Wieloletniej Prognozy Finansowej Gminy i Miasta Węgliniec</w:t>
      </w:r>
    </w:p>
    <w:p w14:paraId="5985C46C" w14:textId="77777777" w:rsidR="00A353BB" w:rsidRDefault="00000000">
      <w:pPr>
        <w:pStyle w:val="Teksttreci0"/>
        <w:spacing w:after="600"/>
        <w:ind w:firstLine="740"/>
        <w:jc w:val="both"/>
      </w:pPr>
      <w:r>
        <w:rPr>
          <w:rStyle w:val="Teksttreci"/>
        </w:rPr>
        <w:t>Na podstawie art. 18 ust. 2 pkt. 9 lit. e oraz pkt. 10 ustawy z dnia 8 marca 1990r. o samorządzie gminnym (t.j. Dz.U. z 2025r., poz. 1153 z późn.zm.) oraz art. 232 ust. 1 ustawy z dnia 27 sierpnia 2009r. o finansach publicznych (t.j. Dz. U. z 2025r., poz. 1483 z późn.zm.) Burmistrz Gminy i Miasta Węgliniec zarządza, co następuje:</w:t>
      </w:r>
    </w:p>
    <w:p w14:paraId="7BCD3C9F" w14:textId="77777777" w:rsidR="00A353BB" w:rsidRDefault="00A353BB">
      <w:pPr>
        <w:pStyle w:val="Nagwek20"/>
        <w:keepNext/>
        <w:keepLines/>
        <w:numPr>
          <w:ilvl w:val="0"/>
          <w:numId w:val="1"/>
        </w:numPr>
      </w:pPr>
      <w:bookmarkStart w:id="1" w:name="bookmark3"/>
      <w:bookmarkEnd w:id="1"/>
    </w:p>
    <w:p w14:paraId="0B9B945B" w14:textId="77777777" w:rsidR="00A353BB" w:rsidRDefault="00000000">
      <w:pPr>
        <w:pStyle w:val="Teksttreci0"/>
        <w:numPr>
          <w:ilvl w:val="0"/>
          <w:numId w:val="2"/>
        </w:numPr>
        <w:tabs>
          <w:tab w:val="left" w:pos="716"/>
        </w:tabs>
        <w:spacing w:after="0"/>
        <w:ind w:left="720" w:hanging="340"/>
        <w:jc w:val="both"/>
      </w:pPr>
      <w:r>
        <w:rPr>
          <w:rStyle w:val="Teksttreci"/>
        </w:rPr>
        <w:t>Zmienia się załącznik Nr 1 do Uchwały Nr Uchwały Nr 360/XXIII/2025 Rady Miejskiej Węglińca z dnia 30 grudnia 2025r. sprawie przyjęcia Wieloletniej Prognozy Finansowej Gminy i Miasta Węgliniec, który otrzymuje brzmienie jak załącznik nr 1 do niniejszego zarządzenia.</w:t>
      </w:r>
    </w:p>
    <w:p w14:paraId="6A970C72" w14:textId="77777777" w:rsidR="00A353BB" w:rsidRDefault="00000000">
      <w:pPr>
        <w:pStyle w:val="Teksttreci0"/>
        <w:numPr>
          <w:ilvl w:val="0"/>
          <w:numId w:val="2"/>
        </w:numPr>
        <w:tabs>
          <w:tab w:val="left" w:pos="716"/>
        </w:tabs>
        <w:spacing w:after="440"/>
        <w:ind w:left="720" w:hanging="340"/>
        <w:jc w:val="both"/>
      </w:pPr>
      <w:r>
        <w:rPr>
          <w:rStyle w:val="Teksttreci"/>
        </w:rPr>
        <w:t>Zmienia się załącznik Nr 3 do Uchwały Nr Uchwały Nr 360/XXIII/2025 Rady Miejskiej Węglińca z dnia 30 grudnia 2025r. sprawie przyjęcia Wieloletniej Prognozy Finansowej Gminy i Miasta Węgliniec, który otrzymuje brzmienie jak załącznik nr 2 do niniejszego zarządzenia.</w:t>
      </w:r>
    </w:p>
    <w:p w14:paraId="3FC563C1" w14:textId="77777777" w:rsidR="00A353BB" w:rsidRDefault="00A353BB">
      <w:pPr>
        <w:pStyle w:val="Nagwek20"/>
        <w:keepNext/>
        <w:keepLines/>
        <w:numPr>
          <w:ilvl w:val="0"/>
          <w:numId w:val="1"/>
        </w:numPr>
      </w:pPr>
      <w:bookmarkStart w:id="2" w:name="bookmark5"/>
      <w:bookmarkEnd w:id="2"/>
    </w:p>
    <w:p w14:paraId="1290C400" w14:textId="77777777" w:rsidR="00A353BB" w:rsidRDefault="00000000">
      <w:pPr>
        <w:pStyle w:val="Teksttreci0"/>
        <w:spacing w:after="600"/>
      </w:pPr>
      <w:r>
        <w:rPr>
          <w:rStyle w:val="Teksttreci"/>
        </w:rPr>
        <w:t>Wykonanie Zarządzenia powierza się Skarbnikowi Gminy i Miasta Węgliniec.</w:t>
      </w:r>
    </w:p>
    <w:p w14:paraId="56BBE228" w14:textId="77777777" w:rsidR="00A353BB" w:rsidRDefault="00A353BB">
      <w:pPr>
        <w:pStyle w:val="Nagwek20"/>
        <w:keepNext/>
        <w:keepLines/>
        <w:numPr>
          <w:ilvl w:val="0"/>
          <w:numId w:val="1"/>
        </w:numPr>
        <w:spacing w:after="600"/>
      </w:pPr>
      <w:bookmarkStart w:id="3" w:name="bookmark7"/>
      <w:bookmarkEnd w:id="3"/>
    </w:p>
    <w:p w14:paraId="00DFEE2E" w14:textId="77777777" w:rsidR="00A353BB" w:rsidRDefault="00000000">
      <w:pPr>
        <w:pStyle w:val="Teksttreci0"/>
        <w:spacing w:after="600"/>
      </w:pPr>
      <w:r>
        <w:rPr>
          <w:rStyle w:val="Teksttreci"/>
        </w:rPr>
        <w:t>Zarządzenie wchodzi w życie z dniem wydania.</w:t>
      </w:r>
    </w:p>
    <w:p w14:paraId="29C0FF6D" w14:textId="77777777" w:rsidR="00A353BB" w:rsidRDefault="00000000">
      <w:pPr>
        <w:pStyle w:val="Teksttreci0"/>
        <w:spacing w:after="60" w:line="240" w:lineRule="auto"/>
        <w:ind w:left="4260"/>
        <w:jc w:val="both"/>
      </w:pPr>
      <w:r>
        <w:rPr>
          <w:rStyle w:val="Teksttreci"/>
        </w:rPr>
        <w:t>BURMISTRZ GMINY I MIASTA WĘGLINIEC</w:t>
      </w:r>
    </w:p>
    <w:p w14:paraId="6C13D296" w14:textId="77777777" w:rsidR="00A353BB" w:rsidRDefault="00000000">
      <w:pPr>
        <w:pStyle w:val="Teksttreci40"/>
      </w:pPr>
      <w:r>
        <w:rPr>
          <w:noProof/>
        </w:rPr>
        <mc:AlternateContent>
          <mc:Choice Requires="wps">
            <w:drawing>
              <wp:anchor distT="0" distB="0" distL="12700" distR="12700" simplePos="0" relativeHeight="125829378" behindDoc="0" locked="0" layoutInCell="1" allowOverlap="1" wp14:anchorId="0E16CE9A" wp14:editId="1C00AB6F">
                <wp:simplePos x="0" y="0"/>
                <wp:positionH relativeFrom="page">
                  <wp:posOffset>6877685</wp:posOffset>
                </wp:positionH>
                <wp:positionV relativeFrom="paragraph">
                  <wp:posOffset>139700</wp:posOffset>
                </wp:positionV>
                <wp:extent cx="670560" cy="176530"/>
                <wp:effectExtent l="0" t="0" r="0" b="0"/>
                <wp:wrapSquare wrapText="left"/>
                <wp:docPr id="1" name="Shape 1"/>
                <wp:cNvGraphicFramePr/>
                <a:graphic xmlns:a="http://schemas.openxmlformats.org/drawingml/2006/main">
                  <a:graphicData uri="http://schemas.microsoft.com/office/word/2010/wordprocessingShape">
                    <wps:wsp>
                      <wps:cNvSpPr txBox="1"/>
                      <wps:spPr>
                        <a:xfrm>
                          <a:off x="0" y="0"/>
                          <a:ext cx="670560" cy="176530"/>
                        </a:xfrm>
                        <a:prstGeom prst="rect">
                          <a:avLst/>
                        </a:prstGeom>
                        <a:noFill/>
                      </wps:spPr>
                      <wps:txbx>
                        <w:txbxContent>
                          <w:p w14:paraId="1A44043E" w14:textId="77777777" w:rsidR="00A353BB" w:rsidRDefault="00000000">
                            <w:pPr>
                              <w:pStyle w:val="Teksttreci40"/>
                              <w:spacing w:after="0" w:line="209" w:lineRule="auto"/>
                              <w:jc w:val="both"/>
                            </w:pPr>
                            <w:r>
                              <w:rPr>
                                <w:rStyle w:val="Teksttreci4"/>
                              </w:rPr>
                              <w:t>z Mariusz Wieczorek CEST</w:t>
                            </w:r>
                          </w:p>
                        </w:txbxContent>
                      </wps:txbx>
                      <wps:bodyPr lIns="0" tIns="0" rIns="0" bIns="0"/>
                    </wps:wsp>
                  </a:graphicData>
                </a:graphic>
              </wp:anchor>
            </w:drawing>
          </mc:Choice>
          <mc:Fallback>
            <w:pict>
              <v:shapetype w14:anchorId="0E16CE9A" id="_x0000_t202" coordsize="21600,21600" o:spt="202" path="m,l,21600r21600,l21600,xe">
                <v:stroke joinstyle="miter"/>
                <v:path gradientshapeok="t" o:connecttype="rect"/>
              </v:shapetype>
              <v:shape id="Shape 1" o:spid="_x0000_s1026" type="#_x0000_t202" style="position:absolute;left:0;text-align:left;margin-left:541.55pt;margin-top:11pt;width:52.8pt;height:13.9pt;z-index:125829378;visibility:visible;mso-wrap-style:square;mso-wrap-distance-left:1pt;mso-wrap-distance-top:0;mso-wrap-distance-right:1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" filled="f" stroked="f">
                <v:textbox inset="0,0,0,0">
                  <w:txbxContent>
                    <w:p w14:paraId="1A44043E" w14:textId="77777777" w:rsidR="00A353BB" w:rsidRDefault="00000000">
                      <w:pPr>
                        <w:pStyle w:val="Teksttreci40"/>
                        <w:spacing w:after="0" w:line="209" w:lineRule="auto"/>
                        <w:jc w:val="both"/>
                      </w:pPr>
                      <w:r>
                        <w:rPr>
                          <w:rStyle w:val="Teksttreci4"/>
                        </w:rPr>
                        <w:t>z Mariusz Wieczorek CEST</w:t>
                      </w:r>
                    </w:p>
                  </w:txbxContent>
                </v:textbox>
                <w10:wrap type="square" side="left" anchorx="page"/>
              </v:shape>
            </w:pict>
          </mc:Fallback>
        </mc:AlternateContent>
      </w:r>
      <w:r>
        <w:rPr>
          <w:rStyle w:val="Teksttreci4"/>
          <w:sz w:val="10"/>
          <w:szCs w:val="10"/>
        </w:rPr>
        <w:t>Signature Not Verified</w:t>
      </w:r>
      <w:r>
        <w:rPr>
          <w:rStyle w:val="Teksttreci4"/>
          <w:rFonts w:ascii="Arial" w:eastAsia="Arial" w:hAnsi="Arial" w:cs="Arial"/>
          <w:i/>
          <w:iCs/>
          <w:sz w:val="13"/>
          <w:szCs w:val="13"/>
        </w:rPr>
        <w:t>f"^</w:t>
      </w:r>
      <w:r>
        <w:rPr>
          <w:rStyle w:val="Teksttreci4"/>
          <w:rFonts w:ascii="Arial" w:eastAsia="Arial" w:hAnsi="Arial" w:cs="Arial"/>
          <w:i/>
          <w:iCs/>
          <w:sz w:val="13"/>
          <w:szCs w:val="13"/>
        </w:rPr>
        <w:br/>
      </w:r>
      <w:r>
        <w:rPr>
          <w:rStyle w:val="Teksttreci4"/>
        </w:rPr>
        <w:t>Dokument podpisany prz</w:t>
      </w:r>
      <w:r>
        <w:rPr>
          <w:rStyle w:val="Teksttreci4"/>
        </w:rPr>
        <w:br/>
        <w:t>Data: 2026.04.03 10:51:</w:t>
      </w:r>
    </w:p>
    <w:p w14:paraId="4F82AF9A" w14:textId="77777777" w:rsidR="00A353BB" w:rsidRDefault="00000000">
      <w:pPr>
        <w:pStyle w:val="Teksttreci0"/>
        <w:spacing w:after="300" w:line="240" w:lineRule="auto"/>
        <w:ind w:left="5680"/>
      </w:pPr>
      <w:r>
        <w:rPr>
          <w:rStyle w:val="Teksttreci"/>
          <w:b/>
          <w:bCs/>
          <w:i/>
          <w:iCs/>
        </w:rPr>
        <w:t>Mariusz Wieczorek</w:t>
      </w:r>
      <w:r>
        <w:br w:type="page"/>
      </w:r>
    </w:p>
    <w:p w14:paraId="639786C7" w14:textId="77777777" w:rsidR="00A353BB" w:rsidRDefault="00000000">
      <w:pPr>
        <w:pStyle w:val="Nagwek20"/>
        <w:keepNext/>
        <w:keepLines/>
        <w:spacing w:after="140"/>
      </w:pPr>
      <w:bookmarkStart w:id="4" w:name="bookmark9"/>
      <w:r>
        <w:rPr>
          <w:rStyle w:val="Nagwek2"/>
          <w:b/>
          <w:bCs/>
        </w:rPr>
        <w:lastRenderedPageBreak/>
        <w:t>Uzasadnienie</w:t>
      </w:r>
      <w:bookmarkEnd w:id="4"/>
    </w:p>
    <w:p w14:paraId="471A6658" w14:textId="77777777" w:rsidR="00A353BB" w:rsidRDefault="00000000">
      <w:pPr>
        <w:pStyle w:val="Teksttreci0"/>
        <w:spacing w:after="0"/>
        <w:jc w:val="both"/>
      </w:pPr>
      <w:r>
        <w:rPr>
          <w:rStyle w:val="Teksttreci"/>
        </w:rPr>
        <w:t>Dokonuje się zmian w Wieloletniej Prognozie Finansowej - zał. nr 1 celem dostosowania do wykonanych wydatków budżetowych w 2025 roku wynikających ze sporządzonych sprawozdań.</w:t>
      </w:r>
    </w:p>
    <w:p w14:paraId="5AD526F1" w14:textId="77777777" w:rsidR="00A353BB" w:rsidRDefault="00000000">
      <w:pPr>
        <w:pStyle w:val="Teksttreci0"/>
        <w:spacing w:after="0"/>
      </w:pPr>
      <w:r>
        <w:rPr>
          <w:rStyle w:val="Teksttreci"/>
        </w:rPr>
        <w:t>Kolumna 2.2.1.1. było 2.296.052,01zł jest 1.785.655,72zł</w:t>
      </w:r>
    </w:p>
    <w:p w14:paraId="3E43D7BF" w14:textId="77777777" w:rsidR="00A353BB" w:rsidRDefault="00000000">
      <w:pPr>
        <w:pStyle w:val="Teksttreci0"/>
        <w:spacing w:after="0"/>
      </w:pPr>
      <w:r>
        <w:rPr>
          <w:rStyle w:val="Teksttreci"/>
        </w:rPr>
        <w:t>Kolumna 9.4. było 3.127.409,20zł jest 2.740.772,13zł</w:t>
      </w:r>
    </w:p>
    <w:p w14:paraId="4BB89F51" w14:textId="77777777" w:rsidR="00A353BB" w:rsidRDefault="00000000">
      <w:pPr>
        <w:pStyle w:val="Teksttreci0"/>
        <w:spacing w:after="0"/>
      </w:pPr>
      <w:r>
        <w:rPr>
          <w:rStyle w:val="Teksttreci"/>
        </w:rPr>
        <w:t>Kolumna 9.4.1. było 3.127.409,20zł jest 2.740.772,13zł</w:t>
      </w:r>
    </w:p>
    <w:p w14:paraId="04C4B39B" w14:textId="77777777" w:rsidR="00A353BB" w:rsidRDefault="00000000">
      <w:pPr>
        <w:pStyle w:val="Teksttreci0"/>
        <w:spacing w:after="0"/>
      </w:pPr>
      <w:r>
        <w:rPr>
          <w:rStyle w:val="Teksttreci"/>
        </w:rPr>
        <w:t>Kolumna 6 było 10.007,29zł jest 10.184.868,00zł</w:t>
      </w:r>
    </w:p>
    <w:p w14:paraId="092AF83C" w14:textId="77777777" w:rsidR="00A353BB" w:rsidRDefault="00000000">
      <w:pPr>
        <w:pStyle w:val="Teksttreci0"/>
        <w:spacing w:after="140"/>
      </w:pPr>
      <w:r>
        <w:rPr>
          <w:rStyle w:val="Teksttreci"/>
        </w:rPr>
        <w:t>Kolumna 6.1. było 0,00zł jest 177.639,00zł</w:t>
      </w:r>
    </w:p>
    <w:p w14:paraId="5081CEBE" w14:textId="77777777" w:rsidR="00A353BB" w:rsidRDefault="00000000">
      <w:pPr>
        <w:pStyle w:val="Teksttreci0"/>
        <w:spacing w:after="0"/>
        <w:jc w:val="both"/>
      </w:pPr>
      <w:r>
        <w:rPr>
          <w:rStyle w:val="Teksttreci"/>
        </w:rPr>
        <w:t>Dokonuje się zmian w Wieloletniej Prognozie Finansowej - zał. nr 1 celem dostosowania do planowanych wydatków budżetowych w 2026 roku wynikających z Uchwały Rady Miejskiej Węglińca nr 361/XXIII/2025 z dnia 30.12.2025 roku w sprawie budżetu Gminy Węgliniec na 2026 rok oraz dokonanych zmian w planach do dnia 30.03.2026r.</w:t>
      </w:r>
    </w:p>
    <w:p w14:paraId="1EE52AAA" w14:textId="77777777" w:rsidR="00A353BB" w:rsidRDefault="00000000">
      <w:pPr>
        <w:pStyle w:val="Teksttreci0"/>
        <w:spacing w:after="0"/>
        <w:jc w:val="both"/>
      </w:pPr>
      <w:r>
        <w:rPr>
          <w:rStyle w:val="Teksttreci"/>
        </w:rPr>
        <w:t>Kolumna 2.2.1. było 18.675.050,26zł jest 14.615.263,81zł</w:t>
      </w:r>
    </w:p>
    <w:p w14:paraId="58A274DA" w14:textId="77777777" w:rsidR="00A353BB" w:rsidRDefault="00000000">
      <w:pPr>
        <w:pStyle w:val="Teksttreci0"/>
        <w:spacing w:after="0"/>
        <w:jc w:val="both"/>
      </w:pPr>
      <w:r>
        <w:rPr>
          <w:rStyle w:val="Teksttreci"/>
        </w:rPr>
        <w:t>Kolumna 2.2.1.1. było 884.000,00zł jest 869.000,00zł</w:t>
      </w:r>
    </w:p>
    <w:p w14:paraId="6B69B8C4" w14:textId="77777777" w:rsidR="00A353BB" w:rsidRDefault="00000000">
      <w:pPr>
        <w:pStyle w:val="Teksttreci0"/>
        <w:spacing w:after="0"/>
        <w:jc w:val="both"/>
      </w:pPr>
      <w:r>
        <w:rPr>
          <w:rStyle w:val="Teksttreci"/>
        </w:rPr>
        <w:t>Kolumna 9.4.1. było 6.440.490,21 jest 6.431.305,06zł</w:t>
      </w:r>
    </w:p>
    <w:p w14:paraId="51E234C8" w14:textId="77777777" w:rsidR="00A353BB" w:rsidRDefault="00000000">
      <w:pPr>
        <w:pStyle w:val="Teksttreci0"/>
        <w:spacing w:after="140"/>
        <w:jc w:val="both"/>
        <w:sectPr w:rsidR="00A353BB">
          <w:pgSz w:w="16838" w:h="23810"/>
          <w:pgMar w:top="5629" w:right="3857" w:bottom="5568" w:left="3852" w:header="5201" w:footer="5140" w:gutter="0"/>
          <w:pgNumType w:start="1"/>
          <w:cols w:space="720"/>
          <w:noEndnote/>
          <w:docGrid w:linePitch="360"/>
        </w:sectPr>
      </w:pPr>
      <w:r>
        <w:rPr>
          <w:rStyle w:val="Teksttreci"/>
        </w:rPr>
        <w:t>Kolumna 9.4.1.1. było 3.766.983,77 jest 3.847.699,42zł</w:t>
      </w:r>
    </w:p>
    <w:p w14:paraId="6E0FC6FA" w14:textId="77777777" w:rsidR="00A353BB" w:rsidRDefault="00A353BB">
      <w:pPr>
        <w:spacing w:line="206" w:lineRule="exact"/>
        <w:rPr>
          <w:sz w:val="17"/>
          <w:szCs w:val="17"/>
        </w:rPr>
      </w:pPr>
    </w:p>
    <w:p w14:paraId="6E515B5B" w14:textId="77777777" w:rsidR="00A353BB" w:rsidRDefault="00A353BB">
      <w:pPr>
        <w:spacing w:line="1" w:lineRule="exact"/>
        <w:sectPr w:rsidR="00A353BB">
          <w:pgSz w:w="23810" w:h="16838" w:orient="landscape"/>
          <w:pgMar w:top="3131" w:right="4994" w:bottom="3581" w:left="3924" w:header="0" w:footer="3" w:gutter="0"/>
          <w:cols w:space="720"/>
          <w:noEndnote/>
          <w:docGrid w:linePitch="360"/>
        </w:sectPr>
      </w:pPr>
    </w:p>
    <w:p w14:paraId="422A99AF" w14:textId="77777777" w:rsidR="00A353BB" w:rsidRDefault="00000000">
      <w:pPr>
        <w:spacing w:line="1" w:lineRule="exact"/>
      </w:pPr>
      <w:r>
        <w:rPr>
          <w:noProof/>
        </w:rPr>
        <mc:AlternateContent>
          <mc:Choice Requires="wps">
            <w:drawing>
              <wp:anchor distT="0" distB="0" distL="114300" distR="114300" simplePos="0" relativeHeight="125829380" behindDoc="0" locked="0" layoutInCell="1" allowOverlap="1" wp14:anchorId="60BD91B8" wp14:editId="638C3C39">
                <wp:simplePos x="0" y="0"/>
                <wp:positionH relativeFrom="page">
                  <wp:posOffset>11051540</wp:posOffset>
                </wp:positionH>
                <wp:positionV relativeFrom="paragraph">
                  <wp:posOffset>12700</wp:posOffset>
                </wp:positionV>
                <wp:extent cx="1547495" cy="140335"/>
                <wp:effectExtent l="0" t="0" r="0" b="0"/>
                <wp:wrapSquare wrapText="bothSides"/>
                <wp:docPr id="3" name="Shape 3"/>
                <wp:cNvGraphicFramePr/>
                <a:graphic xmlns:a="http://schemas.openxmlformats.org/drawingml/2006/main">
                  <a:graphicData uri="http://schemas.microsoft.com/office/word/2010/wordprocessingShape">
                    <wps:wsp>
                      <wps:cNvSpPr txBox="1"/>
                      <wps:spPr>
                        <a:xfrm>
                          <a:off x="0" y="0"/>
                          <a:ext cx="1547495" cy="140335"/>
                        </a:xfrm>
                        <a:prstGeom prst="rect">
                          <a:avLst/>
                        </a:prstGeom>
                        <a:noFill/>
                      </wps:spPr>
                      <wps:txbx>
                        <w:txbxContent>
                          <w:p w14:paraId="0C9707F2" w14:textId="77777777" w:rsidR="00A353BB" w:rsidRDefault="00000000">
                            <w:pPr>
                              <w:pStyle w:val="Teksttreci50"/>
                            </w:pPr>
                            <w:r>
                              <w:rPr>
                                <w:rStyle w:val="Teksttreci5"/>
                                <w:b/>
                                <w:bCs/>
                              </w:rPr>
                              <w:t>Dokument podpisany elektronicznie</w:t>
                            </w:r>
                          </w:p>
                        </w:txbxContent>
                      </wps:txbx>
                      <wps:bodyPr wrap="none" lIns="0" tIns="0" rIns="0" bIns="0"/>
                    </wps:wsp>
                  </a:graphicData>
                </a:graphic>
              </wp:anchor>
            </w:drawing>
          </mc:Choice>
          <mc:Fallback>
            <w:pict>
              <v:shape w14:anchorId="60BD91B8" id="Shape 3" o:spid="_x0000_s1027" type="#_x0000_t202" style="position:absolute;margin-left:870.2pt;margin-top:1pt;width:121.85pt;height:11.05pt;z-index:12582938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" filled="f" stroked="f">
                <v:textbox inset="0,0,0,0">
                  <w:txbxContent>
                    <w:p w14:paraId="0C9707F2" w14:textId="77777777" w:rsidR="00A353BB" w:rsidRDefault="00000000">
                      <w:pPr>
                        <w:pStyle w:val="Teksttreci50"/>
                      </w:pPr>
                      <w:r>
                        <w:rPr>
                          <w:rStyle w:val="Teksttreci5"/>
                          <w:b/>
                          <w:bCs/>
                        </w:rPr>
                        <w:t>Dokument podpisany elektronicznie</w:t>
                      </w:r>
                    </w:p>
                  </w:txbxContent>
                </v:textbox>
                <w10:wrap type="square" anchorx="page"/>
              </v:shape>
            </w:pict>
          </mc:Fallback>
        </mc:AlternateContent>
      </w:r>
      <w:r>
        <w:rPr>
          <w:noProof/>
        </w:rPr>
        <mc:AlternateContent>
          <mc:Choice Requires="wps">
            <w:drawing>
              <wp:anchor distT="0" distB="0" distL="114300" distR="114300" simplePos="0" relativeHeight="125829382" behindDoc="0" locked="0" layoutInCell="1" allowOverlap="1" wp14:anchorId="15EF44A1" wp14:editId="172899E0">
                <wp:simplePos x="0" y="0"/>
                <wp:positionH relativeFrom="page">
                  <wp:posOffset>12356465</wp:posOffset>
                </wp:positionH>
                <wp:positionV relativeFrom="paragraph">
                  <wp:posOffset>6124575</wp:posOffset>
                </wp:positionV>
                <wp:extent cx="407035" cy="99695"/>
                <wp:effectExtent l="0" t="0" r="0" b="0"/>
                <wp:wrapSquare wrapText="bothSides"/>
                <wp:docPr id="5" name="Shape 5"/>
                <wp:cNvGraphicFramePr/>
                <a:graphic xmlns:a="http://schemas.openxmlformats.org/drawingml/2006/main">
                  <a:graphicData uri="http://schemas.microsoft.com/office/word/2010/wordprocessingShape">
                    <wps:wsp>
                      <wps:cNvSpPr txBox="1"/>
                      <wps:spPr>
                        <a:xfrm>
                          <a:off x="0" y="0"/>
                          <a:ext cx="407035" cy="99695"/>
                        </a:xfrm>
                        <a:prstGeom prst="rect">
                          <a:avLst/>
                        </a:prstGeom>
                        <a:noFill/>
                      </wps:spPr>
                      <wps:txbx>
                        <w:txbxContent>
                          <w:p w14:paraId="5C6BC6B5" w14:textId="77777777" w:rsidR="00A353BB" w:rsidRDefault="00000000">
                            <w:pPr>
                              <w:pStyle w:val="Teksttreci20"/>
                              <w:jc w:val="left"/>
                            </w:pPr>
                            <w:r>
                              <w:rPr>
                                <w:rStyle w:val="Teksttreci2"/>
                              </w:rPr>
                              <w:t>Strona 1 z 11</w:t>
                            </w:r>
                          </w:p>
                        </w:txbxContent>
                      </wps:txbx>
                      <wps:bodyPr wrap="none" lIns="0" tIns="0" rIns="0" bIns="0"/>
                    </wps:wsp>
                  </a:graphicData>
                </a:graphic>
              </wp:anchor>
            </w:drawing>
          </mc:Choice>
          <mc:Fallback>
            <w:pict>
              <v:shape w14:anchorId="15EF44A1" id="Shape 5" o:spid="_x0000_s1028" type="#_x0000_t202" style="position:absolute;margin-left:972.95pt;margin-top:482.25pt;width:32.05pt;height:7.85pt;z-index:12582938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" filled="f" stroked="f">
                <v:textbox inset="0,0,0,0">
                  <w:txbxContent>
                    <w:p w14:paraId="5C6BC6B5" w14:textId="77777777" w:rsidR="00A353BB" w:rsidRDefault="00000000">
                      <w:pPr>
                        <w:pStyle w:val="Teksttreci20"/>
                        <w:jc w:val="left"/>
                      </w:pPr>
                      <w:r>
                        <w:rPr>
                          <w:rStyle w:val="Teksttreci2"/>
                        </w:rPr>
                        <w:t>Strona 1 z 11</w:t>
                      </w:r>
                    </w:p>
                  </w:txbxContent>
                </v:textbox>
                <w10:wrap type="square" anchorx="page"/>
              </v:shape>
            </w:pict>
          </mc:Fallback>
        </mc:AlternateContent>
      </w:r>
    </w:p>
    <w:p w14:paraId="7756B081" w14:textId="77777777" w:rsidR="00A353BB" w:rsidRDefault="00000000">
      <w:pPr>
        <w:pStyle w:val="Nagwek10"/>
        <w:keepNext/>
        <w:keepLines/>
      </w:pPr>
      <w:bookmarkStart w:id="5" w:name="bookmark11"/>
      <w:r>
        <w:rPr>
          <w:rStyle w:val="Nagwek1"/>
          <w:b/>
          <w:bCs/>
        </w:rPr>
        <w:t xml:space="preserve">Wieloletnia prognoza finansowa jednostki samorządu terytorialnego </w:t>
      </w:r>
      <w:r>
        <w:rPr>
          <w:rStyle w:val="Nagwek1"/>
          <w:b/>
          <w:bCs/>
          <w:vertAlign w:val="superscript"/>
        </w:rPr>
        <w:t>1</w:t>
      </w:r>
      <w:r>
        <w:rPr>
          <w:rStyle w:val="Nagwek1"/>
          <w:b/>
          <w:bCs/>
        </w:rPr>
        <w:t>)</w:t>
      </w:r>
      <w:bookmarkEnd w:id="5"/>
    </w:p>
    <w:p w14:paraId="53BE2E36" w14:textId="77777777" w:rsidR="00A353BB" w:rsidRDefault="00000000">
      <w:pPr>
        <w:pStyle w:val="Teksttreci30"/>
        <w:jc w:val="both"/>
      </w:pPr>
      <w:r>
        <w:rPr>
          <w:rStyle w:val="Teksttreci3"/>
        </w:rPr>
        <w:t>Ustalona na lata 2022-2025 relacja z art. 243 (poz. 8.3, 8.3.1, 8.4 i 8.4.1) została obliczona według średniej 7-letniej</w:t>
      </w:r>
    </w:p>
    <w:tbl>
      <w:tblPr>
        <w:tblOverlap w:val="never"/>
        <w:tblW w:w="0" w:type="auto"/>
        <w:jc w:val="center"/>
        <w:tblLayout w:type="fixed"/>
        <w:tblCellMar>
          <w:left w:w="10" w:type="dxa"/>
          <w:right w:w="10" w:type="dxa"/>
        </w:tblCellMar>
        <w:tblLook w:val="04A0" w:firstRow="1" w:lastRow="0" w:firstColumn="1" w:lastColumn="0" w:noHBand="0" w:noVBand="1"/>
      </w:tblPr>
      <w:tblGrid>
        <w:gridCol w:w="1136"/>
        <w:gridCol w:w="1133"/>
        <w:gridCol w:w="1136"/>
        <w:gridCol w:w="1133"/>
        <w:gridCol w:w="1136"/>
        <w:gridCol w:w="1133"/>
        <w:gridCol w:w="1133"/>
        <w:gridCol w:w="1136"/>
        <w:gridCol w:w="1133"/>
        <w:gridCol w:w="1136"/>
        <w:gridCol w:w="1133"/>
        <w:gridCol w:w="1144"/>
      </w:tblGrid>
      <w:tr w:rsidR="00A353BB" w14:paraId="700C9170" w14:textId="77777777">
        <w:tblPrEx>
          <w:tblCellMar>
            <w:top w:w="0" w:type="dxa"/>
            <w:bottom w:w="0" w:type="dxa"/>
          </w:tblCellMar>
        </w:tblPrEx>
        <w:trPr>
          <w:trHeight w:hRule="exact" w:val="289"/>
          <w:jc w:val="center"/>
        </w:trPr>
        <w:tc>
          <w:tcPr>
            <w:tcW w:w="1136" w:type="dxa"/>
            <w:vMerge w:val="restart"/>
            <w:tcBorders>
              <w:top w:val="single" w:sz="4" w:space="0" w:color="auto"/>
              <w:left w:val="single" w:sz="4" w:space="0" w:color="auto"/>
            </w:tcBorders>
            <w:shd w:val="clear" w:color="auto" w:fill="auto"/>
            <w:vAlign w:val="center"/>
          </w:tcPr>
          <w:p w14:paraId="41FFB671" w14:textId="77777777" w:rsidR="00A353BB" w:rsidRDefault="00000000">
            <w:pPr>
              <w:pStyle w:val="Inne0"/>
            </w:pPr>
            <w:r>
              <w:rPr>
                <w:rStyle w:val="Inne"/>
              </w:rPr>
              <w:t>Wyszczególnienie</w:t>
            </w:r>
          </w:p>
        </w:tc>
        <w:tc>
          <w:tcPr>
            <w:tcW w:w="1133" w:type="dxa"/>
            <w:vMerge w:val="restart"/>
            <w:tcBorders>
              <w:top w:val="single" w:sz="4" w:space="0" w:color="auto"/>
              <w:left w:val="single" w:sz="4" w:space="0" w:color="auto"/>
            </w:tcBorders>
            <w:shd w:val="clear" w:color="auto" w:fill="auto"/>
            <w:vAlign w:val="center"/>
          </w:tcPr>
          <w:p w14:paraId="0A06EB50" w14:textId="77777777" w:rsidR="00A353BB" w:rsidRDefault="00000000">
            <w:pPr>
              <w:pStyle w:val="Inne0"/>
            </w:pPr>
            <w:r>
              <w:rPr>
                <w:rStyle w:val="Inne"/>
              </w:rPr>
              <w:t xml:space="preserve">Dochody ogółem </w:t>
            </w:r>
            <w:r>
              <w:rPr>
                <w:rStyle w:val="Inne"/>
                <w:vertAlign w:val="superscript"/>
              </w:rPr>
              <w:t>x</w:t>
            </w:r>
          </w:p>
        </w:tc>
        <w:tc>
          <w:tcPr>
            <w:tcW w:w="11353" w:type="dxa"/>
            <w:gridSpan w:val="10"/>
            <w:tcBorders>
              <w:top w:val="single" w:sz="4" w:space="0" w:color="auto"/>
              <w:left w:val="single" w:sz="4" w:space="0" w:color="auto"/>
              <w:right w:val="single" w:sz="4" w:space="0" w:color="auto"/>
            </w:tcBorders>
            <w:shd w:val="clear" w:color="auto" w:fill="auto"/>
            <w:vAlign w:val="bottom"/>
          </w:tcPr>
          <w:p w14:paraId="467E22DF" w14:textId="77777777" w:rsidR="00A353BB" w:rsidRDefault="00000000">
            <w:pPr>
              <w:pStyle w:val="Inne0"/>
            </w:pPr>
            <w:r>
              <w:rPr>
                <w:rStyle w:val="Inne"/>
              </w:rPr>
              <w:t>z tego:</w:t>
            </w:r>
          </w:p>
        </w:tc>
      </w:tr>
      <w:tr w:rsidR="00A353BB" w14:paraId="136ED4F6" w14:textId="77777777">
        <w:tblPrEx>
          <w:tblCellMar>
            <w:top w:w="0" w:type="dxa"/>
            <w:bottom w:w="0" w:type="dxa"/>
          </w:tblCellMar>
        </w:tblPrEx>
        <w:trPr>
          <w:trHeight w:hRule="exact" w:val="281"/>
          <w:jc w:val="center"/>
        </w:trPr>
        <w:tc>
          <w:tcPr>
            <w:tcW w:w="1136" w:type="dxa"/>
            <w:vMerge/>
            <w:tcBorders>
              <w:left w:val="single" w:sz="4" w:space="0" w:color="auto"/>
            </w:tcBorders>
            <w:shd w:val="clear" w:color="auto" w:fill="auto"/>
            <w:vAlign w:val="center"/>
          </w:tcPr>
          <w:p w14:paraId="2D345A05" w14:textId="77777777" w:rsidR="00A353BB" w:rsidRDefault="00A353BB"/>
        </w:tc>
        <w:tc>
          <w:tcPr>
            <w:tcW w:w="1133" w:type="dxa"/>
            <w:vMerge/>
            <w:tcBorders>
              <w:left w:val="single" w:sz="4" w:space="0" w:color="auto"/>
            </w:tcBorders>
            <w:shd w:val="clear" w:color="auto" w:fill="auto"/>
            <w:vAlign w:val="center"/>
          </w:tcPr>
          <w:p w14:paraId="4C6E2DAF" w14:textId="77777777" w:rsidR="00A353BB" w:rsidRDefault="00A353BB"/>
        </w:tc>
        <w:tc>
          <w:tcPr>
            <w:tcW w:w="1136" w:type="dxa"/>
            <w:vMerge w:val="restart"/>
            <w:tcBorders>
              <w:top w:val="single" w:sz="4" w:space="0" w:color="auto"/>
              <w:left w:val="single" w:sz="4" w:space="0" w:color="auto"/>
            </w:tcBorders>
            <w:shd w:val="clear" w:color="auto" w:fill="auto"/>
            <w:vAlign w:val="center"/>
          </w:tcPr>
          <w:p w14:paraId="39DB716F" w14:textId="77777777" w:rsidR="00A353BB" w:rsidRDefault="00000000">
            <w:pPr>
              <w:pStyle w:val="Inne0"/>
              <w:jc w:val="left"/>
            </w:pPr>
            <w:r>
              <w:rPr>
                <w:rStyle w:val="Inne"/>
              </w:rPr>
              <w:t xml:space="preserve">Dochody bieżące </w:t>
            </w:r>
            <w:r>
              <w:rPr>
                <w:rStyle w:val="Inne"/>
                <w:vertAlign w:val="superscript"/>
              </w:rPr>
              <w:t>x</w:t>
            </w:r>
          </w:p>
        </w:tc>
        <w:tc>
          <w:tcPr>
            <w:tcW w:w="6804" w:type="dxa"/>
            <w:gridSpan w:val="6"/>
            <w:tcBorders>
              <w:top w:val="single" w:sz="4" w:space="0" w:color="auto"/>
              <w:left w:val="single" w:sz="4" w:space="0" w:color="auto"/>
            </w:tcBorders>
            <w:shd w:val="clear" w:color="auto" w:fill="auto"/>
            <w:vAlign w:val="bottom"/>
          </w:tcPr>
          <w:p w14:paraId="329B8784" w14:textId="77777777" w:rsidR="00A353BB" w:rsidRDefault="00000000">
            <w:pPr>
              <w:pStyle w:val="Inne0"/>
            </w:pPr>
            <w:r>
              <w:rPr>
                <w:rStyle w:val="Inne"/>
              </w:rPr>
              <w:t>z tego:</w:t>
            </w:r>
          </w:p>
        </w:tc>
        <w:tc>
          <w:tcPr>
            <w:tcW w:w="1136" w:type="dxa"/>
            <w:vMerge w:val="restart"/>
            <w:tcBorders>
              <w:top w:val="single" w:sz="4" w:space="0" w:color="auto"/>
              <w:left w:val="single" w:sz="4" w:space="0" w:color="auto"/>
            </w:tcBorders>
            <w:shd w:val="clear" w:color="auto" w:fill="auto"/>
            <w:vAlign w:val="center"/>
          </w:tcPr>
          <w:p w14:paraId="13AAA4C7" w14:textId="680C64BB" w:rsidR="00A353BB" w:rsidRDefault="00000000">
            <w:pPr>
              <w:pStyle w:val="Inne0"/>
              <w:spacing w:line="331" w:lineRule="auto"/>
            </w:pPr>
            <w:r>
              <w:rPr>
                <w:rStyle w:val="Inne"/>
              </w:rPr>
              <w:t>Dochody majątkowe</w:t>
            </w:r>
          </w:p>
        </w:tc>
        <w:tc>
          <w:tcPr>
            <w:tcW w:w="2277" w:type="dxa"/>
            <w:gridSpan w:val="2"/>
            <w:tcBorders>
              <w:top w:val="single" w:sz="4" w:space="0" w:color="auto"/>
              <w:left w:val="single" w:sz="4" w:space="0" w:color="auto"/>
              <w:right w:val="single" w:sz="4" w:space="0" w:color="auto"/>
            </w:tcBorders>
            <w:shd w:val="clear" w:color="auto" w:fill="auto"/>
            <w:vAlign w:val="bottom"/>
          </w:tcPr>
          <w:p w14:paraId="14802742" w14:textId="77777777" w:rsidR="00A353BB" w:rsidRDefault="00000000">
            <w:pPr>
              <w:pStyle w:val="Inne0"/>
            </w:pPr>
            <w:r>
              <w:rPr>
                <w:rStyle w:val="Inne"/>
              </w:rPr>
              <w:t>w tym:</w:t>
            </w:r>
          </w:p>
        </w:tc>
      </w:tr>
      <w:tr w:rsidR="00A353BB" w14:paraId="73065256" w14:textId="77777777">
        <w:tblPrEx>
          <w:tblCellMar>
            <w:top w:w="0" w:type="dxa"/>
            <w:bottom w:w="0" w:type="dxa"/>
          </w:tblCellMar>
        </w:tblPrEx>
        <w:trPr>
          <w:trHeight w:hRule="exact" w:val="289"/>
          <w:jc w:val="center"/>
        </w:trPr>
        <w:tc>
          <w:tcPr>
            <w:tcW w:w="1136" w:type="dxa"/>
            <w:vMerge/>
            <w:tcBorders>
              <w:left w:val="single" w:sz="4" w:space="0" w:color="auto"/>
            </w:tcBorders>
            <w:shd w:val="clear" w:color="auto" w:fill="auto"/>
            <w:vAlign w:val="center"/>
          </w:tcPr>
          <w:p w14:paraId="1DECADDF" w14:textId="77777777" w:rsidR="00A353BB" w:rsidRDefault="00A353BB"/>
        </w:tc>
        <w:tc>
          <w:tcPr>
            <w:tcW w:w="1133" w:type="dxa"/>
            <w:vMerge/>
            <w:tcBorders>
              <w:left w:val="single" w:sz="4" w:space="0" w:color="auto"/>
            </w:tcBorders>
            <w:shd w:val="clear" w:color="auto" w:fill="auto"/>
            <w:vAlign w:val="center"/>
          </w:tcPr>
          <w:p w14:paraId="1BD708F3" w14:textId="77777777" w:rsidR="00A353BB" w:rsidRDefault="00A353BB"/>
        </w:tc>
        <w:tc>
          <w:tcPr>
            <w:tcW w:w="1136" w:type="dxa"/>
            <w:vMerge/>
            <w:tcBorders>
              <w:left w:val="single" w:sz="4" w:space="0" w:color="auto"/>
            </w:tcBorders>
            <w:shd w:val="clear" w:color="auto" w:fill="auto"/>
            <w:vAlign w:val="center"/>
          </w:tcPr>
          <w:p w14:paraId="237F09F3" w14:textId="77777777" w:rsidR="00A353BB" w:rsidRDefault="00A353BB"/>
        </w:tc>
        <w:tc>
          <w:tcPr>
            <w:tcW w:w="1133" w:type="dxa"/>
            <w:vMerge w:val="restart"/>
            <w:tcBorders>
              <w:top w:val="single" w:sz="4" w:space="0" w:color="auto"/>
              <w:left w:val="single" w:sz="4" w:space="0" w:color="auto"/>
            </w:tcBorders>
            <w:shd w:val="clear" w:color="auto" w:fill="auto"/>
            <w:vAlign w:val="center"/>
          </w:tcPr>
          <w:p w14:paraId="5BAD878B" w14:textId="77777777" w:rsidR="00A353BB" w:rsidRDefault="00000000">
            <w:pPr>
              <w:pStyle w:val="Inne0"/>
            </w:pPr>
            <w:r>
              <w:rPr>
                <w:rStyle w:val="Inne"/>
              </w:rPr>
              <w:t>dochody z tytułu udziału we wpływach z podatku dochodowego od osób fizycznych</w:t>
            </w:r>
          </w:p>
        </w:tc>
        <w:tc>
          <w:tcPr>
            <w:tcW w:w="1136" w:type="dxa"/>
            <w:vMerge w:val="restart"/>
            <w:tcBorders>
              <w:top w:val="single" w:sz="4" w:space="0" w:color="auto"/>
              <w:left w:val="single" w:sz="4" w:space="0" w:color="auto"/>
            </w:tcBorders>
            <w:shd w:val="clear" w:color="auto" w:fill="auto"/>
            <w:vAlign w:val="center"/>
          </w:tcPr>
          <w:p w14:paraId="2B35B84A" w14:textId="77777777" w:rsidR="00A353BB" w:rsidRDefault="00000000">
            <w:pPr>
              <w:pStyle w:val="Inne0"/>
            </w:pPr>
            <w:r>
              <w:rPr>
                <w:rStyle w:val="Inne"/>
              </w:rPr>
              <w:t>dochody z tytułu udziału we wpływach z podatku dochodowego od osób prawnych</w:t>
            </w:r>
          </w:p>
        </w:tc>
        <w:tc>
          <w:tcPr>
            <w:tcW w:w="1133" w:type="dxa"/>
            <w:vMerge w:val="restart"/>
            <w:tcBorders>
              <w:top w:val="single" w:sz="4" w:space="0" w:color="auto"/>
              <w:left w:val="single" w:sz="4" w:space="0" w:color="auto"/>
            </w:tcBorders>
            <w:shd w:val="clear" w:color="auto" w:fill="auto"/>
            <w:vAlign w:val="center"/>
          </w:tcPr>
          <w:p w14:paraId="46EBABB9" w14:textId="77777777" w:rsidR="00A353BB" w:rsidRDefault="00000000">
            <w:pPr>
              <w:pStyle w:val="Inne0"/>
            </w:pPr>
            <w:r>
              <w:rPr>
                <w:rStyle w:val="Inne"/>
              </w:rPr>
              <w:t>z subwencji ogólnej</w:t>
            </w:r>
          </w:p>
        </w:tc>
        <w:tc>
          <w:tcPr>
            <w:tcW w:w="1133" w:type="dxa"/>
            <w:vMerge w:val="restart"/>
            <w:tcBorders>
              <w:top w:val="single" w:sz="4" w:space="0" w:color="auto"/>
              <w:left w:val="single" w:sz="4" w:space="0" w:color="auto"/>
            </w:tcBorders>
            <w:shd w:val="clear" w:color="auto" w:fill="auto"/>
            <w:vAlign w:val="center"/>
          </w:tcPr>
          <w:p w14:paraId="5A27C4ED" w14:textId="77777777" w:rsidR="00A353BB" w:rsidRDefault="00000000">
            <w:pPr>
              <w:pStyle w:val="Inne0"/>
              <w:spacing w:line="271" w:lineRule="auto"/>
            </w:pPr>
            <w:r>
              <w:rPr>
                <w:rStyle w:val="Inne"/>
              </w:rPr>
              <w:t xml:space="preserve">z tytułu dotacji </w:t>
            </w:r>
            <w:r>
              <w:rPr>
                <w:rStyle w:val="Inne"/>
                <w:color w:val="121A2E"/>
              </w:rPr>
              <w:t xml:space="preserve">i </w:t>
            </w:r>
            <w:r>
              <w:rPr>
                <w:rStyle w:val="Inne"/>
              </w:rPr>
              <w:t xml:space="preserve">środków przeznaczonych na cele bieżące </w:t>
            </w:r>
            <w:r>
              <w:rPr>
                <w:rStyle w:val="Inne"/>
                <w:vertAlign w:val="superscript"/>
              </w:rPr>
              <w:t>x J</w:t>
            </w:r>
            <w:r>
              <w:rPr>
                <w:rStyle w:val="Inne"/>
              </w:rPr>
              <w:t>'</w:t>
            </w:r>
          </w:p>
        </w:tc>
        <w:tc>
          <w:tcPr>
            <w:tcW w:w="1136" w:type="dxa"/>
            <w:vMerge w:val="restart"/>
            <w:tcBorders>
              <w:top w:val="single" w:sz="4" w:space="0" w:color="auto"/>
              <w:left w:val="single" w:sz="4" w:space="0" w:color="auto"/>
            </w:tcBorders>
            <w:shd w:val="clear" w:color="auto" w:fill="auto"/>
            <w:vAlign w:val="center"/>
          </w:tcPr>
          <w:p w14:paraId="42BAA771" w14:textId="77777777" w:rsidR="00A353BB" w:rsidRDefault="00000000">
            <w:pPr>
              <w:pStyle w:val="Inne0"/>
              <w:spacing w:line="319" w:lineRule="auto"/>
            </w:pPr>
            <w:r>
              <w:rPr>
                <w:rStyle w:val="Inne"/>
              </w:rPr>
              <w:t>pozostałe dochody bieżące 4)</w:t>
            </w:r>
          </w:p>
        </w:tc>
        <w:tc>
          <w:tcPr>
            <w:tcW w:w="1133" w:type="dxa"/>
            <w:tcBorders>
              <w:top w:val="single" w:sz="4" w:space="0" w:color="auto"/>
              <w:left w:val="single" w:sz="4" w:space="0" w:color="auto"/>
            </w:tcBorders>
            <w:shd w:val="clear" w:color="auto" w:fill="auto"/>
            <w:vAlign w:val="bottom"/>
          </w:tcPr>
          <w:p w14:paraId="0DB670BF" w14:textId="77777777" w:rsidR="00A353BB" w:rsidRDefault="00000000">
            <w:pPr>
              <w:pStyle w:val="Inne0"/>
            </w:pPr>
            <w:r>
              <w:rPr>
                <w:rStyle w:val="Inne"/>
              </w:rPr>
              <w:t>w tym:</w:t>
            </w:r>
          </w:p>
        </w:tc>
        <w:tc>
          <w:tcPr>
            <w:tcW w:w="1136" w:type="dxa"/>
            <w:vMerge/>
            <w:tcBorders>
              <w:left w:val="single" w:sz="4" w:space="0" w:color="auto"/>
            </w:tcBorders>
            <w:shd w:val="clear" w:color="auto" w:fill="auto"/>
            <w:vAlign w:val="center"/>
          </w:tcPr>
          <w:p w14:paraId="2B1008EF" w14:textId="77777777" w:rsidR="00A353BB" w:rsidRDefault="00A353BB"/>
        </w:tc>
        <w:tc>
          <w:tcPr>
            <w:tcW w:w="1133" w:type="dxa"/>
            <w:vMerge w:val="restart"/>
            <w:tcBorders>
              <w:top w:val="single" w:sz="4" w:space="0" w:color="auto"/>
              <w:left w:val="single" w:sz="4" w:space="0" w:color="auto"/>
            </w:tcBorders>
            <w:shd w:val="clear" w:color="auto" w:fill="auto"/>
            <w:vAlign w:val="center"/>
          </w:tcPr>
          <w:p w14:paraId="21337F7C" w14:textId="3E81538B" w:rsidR="00A353BB" w:rsidRDefault="00000000">
            <w:pPr>
              <w:pStyle w:val="Inne0"/>
              <w:spacing w:line="331" w:lineRule="auto"/>
            </w:pPr>
            <w:r>
              <w:rPr>
                <w:rStyle w:val="Inne"/>
              </w:rPr>
              <w:t>ze sprzedaży majątku</w:t>
            </w:r>
          </w:p>
        </w:tc>
        <w:tc>
          <w:tcPr>
            <w:tcW w:w="1144" w:type="dxa"/>
            <w:vMerge w:val="restart"/>
            <w:tcBorders>
              <w:top w:val="single" w:sz="4" w:space="0" w:color="auto"/>
              <w:left w:val="single" w:sz="4" w:space="0" w:color="auto"/>
              <w:right w:val="single" w:sz="4" w:space="0" w:color="auto"/>
            </w:tcBorders>
            <w:shd w:val="clear" w:color="auto" w:fill="auto"/>
            <w:vAlign w:val="center"/>
          </w:tcPr>
          <w:p w14:paraId="4FAE7689" w14:textId="77777777" w:rsidR="00A353BB" w:rsidRDefault="00000000">
            <w:pPr>
              <w:pStyle w:val="Inne0"/>
            </w:pPr>
            <w:r>
              <w:rPr>
                <w:rStyle w:val="Inne"/>
              </w:rPr>
              <w:t>z tytułu dotacji oraz środków przeznaczonych na inwestycje</w:t>
            </w:r>
          </w:p>
        </w:tc>
      </w:tr>
      <w:tr w:rsidR="00A353BB" w14:paraId="75BD3961" w14:textId="77777777">
        <w:tblPrEx>
          <w:tblCellMar>
            <w:top w:w="0" w:type="dxa"/>
            <w:bottom w:w="0" w:type="dxa"/>
          </w:tblCellMar>
        </w:tblPrEx>
        <w:trPr>
          <w:trHeight w:hRule="exact" w:val="2978"/>
          <w:jc w:val="center"/>
        </w:trPr>
        <w:tc>
          <w:tcPr>
            <w:tcW w:w="1136" w:type="dxa"/>
            <w:vMerge/>
            <w:tcBorders>
              <w:left w:val="single" w:sz="4" w:space="0" w:color="auto"/>
            </w:tcBorders>
            <w:shd w:val="clear" w:color="auto" w:fill="auto"/>
            <w:vAlign w:val="center"/>
          </w:tcPr>
          <w:p w14:paraId="5491B503" w14:textId="77777777" w:rsidR="00A353BB" w:rsidRDefault="00A353BB"/>
        </w:tc>
        <w:tc>
          <w:tcPr>
            <w:tcW w:w="1133" w:type="dxa"/>
            <w:vMerge/>
            <w:tcBorders>
              <w:left w:val="single" w:sz="4" w:space="0" w:color="auto"/>
            </w:tcBorders>
            <w:shd w:val="clear" w:color="auto" w:fill="auto"/>
            <w:vAlign w:val="center"/>
          </w:tcPr>
          <w:p w14:paraId="74DA1305" w14:textId="77777777" w:rsidR="00A353BB" w:rsidRDefault="00A353BB"/>
        </w:tc>
        <w:tc>
          <w:tcPr>
            <w:tcW w:w="1136" w:type="dxa"/>
            <w:vMerge/>
            <w:tcBorders>
              <w:left w:val="single" w:sz="4" w:space="0" w:color="auto"/>
            </w:tcBorders>
            <w:shd w:val="clear" w:color="auto" w:fill="auto"/>
            <w:vAlign w:val="center"/>
          </w:tcPr>
          <w:p w14:paraId="6D18AC56" w14:textId="77777777" w:rsidR="00A353BB" w:rsidRDefault="00A353BB"/>
        </w:tc>
        <w:tc>
          <w:tcPr>
            <w:tcW w:w="1133" w:type="dxa"/>
            <w:vMerge/>
            <w:tcBorders>
              <w:left w:val="single" w:sz="4" w:space="0" w:color="auto"/>
            </w:tcBorders>
            <w:shd w:val="clear" w:color="auto" w:fill="auto"/>
            <w:vAlign w:val="center"/>
          </w:tcPr>
          <w:p w14:paraId="66985374" w14:textId="77777777" w:rsidR="00A353BB" w:rsidRDefault="00A353BB"/>
        </w:tc>
        <w:tc>
          <w:tcPr>
            <w:tcW w:w="1136" w:type="dxa"/>
            <w:vMerge/>
            <w:tcBorders>
              <w:left w:val="single" w:sz="4" w:space="0" w:color="auto"/>
            </w:tcBorders>
            <w:shd w:val="clear" w:color="auto" w:fill="auto"/>
            <w:vAlign w:val="center"/>
          </w:tcPr>
          <w:p w14:paraId="7CC67ED9" w14:textId="77777777" w:rsidR="00A353BB" w:rsidRDefault="00A353BB"/>
        </w:tc>
        <w:tc>
          <w:tcPr>
            <w:tcW w:w="1133" w:type="dxa"/>
            <w:vMerge/>
            <w:tcBorders>
              <w:left w:val="single" w:sz="4" w:space="0" w:color="auto"/>
            </w:tcBorders>
            <w:shd w:val="clear" w:color="auto" w:fill="auto"/>
            <w:vAlign w:val="center"/>
          </w:tcPr>
          <w:p w14:paraId="65FD58BF" w14:textId="77777777" w:rsidR="00A353BB" w:rsidRDefault="00A353BB"/>
        </w:tc>
        <w:tc>
          <w:tcPr>
            <w:tcW w:w="1133" w:type="dxa"/>
            <w:vMerge/>
            <w:tcBorders>
              <w:left w:val="single" w:sz="4" w:space="0" w:color="auto"/>
            </w:tcBorders>
            <w:shd w:val="clear" w:color="auto" w:fill="auto"/>
            <w:vAlign w:val="center"/>
          </w:tcPr>
          <w:p w14:paraId="4342726D" w14:textId="77777777" w:rsidR="00A353BB" w:rsidRDefault="00A353BB"/>
        </w:tc>
        <w:tc>
          <w:tcPr>
            <w:tcW w:w="1136" w:type="dxa"/>
            <w:vMerge/>
            <w:tcBorders>
              <w:left w:val="single" w:sz="4" w:space="0" w:color="auto"/>
            </w:tcBorders>
            <w:shd w:val="clear" w:color="auto" w:fill="auto"/>
            <w:vAlign w:val="center"/>
          </w:tcPr>
          <w:p w14:paraId="672C8DAC" w14:textId="77777777" w:rsidR="00A353BB" w:rsidRDefault="00A353BB"/>
        </w:tc>
        <w:tc>
          <w:tcPr>
            <w:tcW w:w="1133" w:type="dxa"/>
            <w:tcBorders>
              <w:top w:val="single" w:sz="4" w:space="0" w:color="auto"/>
              <w:left w:val="single" w:sz="4" w:space="0" w:color="auto"/>
            </w:tcBorders>
            <w:shd w:val="clear" w:color="auto" w:fill="auto"/>
            <w:vAlign w:val="center"/>
          </w:tcPr>
          <w:p w14:paraId="3343E3AA" w14:textId="77777777" w:rsidR="00A353BB" w:rsidRDefault="00000000">
            <w:pPr>
              <w:pStyle w:val="Inne0"/>
            </w:pPr>
            <w:r>
              <w:rPr>
                <w:rStyle w:val="Inne"/>
              </w:rPr>
              <w:t>z podatku od nieruchomości</w:t>
            </w:r>
          </w:p>
        </w:tc>
        <w:tc>
          <w:tcPr>
            <w:tcW w:w="1136" w:type="dxa"/>
            <w:vMerge/>
            <w:tcBorders>
              <w:left w:val="single" w:sz="4" w:space="0" w:color="auto"/>
            </w:tcBorders>
            <w:shd w:val="clear" w:color="auto" w:fill="auto"/>
            <w:vAlign w:val="center"/>
          </w:tcPr>
          <w:p w14:paraId="4E81C4FA" w14:textId="77777777" w:rsidR="00A353BB" w:rsidRDefault="00A353BB"/>
        </w:tc>
        <w:tc>
          <w:tcPr>
            <w:tcW w:w="1133" w:type="dxa"/>
            <w:vMerge/>
            <w:tcBorders>
              <w:left w:val="single" w:sz="4" w:space="0" w:color="auto"/>
            </w:tcBorders>
            <w:shd w:val="clear" w:color="auto" w:fill="auto"/>
            <w:vAlign w:val="center"/>
          </w:tcPr>
          <w:p w14:paraId="636E8AF4" w14:textId="77777777" w:rsidR="00A353BB" w:rsidRDefault="00A353BB"/>
        </w:tc>
        <w:tc>
          <w:tcPr>
            <w:tcW w:w="1144" w:type="dxa"/>
            <w:vMerge/>
            <w:tcBorders>
              <w:left w:val="single" w:sz="4" w:space="0" w:color="auto"/>
              <w:right w:val="single" w:sz="4" w:space="0" w:color="auto"/>
            </w:tcBorders>
            <w:shd w:val="clear" w:color="auto" w:fill="auto"/>
            <w:vAlign w:val="center"/>
          </w:tcPr>
          <w:p w14:paraId="22D58E35" w14:textId="77777777" w:rsidR="00A353BB" w:rsidRDefault="00A353BB"/>
        </w:tc>
      </w:tr>
      <w:tr w:rsidR="00A353BB" w14:paraId="10B5C9FB"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774F2BEE" w14:textId="77777777" w:rsidR="00A353BB" w:rsidRDefault="00000000">
            <w:pPr>
              <w:pStyle w:val="Inne0"/>
              <w:rPr>
                <w:sz w:val="10"/>
                <w:szCs w:val="10"/>
              </w:rPr>
            </w:pPr>
            <w:r>
              <w:rPr>
                <w:rStyle w:val="Inne"/>
                <w:sz w:val="10"/>
                <w:szCs w:val="10"/>
              </w:rPr>
              <w:t>Lp</w:t>
            </w:r>
          </w:p>
        </w:tc>
        <w:tc>
          <w:tcPr>
            <w:tcW w:w="1133" w:type="dxa"/>
            <w:tcBorders>
              <w:top w:val="single" w:sz="4" w:space="0" w:color="auto"/>
              <w:left w:val="single" w:sz="4" w:space="0" w:color="auto"/>
            </w:tcBorders>
            <w:shd w:val="clear" w:color="auto" w:fill="auto"/>
            <w:vAlign w:val="center"/>
          </w:tcPr>
          <w:p w14:paraId="335546AB" w14:textId="77777777" w:rsidR="00A353BB" w:rsidRDefault="00000000">
            <w:pPr>
              <w:pStyle w:val="Inne0"/>
              <w:rPr>
                <w:sz w:val="10"/>
                <w:szCs w:val="10"/>
              </w:rPr>
            </w:pPr>
            <w:r>
              <w:rPr>
                <w:rStyle w:val="Inne"/>
                <w:sz w:val="10"/>
                <w:szCs w:val="10"/>
              </w:rPr>
              <w:t>1</w:t>
            </w:r>
          </w:p>
        </w:tc>
        <w:tc>
          <w:tcPr>
            <w:tcW w:w="1136" w:type="dxa"/>
            <w:tcBorders>
              <w:top w:val="single" w:sz="4" w:space="0" w:color="auto"/>
              <w:left w:val="single" w:sz="4" w:space="0" w:color="auto"/>
            </w:tcBorders>
            <w:shd w:val="clear" w:color="auto" w:fill="auto"/>
            <w:vAlign w:val="center"/>
          </w:tcPr>
          <w:p w14:paraId="6984D5AD" w14:textId="77777777" w:rsidR="00A353BB" w:rsidRDefault="00000000">
            <w:pPr>
              <w:pStyle w:val="Inne0"/>
              <w:rPr>
                <w:sz w:val="10"/>
                <w:szCs w:val="10"/>
              </w:rPr>
            </w:pPr>
            <w:r>
              <w:rPr>
                <w:rStyle w:val="Inne"/>
                <w:sz w:val="10"/>
                <w:szCs w:val="10"/>
              </w:rPr>
              <w:t>1.1</w:t>
            </w:r>
          </w:p>
        </w:tc>
        <w:tc>
          <w:tcPr>
            <w:tcW w:w="1133" w:type="dxa"/>
            <w:tcBorders>
              <w:top w:val="single" w:sz="4" w:space="0" w:color="auto"/>
              <w:left w:val="single" w:sz="4" w:space="0" w:color="auto"/>
            </w:tcBorders>
            <w:shd w:val="clear" w:color="auto" w:fill="auto"/>
            <w:vAlign w:val="center"/>
          </w:tcPr>
          <w:p w14:paraId="28063999" w14:textId="77777777" w:rsidR="00A353BB" w:rsidRDefault="00000000">
            <w:pPr>
              <w:pStyle w:val="Inne0"/>
              <w:rPr>
                <w:sz w:val="10"/>
                <w:szCs w:val="10"/>
              </w:rPr>
            </w:pPr>
            <w:r>
              <w:rPr>
                <w:rStyle w:val="Inne"/>
                <w:sz w:val="10"/>
                <w:szCs w:val="10"/>
              </w:rPr>
              <w:t>1.1.1</w:t>
            </w:r>
          </w:p>
        </w:tc>
        <w:tc>
          <w:tcPr>
            <w:tcW w:w="1136" w:type="dxa"/>
            <w:tcBorders>
              <w:top w:val="single" w:sz="4" w:space="0" w:color="auto"/>
              <w:left w:val="single" w:sz="4" w:space="0" w:color="auto"/>
            </w:tcBorders>
            <w:shd w:val="clear" w:color="auto" w:fill="auto"/>
            <w:vAlign w:val="center"/>
          </w:tcPr>
          <w:p w14:paraId="11DC5DB4" w14:textId="77777777" w:rsidR="00A353BB" w:rsidRDefault="00000000">
            <w:pPr>
              <w:pStyle w:val="Inne0"/>
              <w:rPr>
                <w:sz w:val="10"/>
                <w:szCs w:val="10"/>
              </w:rPr>
            </w:pPr>
            <w:r>
              <w:rPr>
                <w:rStyle w:val="Inne"/>
                <w:sz w:val="10"/>
                <w:szCs w:val="10"/>
              </w:rPr>
              <w:t>1.1.2</w:t>
            </w:r>
          </w:p>
        </w:tc>
        <w:tc>
          <w:tcPr>
            <w:tcW w:w="1133" w:type="dxa"/>
            <w:tcBorders>
              <w:top w:val="single" w:sz="4" w:space="0" w:color="auto"/>
              <w:left w:val="single" w:sz="4" w:space="0" w:color="auto"/>
            </w:tcBorders>
            <w:shd w:val="clear" w:color="auto" w:fill="auto"/>
            <w:vAlign w:val="center"/>
          </w:tcPr>
          <w:p w14:paraId="4E0381EE" w14:textId="77777777" w:rsidR="00A353BB" w:rsidRDefault="00000000">
            <w:pPr>
              <w:pStyle w:val="Inne0"/>
            </w:pPr>
            <w:r>
              <w:rPr>
                <w:rStyle w:val="Inne"/>
              </w:rPr>
              <w:t>1.1.3</w:t>
            </w:r>
          </w:p>
        </w:tc>
        <w:tc>
          <w:tcPr>
            <w:tcW w:w="1133" w:type="dxa"/>
            <w:tcBorders>
              <w:top w:val="single" w:sz="4" w:space="0" w:color="auto"/>
              <w:left w:val="single" w:sz="4" w:space="0" w:color="auto"/>
            </w:tcBorders>
            <w:shd w:val="clear" w:color="auto" w:fill="auto"/>
            <w:vAlign w:val="center"/>
          </w:tcPr>
          <w:p w14:paraId="779C627F" w14:textId="77777777" w:rsidR="00A353BB" w:rsidRDefault="00000000">
            <w:pPr>
              <w:pStyle w:val="Inne0"/>
            </w:pPr>
            <w:r>
              <w:rPr>
                <w:rStyle w:val="Inne"/>
              </w:rPr>
              <w:t>1.1.4</w:t>
            </w:r>
          </w:p>
        </w:tc>
        <w:tc>
          <w:tcPr>
            <w:tcW w:w="1136" w:type="dxa"/>
            <w:tcBorders>
              <w:top w:val="single" w:sz="4" w:space="0" w:color="auto"/>
              <w:left w:val="single" w:sz="4" w:space="0" w:color="auto"/>
            </w:tcBorders>
            <w:shd w:val="clear" w:color="auto" w:fill="auto"/>
            <w:vAlign w:val="center"/>
          </w:tcPr>
          <w:p w14:paraId="457B9693" w14:textId="77777777" w:rsidR="00A353BB" w:rsidRDefault="00000000">
            <w:pPr>
              <w:pStyle w:val="Inne0"/>
            </w:pPr>
            <w:r>
              <w:rPr>
                <w:rStyle w:val="Inne"/>
              </w:rPr>
              <w:t>1.1.5</w:t>
            </w:r>
          </w:p>
        </w:tc>
        <w:tc>
          <w:tcPr>
            <w:tcW w:w="1133" w:type="dxa"/>
            <w:tcBorders>
              <w:top w:val="single" w:sz="4" w:space="0" w:color="auto"/>
              <w:left w:val="single" w:sz="4" w:space="0" w:color="auto"/>
            </w:tcBorders>
            <w:shd w:val="clear" w:color="auto" w:fill="auto"/>
            <w:vAlign w:val="center"/>
          </w:tcPr>
          <w:p w14:paraId="314C69BC" w14:textId="77777777" w:rsidR="00A353BB" w:rsidRDefault="00000000">
            <w:pPr>
              <w:pStyle w:val="Inne0"/>
              <w:rPr>
                <w:sz w:val="10"/>
                <w:szCs w:val="10"/>
              </w:rPr>
            </w:pPr>
            <w:r>
              <w:rPr>
                <w:rStyle w:val="Inne"/>
                <w:sz w:val="10"/>
                <w:szCs w:val="10"/>
              </w:rPr>
              <w:t>1.1.5.1</w:t>
            </w:r>
          </w:p>
        </w:tc>
        <w:tc>
          <w:tcPr>
            <w:tcW w:w="1136" w:type="dxa"/>
            <w:tcBorders>
              <w:top w:val="single" w:sz="4" w:space="0" w:color="auto"/>
              <w:left w:val="single" w:sz="4" w:space="0" w:color="auto"/>
            </w:tcBorders>
            <w:shd w:val="clear" w:color="auto" w:fill="auto"/>
            <w:vAlign w:val="center"/>
          </w:tcPr>
          <w:p w14:paraId="5B810D17" w14:textId="77777777" w:rsidR="00A353BB" w:rsidRDefault="00000000">
            <w:pPr>
              <w:pStyle w:val="Inne0"/>
              <w:rPr>
                <w:sz w:val="10"/>
                <w:szCs w:val="10"/>
              </w:rPr>
            </w:pPr>
            <w:r>
              <w:rPr>
                <w:rStyle w:val="Inne"/>
                <w:sz w:val="10"/>
                <w:szCs w:val="10"/>
              </w:rPr>
              <w:t>1.2</w:t>
            </w:r>
          </w:p>
        </w:tc>
        <w:tc>
          <w:tcPr>
            <w:tcW w:w="1133" w:type="dxa"/>
            <w:tcBorders>
              <w:top w:val="single" w:sz="4" w:space="0" w:color="auto"/>
              <w:left w:val="single" w:sz="4" w:space="0" w:color="auto"/>
            </w:tcBorders>
            <w:shd w:val="clear" w:color="auto" w:fill="auto"/>
            <w:vAlign w:val="center"/>
          </w:tcPr>
          <w:p w14:paraId="00E00340" w14:textId="77777777" w:rsidR="00A353BB" w:rsidRDefault="00000000">
            <w:pPr>
              <w:pStyle w:val="Inne0"/>
            </w:pPr>
            <w:r>
              <w:rPr>
                <w:rStyle w:val="Inne"/>
              </w:rPr>
              <w:t>1.2.1</w:t>
            </w:r>
          </w:p>
        </w:tc>
        <w:tc>
          <w:tcPr>
            <w:tcW w:w="1144" w:type="dxa"/>
            <w:tcBorders>
              <w:top w:val="single" w:sz="4" w:space="0" w:color="auto"/>
              <w:left w:val="single" w:sz="4" w:space="0" w:color="auto"/>
              <w:right w:val="single" w:sz="4" w:space="0" w:color="auto"/>
            </w:tcBorders>
            <w:shd w:val="clear" w:color="auto" w:fill="auto"/>
            <w:vAlign w:val="center"/>
          </w:tcPr>
          <w:p w14:paraId="2CE96433" w14:textId="77777777" w:rsidR="00A353BB" w:rsidRDefault="00000000">
            <w:pPr>
              <w:pStyle w:val="Inne0"/>
              <w:rPr>
                <w:sz w:val="10"/>
                <w:szCs w:val="10"/>
              </w:rPr>
            </w:pPr>
            <w:r>
              <w:rPr>
                <w:rStyle w:val="Inne"/>
                <w:sz w:val="10"/>
                <w:szCs w:val="10"/>
              </w:rPr>
              <w:t>1.2.2</w:t>
            </w:r>
          </w:p>
        </w:tc>
      </w:tr>
      <w:tr w:rsidR="00A353BB" w14:paraId="3D5A3A19"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29124BCF" w14:textId="77777777" w:rsidR="00A353BB" w:rsidRDefault="00000000">
            <w:pPr>
              <w:pStyle w:val="Inne0"/>
            </w:pPr>
            <w:r>
              <w:rPr>
                <w:rStyle w:val="Inne"/>
              </w:rPr>
              <w:t>2026</w:t>
            </w:r>
          </w:p>
        </w:tc>
        <w:tc>
          <w:tcPr>
            <w:tcW w:w="1133" w:type="dxa"/>
            <w:tcBorders>
              <w:top w:val="single" w:sz="4" w:space="0" w:color="auto"/>
              <w:left w:val="single" w:sz="4" w:space="0" w:color="auto"/>
            </w:tcBorders>
            <w:shd w:val="clear" w:color="auto" w:fill="auto"/>
            <w:vAlign w:val="center"/>
          </w:tcPr>
          <w:p w14:paraId="3DF30713" w14:textId="77777777" w:rsidR="00A353BB" w:rsidRDefault="00000000">
            <w:pPr>
              <w:pStyle w:val="Inne0"/>
              <w:ind w:firstLine="200"/>
              <w:jc w:val="left"/>
            </w:pPr>
            <w:r>
              <w:rPr>
                <w:rStyle w:val="Inne"/>
              </w:rPr>
              <w:t>64 573 117,45</w:t>
            </w:r>
          </w:p>
        </w:tc>
        <w:tc>
          <w:tcPr>
            <w:tcW w:w="1136" w:type="dxa"/>
            <w:tcBorders>
              <w:top w:val="single" w:sz="4" w:space="0" w:color="auto"/>
              <w:left w:val="single" w:sz="4" w:space="0" w:color="auto"/>
            </w:tcBorders>
            <w:shd w:val="clear" w:color="auto" w:fill="auto"/>
            <w:vAlign w:val="center"/>
          </w:tcPr>
          <w:p w14:paraId="2F632EF2" w14:textId="77777777" w:rsidR="00A353BB" w:rsidRDefault="00000000">
            <w:pPr>
              <w:pStyle w:val="Inne0"/>
              <w:ind w:firstLine="200"/>
              <w:jc w:val="left"/>
            </w:pPr>
            <w:r>
              <w:rPr>
                <w:rStyle w:val="Inne"/>
              </w:rPr>
              <w:t>50 941 158,30</w:t>
            </w:r>
          </w:p>
        </w:tc>
        <w:tc>
          <w:tcPr>
            <w:tcW w:w="1133" w:type="dxa"/>
            <w:tcBorders>
              <w:top w:val="single" w:sz="4" w:space="0" w:color="auto"/>
              <w:left w:val="single" w:sz="4" w:space="0" w:color="auto"/>
            </w:tcBorders>
            <w:shd w:val="clear" w:color="auto" w:fill="auto"/>
            <w:vAlign w:val="center"/>
          </w:tcPr>
          <w:p w14:paraId="0B0CBD34" w14:textId="77777777" w:rsidR="00A353BB" w:rsidRDefault="00000000">
            <w:pPr>
              <w:pStyle w:val="Inne0"/>
              <w:ind w:firstLine="200"/>
              <w:jc w:val="left"/>
            </w:pPr>
            <w:r>
              <w:rPr>
                <w:rStyle w:val="Inne"/>
              </w:rPr>
              <w:t>23 771 924,00</w:t>
            </w:r>
          </w:p>
        </w:tc>
        <w:tc>
          <w:tcPr>
            <w:tcW w:w="1136" w:type="dxa"/>
            <w:tcBorders>
              <w:top w:val="single" w:sz="4" w:space="0" w:color="auto"/>
              <w:left w:val="single" w:sz="4" w:space="0" w:color="auto"/>
            </w:tcBorders>
            <w:shd w:val="clear" w:color="auto" w:fill="auto"/>
            <w:vAlign w:val="center"/>
          </w:tcPr>
          <w:p w14:paraId="02C32BB7" w14:textId="77777777" w:rsidR="00A353BB" w:rsidRDefault="00000000">
            <w:pPr>
              <w:pStyle w:val="Inne0"/>
              <w:ind w:firstLine="260"/>
              <w:jc w:val="left"/>
            </w:pPr>
            <w:r>
              <w:rPr>
                <w:rStyle w:val="Inne"/>
              </w:rPr>
              <w:t>341 782,00</w:t>
            </w:r>
          </w:p>
        </w:tc>
        <w:tc>
          <w:tcPr>
            <w:tcW w:w="1133" w:type="dxa"/>
            <w:tcBorders>
              <w:top w:val="single" w:sz="4" w:space="0" w:color="auto"/>
              <w:left w:val="single" w:sz="4" w:space="0" w:color="auto"/>
            </w:tcBorders>
            <w:shd w:val="clear" w:color="auto" w:fill="auto"/>
            <w:vAlign w:val="center"/>
          </w:tcPr>
          <w:p w14:paraId="1470CB53" w14:textId="77777777" w:rsidR="00A353BB" w:rsidRDefault="00000000">
            <w:pPr>
              <w:pStyle w:val="Inne0"/>
            </w:pPr>
            <w:r>
              <w:rPr>
                <w:rStyle w:val="Inne"/>
              </w:rPr>
              <w:t>8 554 693,00</w:t>
            </w:r>
          </w:p>
        </w:tc>
        <w:tc>
          <w:tcPr>
            <w:tcW w:w="1133" w:type="dxa"/>
            <w:tcBorders>
              <w:top w:val="single" w:sz="4" w:space="0" w:color="auto"/>
              <w:left w:val="single" w:sz="4" w:space="0" w:color="auto"/>
            </w:tcBorders>
            <w:shd w:val="clear" w:color="auto" w:fill="auto"/>
            <w:vAlign w:val="center"/>
          </w:tcPr>
          <w:p w14:paraId="4634D957" w14:textId="77777777" w:rsidR="00A353BB" w:rsidRDefault="00000000">
            <w:pPr>
              <w:pStyle w:val="Inne0"/>
            </w:pPr>
            <w:r>
              <w:rPr>
                <w:rStyle w:val="Inne"/>
              </w:rPr>
              <w:t>4 264 951,05</w:t>
            </w:r>
          </w:p>
        </w:tc>
        <w:tc>
          <w:tcPr>
            <w:tcW w:w="1136" w:type="dxa"/>
            <w:tcBorders>
              <w:top w:val="single" w:sz="4" w:space="0" w:color="auto"/>
              <w:left w:val="single" w:sz="4" w:space="0" w:color="auto"/>
            </w:tcBorders>
            <w:shd w:val="clear" w:color="auto" w:fill="auto"/>
            <w:vAlign w:val="center"/>
          </w:tcPr>
          <w:p w14:paraId="7482B332" w14:textId="77777777" w:rsidR="00A353BB" w:rsidRDefault="00000000">
            <w:pPr>
              <w:pStyle w:val="Inne0"/>
            </w:pPr>
            <w:r>
              <w:rPr>
                <w:rStyle w:val="Inne"/>
              </w:rPr>
              <w:t>14 007 808,25</w:t>
            </w:r>
          </w:p>
        </w:tc>
        <w:tc>
          <w:tcPr>
            <w:tcW w:w="1133" w:type="dxa"/>
            <w:tcBorders>
              <w:top w:val="single" w:sz="4" w:space="0" w:color="auto"/>
              <w:left w:val="single" w:sz="4" w:space="0" w:color="auto"/>
            </w:tcBorders>
            <w:shd w:val="clear" w:color="auto" w:fill="auto"/>
            <w:vAlign w:val="center"/>
          </w:tcPr>
          <w:p w14:paraId="55218823" w14:textId="77777777" w:rsidR="00A353BB" w:rsidRDefault="00000000">
            <w:pPr>
              <w:pStyle w:val="Inne0"/>
            </w:pPr>
            <w:r>
              <w:rPr>
                <w:rStyle w:val="Inne"/>
              </w:rPr>
              <w:t>5 331 000,00</w:t>
            </w:r>
          </w:p>
        </w:tc>
        <w:tc>
          <w:tcPr>
            <w:tcW w:w="1136" w:type="dxa"/>
            <w:tcBorders>
              <w:top w:val="single" w:sz="4" w:space="0" w:color="auto"/>
              <w:left w:val="single" w:sz="4" w:space="0" w:color="auto"/>
            </w:tcBorders>
            <w:shd w:val="clear" w:color="auto" w:fill="auto"/>
            <w:vAlign w:val="center"/>
          </w:tcPr>
          <w:p w14:paraId="0270940A" w14:textId="77777777" w:rsidR="00A353BB" w:rsidRDefault="00000000">
            <w:pPr>
              <w:pStyle w:val="Inne0"/>
            </w:pPr>
            <w:r>
              <w:rPr>
                <w:rStyle w:val="Inne"/>
              </w:rPr>
              <w:t>13 631 959,15</w:t>
            </w:r>
          </w:p>
        </w:tc>
        <w:tc>
          <w:tcPr>
            <w:tcW w:w="1133" w:type="dxa"/>
            <w:tcBorders>
              <w:top w:val="single" w:sz="4" w:space="0" w:color="auto"/>
              <w:left w:val="single" w:sz="4" w:space="0" w:color="auto"/>
            </w:tcBorders>
            <w:shd w:val="clear" w:color="auto" w:fill="auto"/>
            <w:vAlign w:val="center"/>
          </w:tcPr>
          <w:p w14:paraId="33EBF7A2" w14:textId="77777777" w:rsidR="00A353BB" w:rsidRDefault="00000000">
            <w:pPr>
              <w:pStyle w:val="Inne0"/>
            </w:pPr>
            <w:r>
              <w:rPr>
                <w:rStyle w:val="Inne"/>
              </w:rPr>
              <w:t>705 255,00</w:t>
            </w:r>
          </w:p>
        </w:tc>
        <w:tc>
          <w:tcPr>
            <w:tcW w:w="1144" w:type="dxa"/>
            <w:tcBorders>
              <w:top w:val="single" w:sz="4" w:space="0" w:color="auto"/>
              <w:left w:val="single" w:sz="4" w:space="0" w:color="auto"/>
              <w:right w:val="single" w:sz="4" w:space="0" w:color="auto"/>
            </w:tcBorders>
            <w:shd w:val="clear" w:color="auto" w:fill="auto"/>
            <w:vAlign w:val="center"/>
          </w:tcPr>
          <w:p w14:paraId="7E87DDF0" w14:textId="77777777" w:rsidR="00A353BB" w:rsidRDefault="00000000">
            <w:pPr>
              <w:pStyle w:val="Inne0"/>
            </w:pPr>
            <w:r>
              <w:rPr>
                <w:rStyle w:val="Inne"/>
              </w:rPr>
              <w:t>12 917 386,15</w:t>
            </w:r>
          </w:p>
        </w:tc>
      </w:tr>
      <w:tr w:rsidR="00A353BB" w14:paraId="08005B78"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497398F0" w14:textId="77777777" w:rsidR="00A353BB" w:rsidRDefault="00000000">
            <w:pPr>
              <w:pStyle w:val="Inne0"/>
              <w:ind w:firstLine="440"/>
              <w:jc w:val="left"/>
            </w:pPr>
            <w:r>
              <w:rPr>
                <w:rStyle w:val="Inne"/>
              </w:rPr>
              <w:t>2027</w:t>
            </w:r>
          </w:p>
        </w:tc>
        <w:tc>
          <w:tcPr>
            <w:tcW w:w="1133" w:type="dxa"/>
            <w:tcBorders>
              <w:top w:val="single" w:sz="4" w:space="0" w:color="auto"/>
              <w:left w:val="single" w:sz="4" w:space="0" w:color="auto"/>
            </w:tcBorders>
            <w:shd w:val="clear" w:color="auto" w:fill="auto"/>
            <w:vAlign w:val="center"/>
          </w:tcPr>
          <w:p w14:paraId="72BF1071" w14:textId="77777777" w:rsidR="00A353BB" w:rsidRDefault="00000000">
            <w:pPr>
              <w:pStyle w:val="Inne0"/>
              <w:ind w:firstLine="200"/>
              <w:jc w:val="left"/>
            </w:pPr>
            <w:r>
              <w:rPr>
                <w:rStyle w:val="Inne"/>
              </w:rPr>
              <w:t>61 673 455,70</w:t>
            </w:r>
          </w:p>
        </w:tc>
        <w:tc>
          <w:tcPr>
            <w:tcW w:w="1136" w:type="dxa"/>
            <w:tcBorders>
              <w:top w:val="single" w:sz="4" w:space="0" w:color="auto"/>
              <w:left w:val="single" w:sz="4" w:space="0" w:color="auto"/>
            </w:tcBorders>
            <w:shd w:val="clear" w:color="auto" w:fill="auto"/>
            <w:vAlign w:val="center"/>
          </w:tcPr>
          <w:p w14:paraId="26E6B66A" w14:textId="77777777" w:rsidR="00A353BB" w:rsidRDefault="00000000">
            <w:pPr>
              <w:pStyle w:val="Inne0"/>
              <w:ind w:firstLine="200"/>
              <w:jc w:val="left"/>
            </w:pPr>
            <w:r>
              <w:rPr>
                <w:rStyle w:val="Inne"/>
              </w:rPr>
              <w:t>52 280 750,36</w:t>
            </w:r>
          </w:p>
        </w:tc>
        <w:tc>
          <w:tcPr>
            <w:tcW w:w="1133" w:type="dxa"/>
            <w:tcBorders>
              <w:top w:val="single" w:sz="4" w:space="0" w:color="auto"/>
              <w:left w:val="single" w:sz="4" w:space="0" w:color="auto"/>
            </w:tcBorders>
            <w:shd w:val="clear" w:color="auto" w:fill="auto"/>
            <w:vAlign w:val="center"/>
          </w:tcPr>
          <w:p w14:paraId="7BF0C19E" w14:textId="77777777" w:rsidR="00A353BB" w:rsidRDefault="00000000">
            <w:pPr>
              <w:pStyle w:val="Inne0"/>
              <w:ind w:firstLine="200"/>
              <w:jc w:val="left"/>
            </w:pPr>
            <w:r>
              <w:rPr>
                <w:rStyle w:val="Inne"/>
              </w:rPr>
              <w:t>24 485 081,72</w:t>
            </w:r>
          </w:p>
        </w:tc>
        <w:tc>
          <w:tcPr>
            <w:tcW w:w="1136" w:type="dxa"/>
            <w:tcBorders>
              <w:top w:val="single" w:sz="4" w:space="0" w:color="auto"/>
              <w:left w:val="single" w:sz="4" w:space="0" w:color="auto"/>
            </w:tcBorders>
            <w:shd w:val="clear" w:color="auto" w:fill="auto"/>
            <w:vAlign w:val="center"/>
          </w:tcPr>
          <w:p w14:paraId="5E40C4AE" w14:textId="77777777" w:rsidR="00A353BB" w:rsidRDefault="00000000">
            <w:pPr>
              <w:pStyle w:val="Inne0"/>
              <w:ind w:firstLine="260"/>
              <w:jc w:val="left"/>
            </w:pPr>
            <w:r>
              <w:rPr>
                <w:rStyle w:val="Inne"/>
              </w:rPr>
              <w:t>352 035,46</w:t>
            </w:r>
          </w:p>
        </w:tc>
        <w:tc>
          <w:tcPr>
            <w:tcW w:w="1133" w:type="dxa"/>
            <w:tcBorders>
              <w:top w:val="single" w:sz="4" w:space="0" w:color="auto"/>
              <w:left w:val="single" w:sz="4" w:space="0" w:color="auto"/>
            </w:tcBorders>
            <w:shd w:val="clear" w:color="auto" w:fill="auto"/>
            <w:vAlign w:val="center"/>
          </w:tcPr>
          <w:p w14:paraId="75C631D5" w14:textId="77777777" w:rsidR="00A353BB" w:rsidRDefault="00000000">
            <w:pPr>
              <w:pStyle w:val="Inne0"/>
            </w:pPr>
            <w:r>
              <w:rPr>
                <w:rStyle w:val="Inne"/>
              </w:rPr>
              <w:t>8 811 333,79</w:t>
            </w:r>
          </w:p>
        </w:tc>
        <w:tc>
          <w:tcPr>
            <w:tcW w:w="1133" w:type="dxa"/>
            <w:tcBorders>
              <w:top w:val="single" w:sz="4" w:space="0" w:color="auto"/>
              <w:left w:val="single" w:sz="4" w:space="0" w:color="auto"/>
            </w:tcBorders>
            <w:shd w:val="clear" w:color="auto" w:fill="auto"/>
            <w:vAlign w:val="center"/>
          </w:tcPr>
          <w:p w14:paraId="4F72A46D" w14:textId="77777777" w:rsidR="00A353BB" w:rsidRDefault="00000000">
            <w:pPr>
              <w:pStyle w:val="Inne0"/>
            </w:pPr>
            <w:r>
              <w:rPr>
                <w:rStyle w:val="Inne"/>
              </w:rPr>
              <w:t>4 249 824,45</w:t>
            </w:r>
          </w:p>
        </w:tc>
        <w:tc>
          <w:tcPr>
            <w:tcW w:w="1136" w:type="dxa"/>
            <w:tcBorders>
              <w:top w:val="single" w:sz="4" w:space="0" w:color="auto"/>
              <w:left w:val="single" w:sz="4" w:space="0" w:color="auto"/>
            </w:tcBorders>
            <w:shd w:val="clear" w:color="auto" w:fill="auto"/>
            <w:vAlign w:val="center"/>
          </w:tcPr>
          <w:p w14:paraId="7C1AC0BC" w14:textId="77777777" w:rsidR="00A353BB" w:rsidRDefault="00000000">
            <w:pPr>
              <w:pStyle w:val="Inne0"/>
            </w:pPr>
            <w:r>
              <w:rPr>
                <w:rStyle w:val="Inne"/>
              </w:rPr>
              <w:t>14 382 474,94</w:t>
            </w:r>
          </w:p>
        </w:tc>
        <w:tc>
          <w:tcPr>
            <w:tcW w:w="1133" w:type="dxa"/>
            <w:tcBorders>
              <w:top w:val="single" w:sz="4" w:space="0" w:color="auto"/>
              <w:left w:val="single" w:sz="4" w:space="0" w:color="auto"/>
            </w:tcBorders>
            <w:shd w:val="clear" w:color="auto" w:fill="auto"/>
            <w:vAlign w:val="center"/>
          </w:tcPr>
          <w:p w14:paraId="2960F604" w14:textId="77777777" w:rsidR="00A353BB" w:rsidRDefault="00000000">
            <w:pPr>
              <w:pStyle w:val="Inne0"/>
              <w:ind w:firstLine="180"/>
              <w:jc w:val="left"/>
            </w:pPr>
            <w:r>
              <w:rPr>
                <w:rStyle w:val="Inne"/>
              </w:rPr>
              <w:t>5 887 879,00</w:t>
            </w:r>
          </w:p>
        </w:tc>
        <w:tc>
          <w:tcPr>
            <w:tcW w:w="1136" w:type="dxa"/>
            <w:tcBorders>
              <w:top w:val="single" w:sz="4" w:space="0" w:color="auto"/>
              <w:left w:val="single" w:sz="4" w:space="0" w:color="auto"/>
            </w:tcBorders>
            <w:shd w:val="clear" w:color="auto" w:fill="auto"/>
            <w:vAlign w:val="center"/>
          </w:tcPr>
          <w:p w14:paraId="07CACBE7" w14:textId="77777777" w:rsidR="00A353BB" w:rsidRDefault="00000000">
            <w:pPr>
              <w:pStyle w:val="Inne0"/>
              <w:ind w:firstLine="200"/>
              <w:jc w:val="left"/>
            </w:pPr>
            <w:r>
              <w:rPr>
                <w:rStyle w:val="Inne"/>
              </w:rPr>
              <w:t>9 392 705,34</w:t>
            </w:r>
          </w:p>
        </w:tc>
        <w:tc>
          <w:tcPr>
            <w:tcW w:w="1133" w:type="dxa"/>
            <w:tcBorders>
              <w:top w:val="single" w:sz="4" w:space="0" w:color="auto"/>
              <w:left w:val="single" w:sz="4" w:space="0" w:color="auto"/>
            </w:tcBorders>
            <w:shd w:val="clear" w:color="auto" w:fill="auto"/>
            <w:vAlign w:val="center"/>
          </w:tcPr>
          <w:p w14:paraId="09FD053C" w14:textId="77777777" w:rsidR="00A353BB" w:rsidRDefault="00000000">
            <w:pPr>
              <w:pStyle w:val="Inne0"/>
            </w:pPr>
            <w:r>
              <w:rPr>
                <w:rStyle w:val="Inne"/>
              </w:rPr>
              <w:t>1 000 000,00</w:t>
            </w:r>
          </w:p>
        </w:tc>
        <w:tc>
          <w:tcPr>
            <w:tcW w:w="1144" w:type="dxa"/>
            <w:tcBorders>
              <w:top w:val="single" w:sz="4" w:space="0" w:color="auto"/>
              <w:left w:val="single" w:sz="4" w:space="0" w:color="auto"/>
              <w:right w:val="single" w:sz="4" w:space="0" w:color="auto"/>
            </w:tcBorders>
            <w:shd w:val="clear" w:color="auto" w:fill="auto"/>
            <w:vAlign w:val="center"/>
          </w:tcPr>
          <w:p w14:paraId="4ABE77A2" w14:textId="77777777" w:rsidR="00A353BB" w:rsidRDefault="00000000">
            <w:pPr>
              <w:pStyle w:val="Inne0"/>
            </w:pPr>
            <w:r>
              <w:rPr>
                <w:rStyle w:val="Inne"/>
              </w:rPr>
              <w:t>8 392 705,34</w:t>
            </w:r>
          </w:p>
        </w:tc>
      </w:tr>
      <w:tr w:rsidR="00A353BB" w14:paraId="3E1D68B8"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10C1C75D" w14:textId="77777777" w:rsidR="00A353BB" w:rsidRDefault="00000000">
            <w:pPr>
              <w:pStyle w:val="Inne0"/>
              <w:ind w:firstLine="440"/>
              <w:jc w:val="left"/>
            </w:pPr>
            <w:r>
              <w:rPr>
                <w:rStyle w:val="Inne"/>
              </w:rPr>
              <w:t>2028</w:t>
            </w:r>
          </w:p>
        </w:tc>
        <w:tc>
          <w:tcPr>
            <w:tcW w:w="1133" w:type="dxa"/>
            <w:tcBorders>
              <w:top w:val="single" w:sz="4" w:space="0" w:color="auto"/>
              <w:left w:val="single" w:sz="4" w:space="0" w:color="auto"/>
            </w:tcBorders>
            <w:shd w:val="clear" w:color="auto" w:fill="auto"/>
            <w:vAlign w:val="center"/>
          </w:tcPr>
          <w:p w14:paraId="7509FA2C" w14:textId="77777777" w:rsidR="00A353BB" w:rsidRDefault="00000000">
            <w:pPr>
              <w:pStyle w:val="Inne0"/>
              <w:ind w:firstLine="200"/>
              <w:jc w:val="left"/>
            </w:pPr>
            <w:r>
              <w:rPr>
                <w:rStyle w:val="Inne"/>
              </w:rPr>
              <w:t>57 387 047,87</w:t>
            </w:r>
          </w:p>
        </w:tc>
        <w:tc>
          <w:tcPr>
            <w:tcW w:w="1136" w:type="dxa"/>
            <w:tcBorders>
              <w:top w:val="single" w:sz="4" w:space="0" w:color="auto"/>
              <w:left w:val="single" w:sz="4" w:space="0" w:color="auto"/>
            </w:tcBorders>
            <w:shd w:val="clear" w:color="auto" w:fill="auto"/>
            <w:vAlign w:val="center"/>
          </w:tcPr>
          <w:p w14:paraId="1ACF5D74" w14:textId="77777777" w:rsidR="00A353BB" w:rsidRDefault="00000000">
            <w:pPr>
              <w:pStyle w:val="Inne0"/>
              <w:ind w:firstLine="200"/>
              <w:jc w:val="left"/>
            </w:pPr>
            <w:r>
              <w:rPr>
                <w:rStyle w:val="Inne"/>
              </w:rPr>
              <w:t>53 766 772,87</w:t>
            </w:r>
          </w:p>
        </w:tc>
        <w:tc>
          <w:tcPr>
            <w:tcW w:w="1133" w:type="dxa"/>
            <w:tcBorders>
              <w:top w:val="single" w:sz="4" w:space="0" w:color="auto"/>
              <w:left w:val="single" w:sz="4" w:space="0" w:color="auto"/>
            </w:tcBorders>
            <w:shd w:val="clear" w:color="auto" w:fill="auto"/>
            <w:vAlign w:val="center"/>
          </w:tcPr>
          <w:p w14:paraId="2040DB2C" w14:textId="77777777" w:rsidR="00A353BB" w:rsidRDefault="00000000">
            <w:pPr>
              <w:pStyle w:val="Inne0"/>
              <w:ind w:firstLine="200"/>
              <w:jc w:val="left"/>
            </w:pPr>
            <w:r>
              <w:rPr>
                <w:rStyle w:val="Inne"/>
              </w:rPr>
              <w:t>25 219 634,17</w:t>
            </w:r>
          </w:p>
        </w:tc>
        <w:tc>
          <w:tcPr>
            <w:tcW w:w="1136" w:type="dxa"/>
            <w:tcBorders>
              <w:top w:val="single" w:sz="4" w:space="0" w:color="auto"/>
              <w:left w:val="single" w:sz="4" w:space="0" w:color="auto"/>
            </w:tcBorders>
            <w:shd w:val="clear" w:color="auto" w:fill="auto"/>
            <w:vAlign w:val="center"/>
          </w:tcPr>
          <w:p w14:paraId="7324EB04" w14:textId="77777777" w:rsidR="00A353BB" w:rsidRDefault="00000000">
            <w:pPr>
              <w:pStyle w:val="Inne0"/>
              <w:ind w:firstLine="260"/>
              <w:jc w:val="left"/>
            </w:pPr>
            <w:r>
              <w:rPr>
                <w:rStyle w:val="Inne"/>
              </w:rPr>
              <w:t>362 596,52</w:t>
            </w:r>
          </w:p>
        </w:tc>
        <w:tc>
          <w:tcPr>
            <w:tcW w:w="1133" w:type="dxa"/>
            <w:tcBorders>
              <w:top w:val="single" w:sz="4" w:space="0" w:color="auto"/>
              <w:left w:val="single" w:sz="4" w:space="0" w:color="auto"/>
            </w:tcBorders>
            <w:shd w:val="clear" w:color="auto" w:fill="auto"/>
            <w:vAlign w:val="center"/>
          </w:tcPr>
          <w:p w14:paraId="6A58F5F5" w14:textId="77777777" w:rsidR="00A353BB" w:rsidRDefault="00000000">
            <w:pPr>
              <w:pStyle w:val="Inne0"/>
            </w:pPr>
            <w:r>
              <w:rPr>
                <w:rStyle w:val="Inne"/>
              </w:rPr>
              <w:t>9 075 673,80</w:t>
            </w:r>
          </w:p>
        </w:tc>
        <w:tc>
          <w:tcPr>
            <w:tcW w:w="1133" w:type="dxa"/>
            <w:tcBorders>
              <w:top w:val="single" w:sz="4" w:space="0" w:color="auto"/>
              <w:left w:val="single" w:sz="4" w:space="0" w:color="auto"/>
            </w:tcBorders>
            <w:shd w:val="clear" w:color="auto" w:fill="auto"/>
            <w:vAlign w:val="center"/>
          </w:tcPr>
          <w:p w14:paraId="71E09B6E" w14:textId="77777777" w:rsidR="00A353BB" w:rsidRDefault="00000000">
            <w:pPr>
              <w:pStyle w:val="Inne0"/>
            </w:pPr>
            <w:r>
              <w:rPr>
                <w:rStyle w:val="Inne"/>
              </w:rPr>
              <w:t>4 377 319,19</w:t>
            </w:r>
          </w:p>
        </w:tc>
        <w:tc>
          <w:tcPr>
            <w:tcW w:w="1136" w:type="dxa"/>
            <w:tcBorders>
              <w:top w:val="single" w:sz="4" w:space="0" w:color="auto"/>
              <w:left w:val="single" w:sz="4" w:space="0" w:color="auto"/>
            </w:tcBorders>
            <w:shd w:val="clear" w:color="auto" w:fill="auto"/>
            <w:vAlign w:val="center"/>
          </w:tcPr>
          <w:p w14:paraId="50B7CC96" w14:textId="77777777" w:rsidR="00A353BB" w:rsidRDefault="00000000">
            <w:pPr>
              <w:pStyle w:val="Inne0"/>
            </w:pPr>
            <w:r>
              <w:rPr>
                <w:rStyle w:val="Inne"/>
              </w:rPr>
              <w:t>14 731 549,19</w:t>
            </w:r>
          </w:p>
        </w:tc>
        <w:tc>
          <w:tcPr>
            <w:tcW w:w="1133" w:type="dxa"/>
            <w:tcBorders>
              <w:top w:val="single" w:sz="4" w:space="0" w:color="auto"/>
              <w:left w:val="single" w:sz="4" w:space="0" w:color="auto"/>
            </w:tcBorders>
            <w:shd w:val="clear" w:color="auto" w:fill="auto"/>
            <w:vAlign w:val="center"/>
          </w:tcPr>
          <w:p w14:paraId="363079A0" w14:textId="77777777" w:rsidR="00A353BB" w:rsidRDefault="00000000">
            <w:pPr>
              <w:pStyle w:val="Inne0"/>
              <w:ind w:firstLine="180"/>
              <w:jc w:val="left"/>
            </w:pPr>
            <w:r>
              <w:rPr>
                <w:rStyle w:val="Inne"/>
              </w:rPr>
              <w:t>6 064 515,37</w:t>
            </w:r>
          </w:p>
        </w:tc>
        <w:tc>
          <w:tcPr>
            <w:tcW w:w="1136" w:type="dxa"/>
            <w:tcBorders>
              <w:top w:val="single" w:sz="4" w:space="0" w:color="auto"/>
              <w:left w:val="single" w:sz="4" w:space="0" w:color="auto"/>
            </w:tcBorders>
            <w:shd w:val="clear" w:color="auto" w:fill="auto"/>
            <w:vAlign w:val="center"/>
          </w:tcPr>
          <w:p w14:paraId="7CB6AE83" w14:textId="77777777" w:rsidR="00A353BB" w:rsidRDefault="00000000">
            <w:pPr>
              <w:pStyle w:val="Inne0"/>
              <w:ind w:firstLine="200"/>
              <w:jc w:val="left"/>
            </w:pPr>
            <w:r>
              <w:rPr>
                <w:rStyle w:val="Inne"/>
              </w:rPr>
              <w:t>3 620 275,00</w:t>
            </w:r>
          </w:p>
        </w:tc>
        <w:tc>
          <w:tcPr>
            <w:tcW w:w="1133" w:type="dxa"/>
            <w:tcBorders>
              <w:top w:val="single" w:sz="4" w:space="0" w:color="auto"/>
              <w:left w:val="single" w:sz="4" w:space="0" w:color="auto"/>
            </w:tcBorders>
            <w:shd w:val="clear" w:color="auto" w:fill="auto"/>
            <w:vAlign w:val="center"/>
          </w:tcPr>
          <w:p w14:paraId="0751CB0F"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67E7AE7A" w14:textId="77777777" w:rsidR="00A353BB" w:rsidRDefault="00000000">
            <w:pPr>
              <w:pStyle w:val="Inne0"/>
            </w:pPr>
            <w:r>
              <w:rPr>
                <w:rStyle w:val="Inne"/>
              </w:rPr>
              <w:t>3 620 275,00</w:t>
            </w:r>
          </w:p>
        </w:tc>
      </w:tr>
      <w:tr w:rsidR="00A353BB" w14:paraId="7C6047BB"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094731FD" w14:textId="77777777" w:rsidR="00A353BB" w:rsidRDefault="00000000">
            <w:pPr>
              <w:pStyle w:val="Inne0"/>
            </w:pPr>
            <w:r>
              <w:rPr>
                <w:rStyle w:val="Inne"/>
              </w:rPr>
              <w:t>2029</w:t>
            </w:r>
          </w:p>
        </w:tc>
        <w:tc>
          <w:tcPr>
            <w:tcW w:w="1133" w:type="dxa"/>
            <w:tcBorders>
              <w:top w:val="single" w:sz="4" w:space="0" w:color="auto"/>
              <w:left w:val="single" w:sz="4" w:space="0" w:color="auto"/>
            </w:tcBorders>
            <w:shd w:val="clear" w:color="auto" w:fill="auto"/>
            <w:vAlign w:val="center"/>
          </w:tcPr>
          <w:p w14:paraId="0B5573E8" w14:textId="77777777" w:rsidR="00A353BB" w:rsidRDefault="00000000">
            <w:pPr>
              <w:pStyle w:val="Inne0"/>
              <w:ind w:firstLine="200"/>
              <w:jc w:val="left"/>
            </w:pPr>
            <w:r>
              <w:rPr>
                <w:rStyle w:val="Inne"/>
              </w:rPr>
              <w:t>55 357 889,47</w:t>
            </w:r>
          </w:p>
        </w:tc>
        <w:tc>
          <w:tcPr>
            <w:tcW w:w="1136" w:type="dxa"/>
            <w:tcBorders>
              <w:top w:val="single" w:sz="4" w:space="0" w:color="auto"/>
              <w:left w:val="single" w:sz="4" w:space="0" w:color="auto"/>
            </w:tcBorders>
            <w:shd w:val="clear" w:color="auto" w:fill="auto"/>
            <w:vAlign w:val="center"/>
          </w:tcPr>
          <w:p w14:paraId="684C3936" w14:textId="77777777" w:rsidR="00A353BB" w:rsidRDefault="00000000">
            <w:pPr>
              <w:pStyle w:val="Inne0"/>
              <w:ind w:firstLine="200"/>
              <w:jc w:val="left"/>
            </w:pPr>
            <w:r>
              <w:rPr>
                <w:rStyle w:val="Inne"/>
              </w:rPr>
              <w:t>55 357 889,47</w:t>
            </w:r>
          </w:p>
        </w:tc>
        <w:tc>
          <w:tcPr>
            <w:tcW w:w="1133" w:type="dxa"/>
            <w:tcBorders>
              <w:top w:val="single" w:sz="4" w:space="0" w:color="auto"/>
              <w:left w:val="single" w:sz="4" w:space="0" w:color="auto"/>
            </w:tcBorders>
            <w:shd w:val="clear" w:color="auto" w:fill="auto"/>
            <w:vAlign w:val="center"/>
          </w:tcPr>
          <w:p w14:paraId="4F3BB3B8" w14:textId="77777777" w:rsidR="00A353BB" w:rsidRDefault="00000000">
            <w:pPr>
              <w:pStyle w:val="Inne0"/>
              <w:ind w:firstLine="200"/>
              <w:jc w:val="left"/>
            </w:pPr>
            <w:r>
              <w:rPr>
                <w:rStyle w:val="Inne"/>
              </w:rPr>
              <w:t>25 976 223,20</w:t>
            </w:r>
          </w:p>
        </w:tc>
        <w:tc>
          <w:tcPr>
            <w:tcW w:w="1136" w:type="dxa"/>
            <w:tcBorders>
              <w:top w:val="single" w:sz="4" w:space="0" w:color="auto"/>
              <w:left w:val="single" w:sz="4" w:space="0" w:color="auto"/>
            </w:tcBorders>
            <w:shd w:val="clear" w:color="auto" w:fill="auto"/>
            <w:vAlign w:val="center"/>
          </w:tcPr>
          <w:p w14:paraId="406A7149" w14:textId="77777777" w:rsidR="00A353BB" w:rsidRDefault="00000000">
            <w:pPr>
              <w:pStyle w:val="Inne0"/>
              <w:ind w:firstLine="260"/>
              <w:jc w:val="left"/>
            </w:pPr>
            <w:r>
              <w:rPr>
                <w:rStyle w:val="Inne"/>
              </w:rPr>
              <w:t>373 474,42</w:t>
            </w:r>
          </w:p>
        </w:tc>
        <w:tc>
          <w:tcPr>
            <w:tcW w:w="1133" w:type="dxa"/>
            <w:tcBorders>
              <w:top w:val="single" w:sz="4" w:space="0" w:color="auto"/>
              <w:left w:val="single" w:sz="4" w:space="0" w:color="auto"/>
            </w:tcBorders>
            <w:shd w:val="clear" w:color="auto" w:fill="auto"/>
            <w:vAlign w:val="center"/>
          </w:tcPr>
          <w:p w14:paraId="4E88D662" w14:textId="77777777" w:rsidR="00A353BB" w:rsidRDefault="00000000">
            <w:pPr>
              <w:pStyle w:val="Inne0"/>
            </w:pPr>
            <w:r>
              <w:rPr>
                <w:rStyle w:val="Inne"/>
              </w:rPr>
              <w:t>9 347 944,02</w:t>
            </w:r>
          </w:p>
        </w:tc>
        <w:tc>
          <w:tcPr>
            <w:tcW w:w="1133" w:type="dxa"/>
            <w:tcBorders>
              <w:top w:val="single" w:sz="4" w:space="0" w:color="auto"/>
              <w:left w:val="single" w:sz="4" w:space="0" w:color="auto"/>
            </w:tcBorders>
            <w:shd w:val="clear" w:color="auto" w:fill="auto"/>
            <w:vAlign w:val="center"/>
          </w:tcPr>
          <w:p w14:paraId="729557C6" w14:textId="77777777" w:rsidR="00A353BB" w:rsidRDefault="00000000">
            <w:pPr>
              <w:pStyle w:val="Inne0"/>
            </w:pPr>
            <w:r>
              <w:rPr>
                <w:rStyle w:val="Inne"/>
              </w:rPr>
              <w:t>4 486 752,17</w:t>
            </w:r>
          </w:p>
        </w:tc>
        <w:tc>
          <w:tcPr>
            <w:tcW w:w="1136" w:type="dxa"/>
            <w:tcBorders>
              <w:top w:val="single" w:sz="4" w:space="0" w:color="auto"/>
              <w:left w:val="single" w:sz="4" w:space="0" w:color="auto"/>
            </w:tcBorders>
            <w:shd w:val="clear" w:color="auto" w:fill="auto"/>
            <w:vAlign w:val="center"/>
          </w:tcPr>
          <w:p w14:paraId="66552F87" w14:textId="77777777" w:rsidR="00A353BB" w:rsidRDefault="00000000">
            <w:pPr>
              <w:pStyle w:val="Inne0"/>
            </w:pPr>
            <w:r>
              <w:rPr>
                <w:rStyle w:val="Inne"/>
              </w:rPr>
              <w:t>15 173 495,66</w:t>
            </w:r>
          </w:p>
        </w:tc>
        <w:tc>
          <w:tcPr>
            <w:tcW w:w="1133" w:type="dxa"/>
            <w:tcBorders>
              <w:top w:val="single" w:sz="4" w:space="0" w:color="auto"/>
              <w:left w:val="single" w:sz="4" w:space="0" w:color="auto"/>
            </w:tcBorders>
            <w:shd w:val="clear" w:color="auto" w:fill="auto"/>
            <w:vAlign w:val="center"/>
          </w:tcPr>
          <w:p w14:paraId="6D0D3DC2" w14:textId="77777777" w:rsidR="00A353BB" w:rsidRDefault="00000000">
            <w:pPr>
              <w:pStyle w:val="Inne0"/>
            </w:pPr>
            <w:r>
              <w:rPr>
                <w:rStyle w:val="Inne"/>
              </w:rPr>
              <w:t>6 246 450,83</w:t>
            </w:r>
          </w:p>
        </w:tc>
        <w:tc>
          <w:tcPr>
            <w:tcW w:w="1136" w:type="dxa"/>
            <w:tcBorders>
              <w:top w:val="single" w:sz="4" w:space="0" w:color="auto"/>
              <w:left w:val="single" w:sz="4" w:space="0" w:color="auto"/>
            </w:tcBorders>
            <w:shd w:val="clear" w:color="auto" w:fill="auto"/>
            <w:vAlign w:val="center"/>
          </w:tcPr>
          <w:p w14:paraId="30073503"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F897F8C"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78EECDF6" w14:textId="77777777" w:rsidR="00A353BB" w:rsidRDefault="00000000">
            <w:pPr>
              <w:pStyle w:val="Inne0"/>
            </w:pPr>
            <w:r>
              <w:rPr>
                <w:rStyle w:val="Inne"/>
              </w:rPr>
              <w:t>0,00</w:t>
            </w:r>
          </w:p>
        </w:tc>
      </w:tr>
      <w:tr w:rsidR="00A353BB" w14:paraId="7FE331B2"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14ACCA65" w14:textId="77777777" w:rsidR="00A353BB" w:rsidRDefault="00000000">
            <w:pPr>
              <w:pStyle w:val="Inne0"/>
              <w:ind w:firstLine="440"/>
              <w:jc w:val="left"/>
            </w:pPr>
            <w:r>
              <w:rPr>
                <w:rStyle w:val="Inne"/>
              </w:rPr>
              <w:t>2030</w:t>
            </w:r>
          </w:p>
        </w:tc>
        <w:tc>
          <w:tcPr>
            <w:tcW w:w="1133" w:type="dxa"/>
            <w:tcBorders>
              <w:top w:val="single" w:sz="4" w:space="0" w:color="auto"/>
              <w:left w:val="single" w:sz="4" w:space="0" w:color="auto"/>
            </w:tcBorders>
            <w:shd w:val="clear" w:color="auto" w:fill="auto"/>
            <w:vAlign w:val="center"/>
          </w:tcPr>
          <w:p w14:paraId="43DD491A" w14:textId="77777777" w:rsidR="00A353BB" w:rsidRDefault="00000000">
            <w:pPr>
              <w:pStyle w:val="Inne0"/>
              <w:ind w:firstLine="200"/>
              <w:jc w:val="left"/>
            </w:pPr>
            <w:r>
              <w:rPr>
                <w:rStyle w:val="Inne"/>
              </w:rPr>
              <w:t>56 996 192,39</w:t>
            </w:r>
          </w:p>
        </w:tc>
        <w:tc>
          <w:tcPr>
            <w:tcW w:w="1136" w:type="dxa"/>
            <w:tcBorders>
              <w:top w:val="single" w:sz="4" w:space="0" w:color="auto"/>
              <w:left w:val="single" w:sz="4" w:space="0" w:color="auto"/>
            </w:tcBorders>
            <w:shd w:val="clear" w:color="auto" w:fill="auto"/>
            <w:vAlign w:val="center"/>
          </w:tcPr>
          <w:p w14:paraId="1B4A3E11" w14:textId="77777777" w:rsidR="00A353BB" w:rsidRDefault="00000000">
            <w:pPr>
              <w:pStyle w:val="Inne0"/>
              <w:ind w:firstLine="200"/>
              <w:jc w:val="left"/>
            </w:pPr>
            <w:r>
              <w:rPr>
                <w:rStyle w:val="Inne"/>
              </w:rPr>
              <w:t>56 996 192,39</w:t>
            </w:r>
          </w:p>
        </w:tc>
        <w:tc>
          <w:tcPr>
            <w:tcW w:w="1133" w:type="dxa"/>
            <w:tcBorders>
              <w:top w:val="single" w:sz="4" w:space="0" w:color="auto"/>
              <w:left w:val="single" w:sz="4" w:space="0" w:color="auto"/>
            </w:tcBorders>
            <w:shd w:val="clear" w:color="auto" w:fill="auto"/>
            <w:vAlign w:val="center"/>
          </w:tcPr>
          <w:p w14:paraId="0A3BE0EE" w14:textId="77777777" w:rsidR="00A353BB" w:rsidRDefault="00000000">
            <w:pPr>
              <w:pStyle w:val="Inne0"/>
              <w:ind w:firstLine="200"/>
              <w:jc w:val="left"/>
            </w:pPr>
            <w:r>
              <w:rPr>
                <w:rStyle w:val="Inne"/>
              </w:rPr>
              <w:t>26 755 509,89</w:t>
            </w:r>
          </w:p>
        </w:tc>
        <w:tc>
          <w:tcPr>
            <w:tcW w:w="1136" w:type="dxa"/>
            <w:tcBorders>
              <w:top w:val="single" w:sz="4" w:space="0" w:color="auto"/>
              <w:left w:val="single" w:sz="4" w:space="0" w:color="auto"/>
            </w:tcBorders>
            <w:shd w:val="clear" w:color="auto" w:fill="auto"/>
            <w:vAlign w:val="center"/>
          </w:tcPr>
          <w:p w14:paraId="3630BA44" w14:textId="77777777" w:rsidR="00A353BB" w:rsidRDefault="00000000">
            <w:pPr>
              <w:pStyle w:val="Inne0"/>
              <w:ind w:firstLine="260"/>
              <w:jc w:val="left"/>
            </w:pPr>
            <w:r>
              <w:rPr>
                <w:rStyle w:val="Inne"/>
              </w:rPr>
              <w:t>384 678,65</w:t>
            </w:r>
          </w:p>
        </w:tc>
        <w:tc>
          <w:tcPr>
            <w:tcW w:w="1133" w:type="dxa"/>
            <w:tcBorders>
              <w:top w:val="single" w:sz="4" w:space="0" w:color="auto"/>
              <w:left w:val="single" w:sz="4" w:space="0" w:color="auto"/>
            </w:tcBorders>
            <w:shd w:val="clear" w:color="auto" w:fill="auto"/>
            <w:vAlign w:val="center"/>
          </w:tcPr>
          <w:p w14:paraId="06669833" w14:textId="77777777" w:rsidR="00A353BB" w:rsidRDefault="00000000">
            <w:pPr>
              <w:pStyle w:val="Inne0"/>
            </w:pPr>
            <w:r>
              <w:rPr>
                <w:rStyle w:val="Inne"/>
              </w:rPr>
              <w:t>9 628 382,34</w:t>
            </w:r>
          </w:p>
        </w:tc>
        <w:tc>
          <w:tcPr>
            <w:tcW w:w="1133" w:type="dxa"/>
            <w:tcBorders>
              <w:top w:val="single" w:sz="4" w:space="0" w:color="auto"/>
              <w:left w:val="single" w:sz="4" w:space="0" w:color="auto"/>
            </w:tcBorders>
            <w:shd w:val="clear" w:color="auto" w:fill="auto"/>
            <w:vAlign w:val="center"/>
          </w:tcPr>
          <w:p w14:paraId="28E999AC" w14:textId="77777777" w:rsidR="00A353BB" w:rsidRDefault="00000000">
            <w:pPr>
              <w:pStyle w:val="Inne0"/>
            </w:pPr>
            <w:r>
              <w:rPr>
                <w:rStyle w:val="Inne"/>
              </w:rPr>
              <w:t>4 598 920,97</w:t>
            </w:r>
          </w:p>
        </w:tc>
        <w:tc>
          <w:tcPr>
            <w:tcW w:w="1136" w:type="dxa"/>
            <w:tcBorders>
              <w:top w:val="single" w:sz="4" w:space="0" w:color="auto"/>
              <w:left w:val="single" w:sz="4" w:space="0" w:color="auto"/>
            </w:tcBorders>
            <w:shd w:val="clear" w:color="auto" w:fill="auto"/>
            <w:vAlign w:val="center"/>
          </w:tcPr>
          <w:p w14:paraId="24B9175B" w14:textId="77777777" w:rsidR="00A353BB" w:rsidRDefault="00000000">
            <w:pPr>
              <w:pStyle w:val="Inne0"/>
            </w:pPr>
            <w:r>
              <w:rPr>
                <w:rStyle w:val="Inne"/>
              </w:rPr>
              <w:t>15 628 700,53</w:t>
            </w:r>
          </w:p>
        </w:tc>
        <w:tc>
          <w:tcPr>
            <w:tcW w:w="1133" w:type="dxa"/>
            <w:tcBorders>
              <w:top w:val="single" w:sz="4" w:space="0" w:color="auto"/>
              <w:left w:val="single" w:sz="4" w:space="0" w:color="auto"/>
            </w:tcBorders>
            <w:shd w:val="clear" w:color="auto" w:fill="auto"/>
            <w:vAlign w:val="center"/>
          </w:tcPr>
          <w:p w14:paraId="6BC1B68D" w14:textId="77777777" w:rsidR="00A353BB" w:rsidRDefault="00000000">
            <w:pPr>
              <w:pStyle w:val="Inne0"/>
              <w:ind w:firstLine="180"/>
              <w:jc w:val="left"/>
            </w:pPr>
            <w:r>
              <w:rPr>
                <w:rStyle w:val="Inne"/>
              </w:rPr>
              <w:t>6 433 844,36</w:t>
            </w:r>
          </w:p>
        </w:tc>
        <w:tc>
          <w:tcPr>
            <w:tcW w:w="1136" w:type="dxa"/>
            <w:tcBorders>
              <w:top w:val="single" w:sz="4" w:space="0" w:color="auto"/>
              <w:left w:val="single" w:sz="4" w:space="0" w:color="auto"/>
            </w:tcBorders>
            <w:shd w:val="clear" w:color="auto" w:fill="auto"/>
            <w:vAlign w:val="center"/>
          </w:tcPr>
          <w:p w14:paraId="01853DC8"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6F9FCD30"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608F98BB" w14:textId="77777777" w:rsidR="00A353BB" w:rsidRDefault="00000000">
            <w:pPr>
              <w:pStyle w:val="Inne0"/>
            </w:pPr>
            <w:r>
              <w:rPr>
                <w:rStyle w:val="Inne"/>
              </w:rPr>
              <w:t>0,00</w:t>
            </w:r>
          </w:p>
        </w:tc>
      </w:tr>
      <w:tr w:rsidR="00A353BB" w14:paraId="397EBB46"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49F66BDB" w14:textId="77777777" w:rsidR="00A353BB" w:rsidRDefault="00000000">
            <w:pPr>
              <w:pStyle w:val="Inne0"/>
            </w:pPr>
            <w:r>
              <w:rPr>
                <w:rStyle w:val="Inne"/>
              </w:rPr>
              <w:t>2031</w:t>
            </w:r>
          </w:p>
        </w:tc>
        <w:tc>
          <w:tcPr>
            <w:tcW w:w="1133" w:type="dxa"/>
            <w:tcBorders>
              <w:top w:val="single" w:sz="4" w:space="0" w:color="auto"/>
              <w:left w:val="single" w:sz="4" w:space="0" w:color="auto"/>
            </w:tcBorders>
            <w:shd w:val="clear" w:color="auto" w:fill="auto"/>
            <w:vAlign w:val="center"/>
          </w:tcPr>
          <w:p w14:paraId="0D948382" w14:textId="77777777" w:rsidR="00A353BB" w:rsidRDefault="00000000">
            <w:pPr>
              <w:pStyle w:val="Inne0"/>
              <w:ind w:firstLine="200"/>
              <w:jc w:val="left"/>
            </w:pPr>
            <w:r>
              <w:rPr>
                <w:rStyle w:val="Inne"/>
              </w:rPr>
              <w:t>58 683 083,56</w:t>
            </w:r>
          </w:p>
        </w:tc>
        <w:tc>
          <w:tcPr>
            <w:tcW w:w="1136" w:type="dxa"/>
            <w:tcBorders>
              <w:top w:val="single" w:sz="4" w:space="0" w:color="auto"/>
              <w:left w:val="single" w:sz="4" w:space="0" w:color="auto"/>
            </w:tcBorders>
            <w:shd w:val="clear" w:color="auto" w:fill="auto"/>
            <w:vAlign w:val="center"/>
          </w:tcPr>
          <w:p w14:paraId="1585C8A1" w14:textId="77777777" w:rsidR="00A353BB" w:rsidRDefault="00000000">
            <w:pPr>
              <w:pStyle w:val="Inne0"/>
              <w:ind w:firstLine="200"/>
              <w:jc w:val="left"/>
            </w:pPr>
            <w:r>
              <w:rPr>
                <w:rStyle w:val="Inne"/>
              </w:rPr>
              <w:t>58 683 083,56</w:t>
            </w:r>
          </w:p>
        </w:tc>
        <w:tc>
          <w:tcPr>
            <w:tcW w:w="1133" w:type="dxa"/>
            <w:tcBorders>
              <w:top w:val="single" w:sz="4" w:space="0" w:color="auto"/>
              <w:left w:val="single" w:sz="4" w:space="0" w:color="auto"/>
            </w:tcBorders>
            <w:shd w:val="clear" w:color="auto" w:fill="auto"/>
            <w:vAlign w:val="center"/>
          </w:tcPr>
          <w:p w14:paraId="486E7705" w14:textId="77777777" w:rsidR="00A353BB" w:rsidRDefault="00000000">
            <w:pPr>
              <w:pStyle w:val="Inne0"/>
              <w:ind w:firstLine="200"/>
              <w:jc w:val="left"/>
            </w:pPr>
            <w:r>
              <w:rPr>
                <w:rStyle w:val="Inne"/>
              </w:rPr>
              <w:t>27 558 175,19</w:t>
            </w:r>
          </w:p>
        </w:tc>
        <w:tc>
          <w:tcPr>
            <w:tcW w:w="1136" w:type="dxa"/>
            <w:tcBorders>
              <w:top w:val="single" w:sz="4" w:space="0" w:color="auto"/>
              <w:left w:val="single" w:sz="4" w:space="0" w:color="auto"/>
            </w:tcBorders>
            <w:shd w:val="clear" w:color="auto" w:fill="auto"/>
            <w:vAlign w:val="center"/>
          </w:tcPr>
          <w:p w14:paraId="50D8CCF0" w14:textId="77777777" w:rsidR="00A353BB" w:rsidRDefault="00000000">
            <w:pPr>
              <w:pStyle w:val="Inne0"/>
              <w:ind w:firstLine="260"/>
              <w:jc w:val="left"/>
            </w:pPr>
            <w:r>
              <w:rPr>
                <w:rStyle w:val="Inne"/>
              </w:rPr>
              <w:t>396 219,01</w:t>
            </w:r>
          </w:p>
        </w:tc>
        <w:tc>
          <w:tcPr>
            <w:tcW w:w="1133" w:type="dxa"/>
            <w:tcBorders>
              <w:top w:val="single" w:sz="4" w:space="0" w:color="auto"/>
              <w:left w:val="single" w:sz="4" w:space="0" w:color="auto"/>
            </w:tcBorders>
            <w:shd w:val="clear" w:color="auto" w:fill="auto"/>
            <w:vAlign w:val="center"/>
          </w:tcPr>
          <w:p w14:paraId="283AF007" w14:textId="77777777" w:rsidR="00A353BB" w:rsidRDefault="00000000">
            <w:pPr>
              <w:pStyle w:val="Inne0"/>
            </w:pPr>
            <w:r>
              <w:rPr>
                <w:rStyle w:val="Inne"/>
              </w:rPr>
              <w:t>9 917 233,81</w:t>
            </w:r>
          </w:p>
        </w:tc>
        <w:tc>
          <w:tcPr>
            <w:tcW w:w="1133" w:type="dxa"/>
            <w:tcBorders>
              <w:top w:val="single" w:sz="4" w:space="0" w:color="auto"/>
              <w:left w:val="single" w:sz="4" w:space="0" w:color="auto"/>
            </w:tcBorders>
            <w:shd w:val="clear" w:color="auto" w:fill="auto"/>
            <w:vAlign w:val="center"/>
          </w:tcPr>
          <w:p w14:paraId="7816F20A" w14:textId="77777777" w:rsidR="00A353BB" w:rsidRDefault="00000000">
            <w:pPr>
              <w:pStyle w:val="Inne0"/>
            </w:pPr>
            <w:r>
              <w:rPr>
                <w:rStyle w:val="Inne"/>
              </w:rPr>
              <w:t>4 713 894,00</w:t>
            </w:r>
          </w:p>
        </w:tc>
        <w:tc>
          <w:tcPr>
            <w:tcW w:w="1136" w:type="dxa"/>
            <w:tcBorders>
              <w:top w:val="single" w:sz="4" w:space="0" w:color="auto"/>
              <w:left w:val="single" w:sz="4" w:space="0" w:color="auto"/>
            </w:tcBorders>
            <w:shd w:val="clear" w:color="auto" w:fill="auto"/>
            <w:vAlign w:val="center"/>
          </w:tcPr>
          <w:p w14:paraId="23505E00" w14:textId="77777777" w:rsidR="00A353BB" w:rsidRDefault="00000000">
            <w:pPr>
              <w:pStyle w:val="Inne0"/>
            </w:pPr>
            <w:r>
              <w:rPr>
                <w:rStyle w:val="Inne"/>
              </w:rPr>
              <w:t>16 097 561,55</w:t>
            </w:r>
          </w:p>
        </w:tc>
        <w:tc>
          <w:tcPr>
            <w:tcW w:w="1133" w:type="dxa"/>
            <w:tcBorders>
              <w:top w:val="single" w:sz="4" w:space="0" w:color="auto"/>
              <w:left w:val="single" w:sz="4" w:space="0" w:color="auto"/>
            </w:tcBorders>
            <w:shd w:val="clear" w:color="auto" w:fill="auto"/>
            <w:vAlign w:val="center"/>
          </w:tcPr>
          <w:p w14:paraId="5D32DCEC" w14:textId="77777777" w:rsidR="00A353BB" w:rsidRDefault="00000000">
            <w:pPr>
              <w:pStyle w:val="Inne0"/>
            </w:pPr>
            <w:r>
              <w:rPr>
                <w:rStyle w:val="Inne"/>
              </w:rPr>
              <w:t>6 626 859,69</w:t>
            </w:r>
          </w:p>
        </w:tc>
        <w:tc>
          <w:tcPr>
            <w:tcW w:w="1136" w:type="dxa"/>
            <w:tcBorders>
              <w:top w:val="single" w:sz="4" w:space="0" w:color="auto"/>
              <w:left w:val="single" w:sz="4" w:space="0" w:color="auto"/>
            </w:tcBorders>
            <w:shd w:val="clear" w:color="auto" w:fill="auto"/>
            <w:vAlign w:val="center"/>
          </w:tcPr>
          <w:p w14:paraId="0352290C"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1FD66A3"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7157344F" w14:textId="77777777" w:rsidR="00A353BB" w:rsidRDefault="00000000">
            <w:pPr>
              <w:pStyle w:val="Inne0"/>
            </w:pPr>
            <w:r>
              <w:rPr>
                <w:rStyle w:val="Inne"/>
              </w:rPr>
              <w:t>0,00</w:t>
            </w:r>
          </w:p>
        </w:tc>
      </w:tr>
      <w:tr w:rsidR="00A353BB" w14:paraId="07C5E962"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4DE33316" w14:textId="77777777" w:rsidR="00A353BB" w:rsidRDefault="00000000">
            <w:pPr>
              <w:pStyle w:val="Inne0"/>
              <w:ind w:firstLine="440"/>
              <w:jc w:val="left"/>
            </w:pPr>
            <w:r>
              <w:rPr>
                <w:rStyle w:val="Inne"/>
              </w:rPr>
              <w:t>2032</w:t>
            </w:r>
          </w:p>
        </w:tc>
        <w:tc>
          <w:tcPr>
            <w:tcW w:w="1133" w:type="dxa"/>
            <w:tcBorders>
              <w:top w:val="single" w:sz="4" w:space="0" w:color="auto"/>
              <w:left w:val="single" w:sz="4" w:space="0" w:color="auto"/>
            </w:tcBorders>
            <w:shd w:val="clear" w:color="auto" w:fill="auto"/>
            <w:vAlign w:val="center"/>
          </w:tcPr>
          <w:p w14:paraId="202BB7D9" w14:textId="77777777" w:rsidR="00A353BB" w:rsidRDefault="00000000">
            <w:pPr>
              <w:pStyle w:val="Inne0"/>
              <w:ind w:firstLine="200"/>
              <w:jc w:val="left"/>
            </w:pPr>
            <w:r>
              <w:rPr>
                <w:rStyle w:val="Inne"/>
              </w:rPr>
              <w:t>60 420 006,60</w:t>
            </w:r>
          </w:p>
        </w:tc>
        <w:tc>
          <w:tcPr>
            <w:tcW w:w="1136" w:type="dxa"/>
            <w:tcBorders>
              <w:top w:val="single" w:sz="4" w:space="0" w:color="auto"/>
              <w:left w:val="single" w:sz="4" w:space="0" w:color="auto"/>
            </w:tcBorders>
            <w:shd w:val="clear" w:color="auto" w:fill="auto"/>
            <w:vAlign w:val="center"/>
          </w:tcPr>
          <w:p w14:paraId="4838C60A" w14:textId="77777777" w:rsidR="00A353BB" w:rsidRDefault="00000000">
            <w:pPr>
              <w:pStyle w:val="Inne0"/>
              <w:ind w:firstLine="200"/>
              <w:jc w:val="left"/>
            </w:pPr>
            <w:r>
              <w:rPr>
                <w:rStyle w:val="Inne"/>
              </w:rPr>
              <w:t>60 420 006,60</w:t>
            </w:r>
          </w:p>
        </w:tc>
        <w:tc>
          <w:tcPr>
            <w:tcW w:w="1133" w:type="dxa"/>
            <w:tcBorders>
              <w:top w:val="single" w:sz="4" w:space="0" w:color="auto"/>
              <w:left w:val="single" w:sz="4" w:space="0" w:color="auto"/>
            </w:tcBorders>
            <w:shd w:val="clear" w:color="auto" w:fill="auto"/>
            <w:vAlign w:val="center"/>
          </w:tcPr>
          <w:p w14:paraId="45124F0A" w14:textId="77777777" w:rsidR="00A353BB" w:rsidRDefault="00000000">
            <w:pPr>
              <w:pStyle w:val="Inne0"/>
              <w:ind w:firstLine="200"/>
              <w:jc w:val="left"/>
            </w:pPr>
            <w:r>
              <w:rPr>
                <w:rStyle w:val="Inne"/>
              </w:rPr>
              <w:t>28 384 920,45</w:t>
            </w:r>
          </w:p>
        </w:tc>
        <w:tc>
          <w:tcPr>
            <w:tcW w:w="1136" w:type="dxa"/>
            <w:tcBorders>
              <w:top w:val="single" w:sz="4" w:space="0" w:color="auto"/>
              <w:left w:val="single" w:sz="4" w:space="0" w:color="auto"/>
            </w:tcBorders>
            <w:shd w:val="clear" w:color="auto" w:fill="auto"/>
            <w:vAlign w:val="center"/>
          </w:tcPr>
          <w:p w14:paraId="6A6F1191" w14:textId="77777777" w:rsidR="00A353BB" w:rsidRDefault="00000000">
            <w:pPr>
              <w:pStyle w:val="Inne0"/>
              <w:ind w:firstLine="260"/>
              <w:jc w:val="left"/>
            </w:pPr>
            <w:r>
              <w:rPr>
                <w:rStyle w:val="Inne"/>
              </w:rPr>
              <w:t>408 105,58</w:t>
            </w:r>
          </w:p>
        </w:tc>
        <w:tc>
          <w:tcPr>
            <w:tcW w:w="1133" w:type="dxa"/>
            <w:tcBorders>
              <w:top w:val="single" w:sz="4" w:space="0" w:color="auto"/>
              <w:left w:val="single" w:sz="4" w:space="0" w:color="auto"/>
            </w:tcBorders>
            <w:shd w:val="clear" w:color="auto" w:fill="auto"/>
            <w:vAlign w:val="center"/>
          </w:tcPr>
          <w:p w14:paraId="4201C6D6" w14:textId="77777777" w:rsidR="00A353BB" w:rsidRDefault="00000000">
            <w:pPr>
              <w:pStyle w:val="Inne0"/>
            </w:pPr>
            <w:r>
              <w:rPr>
                <w:rStyle w:val="Inne"/>
              </w:rPr>
              <w:t>10 214 750,82</w:t>
            </w:r>
          </w:p>
        </w:tc>
        <w:tc>
          <w:tcPr>
            <w:tcW w:w="1133" w:type="dxa"/>
            <w:tcBorders>
              <w:top w:val="single" w:sz="4" w:space="0" w:color="auto"/>
              <w:left w:val="single" w:sz="4" w:space="0" w:color="auto"/>
            </w:tcBorders>
            <w:shd w:val="clear" w:color="auto" w:fill="auto"/>
            <w:vAlign w:val="center"/>
          </w:tcPr>
          <w:p w14:paraId="5935CD71" w14:textId="77777777" w:rsidR="00A353BB" w:rsidRDefault="00000000">
            <w:pPr>
              <w:pStyle w:val="Inne0"/>
            </w:pPr>
            <w:r>
              <w:rPr>
                <w:rStyle w:val="Inne"/>
              </w:rPr>
              <w:t>4 831 741,35</w:t>
            </w:r>
          </w:p>
        </w:tc>
        <w:tc>
          <w:tcPr>
            <w:tcW w:w="1136" w:type="dxa"/>
            <w:tcBorders>
              <w:top w:val="single" w:sz="4" w:space="0" w:color="auto"/>
              <w:left w:val="single" w:sz="4" w:space="0" w:color="auto"/>
            </w:tcBorders>
            <w:shd w:val="clear" w:color="auto" w:fill="auto"/>
            <w:vAlign w:val="center"/>
          </w:tcPr>
          <w:p w14:paraId="00174FC1" w14:textId="77777777" w:rsidR="00A353BB" w:rsidRDefault="00000000">
            <w:pPr>
              <w:pStyle w:val="Inne0"/>
            </w:pPr>
            <w:r>
              <w:rPr>
                <w:rStyle w:val="Inne"/>
              </w:rPr>
              <w:t>16 580 488,40</w:t>
            </w:r>
          </w:p>
        </w:tc>
        <w:tc>
          <w:tcPr>
            <w:tcW w:w="1133" w:type="dxa"/>
            <w:tcBorders>
              <w:top w:val="single" w:sz="4" w:space="0" w:color="auto"/>
              <w:left w:val="single" w:sz="4" w:space="0" w:color="auto"/>
            </w:tcBorders>
            <w:shd w:val="clear" w:color="auto" w:fill="auto"/>
            <w:vAlign w:val="center"/>
          </w:tcPr>
          <w:p w14:paraId="195B6194" w14:textId="77777777" w:rsidR="00A353BB" w:rsidRDefault="00000000">
            <w:pPr>
              <w:pStyle w:val="Inne0"/>
              <w:ind w:firstLine="180"/>
              <w:jc w:val="left"/>
            </w:pPr>
            <w:r>
              <w:rPr>
                <w:rStyle w:val="Inne"/>
              </w:rPr>
              <w:t>6 825 665,48</w:t>
            </w:r>
          </w:p>
        </w:tc>
        <w:tc>
          <w:tcPr>
            <w:tcW w:w="1136" w:type="dxa"/>
            <w:tcBorders>
              <w:top w:val="single" w:sz="4" w:space="0" w:color="auto"/>
              <w:left w:val="single" w:sz="4" w:space="0" w:color="auto"/>
            </w:tcBorders>
            <w:shd w:val="clear" w:color="auto" w:fill="auto"/>
            <w:vAlign w:val="center"/>
          </w:tcPr>
          <w:p w14:paraId="61BB22A9"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632DA838"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699B5983" w14:textId="77777777" w:rsidR="00A353BB" w:rsidRDefault="00000000">
            <w:pPr>
              <w:pStyle w:val="Inne0"/>
            </w:pPr>
            <w:r>
              <w:rPr>
                <w:rStyle w:val="Inne"/>
              </w:rPr>
              <w:t>0,00</w:t>
            </w:r>
          </w:p>
        </w:tc>
      </w:tr>
      <w:tr w:rsidR="00A353BB" w14:paraId="2443ACE7"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4E971291" w14:textId="77777777" w:rsidR="00A353BB" w:rsidRDefault="00000000">
            <w:pPr>
              <w:pStyle w:val="Inne0"/>
            </w:pPr>
            <w:r>
              <w:rPr>
                <w:rStyle w:val="Inne"/>
              </w:rPr>
              <w:t>2033</w:t>
            </w:r>
          </w:p>
        </w:tc>
        <w:tc>
          <w:tcPr>
            <w:tcW w:w="1133" w:type="dxa"/>
            <w:tcBorders>
              <w:top w:val="single" w:sz="4" w:space="0" w:color="auto"/>
              <w:left w:val="single" w:sz="4" w:space="0" w:color="auto"/>
            </w:tcBorders>
            <w:shd w:val="clear" w:color="auto" w:fill="auto"/>
            <w:vAlign w:val="center"/>
          </w:tcPr>
          <w:p w14:paraId="14B026D6" w14:textId="77777777" w:rsidR="00A353BB" w:rsidRDefault="00000000">
            <w:pPr>
              <w:pStyle w:val="Inne0"/>
              <w:ind w:firstLine="200"/>
              <w:jc w:val="left"/>
            </w:pPr>
            <w:r>
              <w:rPr>
                <w:rStyle w:val="Inne"/>
              </w:rPr>
              <w:t>62 208 448,09</w:t>
            </w:r>
          </w:p>
        </w:tc>
        <w:tc>
          <w:tcPr>
            <w:tcW w:w="1136" w:type="dxa"/>
            <w:tcBorders>
              <w:top w:val="single" w:sz="4" w:space="0" w:color="auto"/>
              <w:left w:val="single" w:sz="4" w:space="0" w:color="auto"/>
            </w:tcBorders>
            <w:shd w:val="clear" w:color="auto" w:fill="auto"/>
            <w:vAlign w:val="center"/>
          </w:tcPr>
          <w:p w14:paraId="44CE9145" w14:textId="77777777" w:rsidR="00A353BB" w:rsidRDefault="00000000">
            <w:pPr>
              <w:pStyle w:val="Inne0"/>
              <w:ind w:firstLine="200"/>
              <w:jc w:val="left"/>
            </w:pPr>
            <w:r>
              <w:rPr>
                <w:rStyle w:val="Inne"/>
              </w:rPr>
              <w:t>62 208 448,09</w:t>
            </w:r>
          </w:p>
        </w:tc>
        <w:tc>
          <w:tcPr>
            <w:tcW w:w="1133" w:type="dxa"/>
            <w:tcBorders>
              <w:top w:val="single" w:sz="4" w:space="0" w:color="auto"/>
              <w:left w:val="single" w:sz="4" w:space="0" w:color="auto"/>
            </w:tcBorders>
            <w:shd w:val="clear" w:color="auto" w:fill="auto"/>
            <w:vAlign w:val="center"/>
          </w:tcPr>
          <w:p w14:paraId="43A7E061" w14:textId="77777777" w:rsidR="00A353BB" w:rsidRDefault="00000000">
            <w:pPr>
              <w:pStyle w:val="Inne0"/>
              <w:ind w:firstLine="200"/>
              <w:jc w:val="left"/>
            </w:pPr>
            <w:r>
              <w:rPr>
                <w:rStyle w:val="Inne"/>
              </w:rPr>
              <w:t>29 236 468,06</w:t>
            </w:r>
          </w:p>
        </w:tc>
        <w:tc>
          <w:tcPr>
            <w:tcW w:w="1136" w:type="dxa"/>
            <w:tcBorders>
              <w:top w:val="single" w:sz="4" w:space="0" w:color="auto"/>
              <w:left w:val="single" w:sz="4" w:space="0" w:color="auto"/>
            </w:tcBorders>
            <w:shd w:val="clear" w:color="auto" w:fill="auto"/>
            <w:vAlign w:val="center"/>
          </w:tcPr>
          <w:p w14:paraId="1A57BAB0" w14:textId="77777777" w:rsidR="00A353BB" w:rsidRDefault="00000000">
            <w:pPr>
              <w:pStyle w:val="Inne0"/>
              <w:ind w:firstLine="260"/>
              <w:jc w:val="left"/>
            </w:pPr>
            <w:r>
              <w:rPr>
                <w:rStyle w:val="Inne"/>
              </w:rPr>
              <w:t>420 348,75</w:t>
            </w:r>
          </w:p>
        </w:tc>
        <w:tc>
          <w:tcPr>
            <w:tcW w:w="1133" w:type="dxa"/>
            <w:tcBorders>
              <w:top w:val="single" w:sz="4" w:space="0" w:color="auto"/>
              <w:left w:val="single" w:sz="4" w:space="0" w:color="auto"/>
            </w:tcBorders>
            <w:shd w:val="clear" w:color="auto" w:fill="auto"/>
            <w:vAlign w:val="center"/>
          </w:tcPr>
          <w:p w14:paraId="32A1B66C" w14:textId="77777777" w:rsidR="00A353BB" w:rsidRDefault="00000000">
            <w:pPr>
              <w:pStyle w:val="Inne0"/>
            </w:pPr>
            <w:r>
              <w:rPr>
                <w:rStyle w:val="Inne"/>
              </w:rPr>
              <w:t>10 521 193,35</w:t>
            </w:r>
          </w:p>
        </w:tc>
        <w:tc>
          <w:tcPr>
            <w:tcW w:w="1133" w:type="dxa"/>
            <w:tcBorders>
              <w:top w:val="single" w:sz="4" w:space="0" w:color="auto"/>
              <w:left w:val="single" w:sz="4" w:space="0" w:color="auto"/>
            </w:tcBorders>
            <w:shd w:val="clear" w:color="auto" w:fill="auto"/>
            <w:vAlign w:val="center"/>
          </w:tcPr>
          <w:p w14:paraId="00E027D4" w14:textId="77777777" w:rsidR="00A353BB" w:rsidRDefault="00000000">
            <w:pPr>
              <w:pStyle w:val="Inne0"/>
            </w:pPr>
            <w:r>
              <w:rPr>
                <w:rStyle w:val="Inne"/>
              </w:rPr>
              <w:t>4 952 534,88</w:t>
            </w:r>
          </w:p>
        </w:tc>
        <w:tc>
          <w:tcPr>
            <w:tcW w:w="1136" w:type="dxa"/>
            <w:tcBorders>
              <w:top w:val="single" w:sz="4" w:space="0" w:color="auto"/>
              <w:left w:val="single" w:sz="4" w:space="0" w:color="auto"/>
            </w:tcBorders>
            <w:shd w:val="clear" w:color="auto" w:fill="auto"/>
            <w:vAlign w:val="center"/>
          </w:tcPr>
          <w:p w14:paraId="32649448" w14:textId="77777777" w:rsidR="00A353BB" w:rsidRDefault="00000000">
            <w:pPr>
              <w:pStyle w:val="Inne0"/>
            </w:pPr>
            <w:r>
              <w:rPr>
                <w:rStyle w:val="Inne"/>
              </w:rPr>
              <w:t>17 077 903,05</w:t>
            </w:r>
          </w:p>
        </w:tc>
        <w:tc>
          <w:tcPr>
            <w:tcW w:w="1133" w:type="dxa"/>
            <w:tcBorders>
              <w:top w:val="single" w:sz="4" w:space="0" w:color="auto"/>
              <w:left w:val="single" w:sz="4" w:space="0" w:color="auto"/>
            </w:tcBorders>
            <w:shd w:val="clear" w:color="auto" w:fill="auto"/>
            <w:vAlign w:val="center"/>
          </w:tcPr>
          <w:p w14:paraId="579964B3" w14:textId="77777777" w:rsidR="00A353BB" w:rsidRDefault="00000000">
            <w:pPr>
              <w:pStyle w:val="Inne0"/>
            </w:pPr>
            <w:r>
              <w:rPr>
                <w:rStyle w:val="Inne"/>
              </w:rPr>
              <w:t>7 030 435,44</w:t>
            </w:r>
          </w:p>
        </w:tc>
        <w:tc>
          <w:tcPr>
            <w:tcW w:w="1136" w:type="dxa"/>
            <w:tcBorders>
              <w:top w:val="single" w:sz="4" w:space="0" w:color="auto"/>
              <w:left w:val="single" w:sz="4" w:space="0" w:color="auto"/>
            </w:tcBorders>
            <w:shd w:val="clear" w:color="auto" w:fill="auto"/>
            <w:vAlign w:val="center"/>
          </w:tcPr>
          <w:p w14:paraId="32B90480"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EEE8002"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1EB1C0F1" w14:textId="77777777" w:rsidR="00A353BB" w:rsidRDefault="00000000">
            <w:pPr>
              <w:pStyle w:val="Inne0"/>
            </w:pPr>
            <w:r>
              <w:rPr>
                <w:rStyle w:val="Inne"/>
              </w:rPr>
              <w:t>0,00</w:t>
            </w:r>
          </w:p>
        </w:tc>
      </w:tr>
      <w:tr w:rsidR="00A353BB" w14:paraId="1A52C9CA"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534CDB1B" w14:textId="77777777" w:rsidR="00A353BB" w:rsidRDefault="00000000">
            <w:pPr>
              <w:pStyle w:val="Inne0"/>
            </w:pPr>
            <w:r>
              <w:rPr>
                <w:rStyle w:val="Inne"/>
              </w:rPr>
              <w:t>2034</w:t>
            </w:r>
          </w:p>
        </w:tc>
        <w:tc>
          <w:tcPr>
            <w:tcW w:w="1133" w:type="dxa"/>
            <w:tcBorders>
              <w:top w:val="single" w:sz="4" w:space="0" w:color="auto"/>
              <w:left w:val="single" w:sz="4" w:space="0" w:color="auto"/>
            </w:tcBorders>
            <w:shd w:val="clear" w:color="auto" w:fill="auto"/>
            <w:vAlign w:val="center"/>
          </w:tcPr>
          <w:p w14:paraId="467E75B2" w14:textId="77777777" w:rsidR="00A353BB" w:rsidRDefault="00000000">
            <w:pPr>
              <w:pStyle w:val="Inne0"/>
              <w:ind w:firstLine="200"/>
              <w:jc w:val="left"/>
            </w:pPr>
            <w:r>
              <w:rPr>
                <w:rStyle w:val="Inne"/>
              </w:rPr>
              <w:t>64 049 938,85</w:t>
            </w:r>
          </w:p>
        </w:tc>
        <w:tc>
          <w:tcPr>
            <w:tcW w:w="1136" w:type="dxa"/>
            <w:tcBorders>
              <w:top w:val="single" w:sz="4" w:space="0" w:color="auto"/>
              <w:left w:val="single" w:sz="4" w:space="0" w:color="auto"/>
            </w:tcBorders>
            <w:shd w:val="clear" w:color="auto" w:fill="auto"/>
            <w:vAlign w:val="center"/>
          </w:tcPr>
          <w:p w14:paraId="7C76142A" w14:textId="77777777" w:rsidR="00A353BB" w:rsidRDefault="00000000">
            <w:pPr>
              <w:pStyle w:val="Inne0"/>
              <w:ind w:firstLine="200"/>
              <w:jc w:val="left"/>
            </w:pPr>
            <w:r>
              <w:rPr>
                <w:rStyle w:val="Inne"/>
              </w:rPr>
              <w:t>64 049 938,85</w:t>
            </w:r>
          </w:p>
        </w:tc>
        <w:tc>
          <w:tcPr>
            <w:tcW w:w="1133" w:type="dxa"/>
            <w:tcBorders>
              <w:top w:val="single" w:sz="4" w:space="0" w:color="auto"/>
              <w:left w:val="single" w:sz="4" w:space="0" w:color="auto"/>
            </w:tcBorders>
            <w:shd w:val="clear" w:color="auto" w:fill="auto"/>
            <w:vAlign w:val="center"/>
          </w:tcPr>
          <w:p w14:paraId="58F07BAE" w14:textId="77777777" w:rsidR="00A353BB" w:rsidRDefault="00000000">
            <w:pPr>
              <w:pStyle w:val="Inne0"/>
              <w:ind w:firstLine="200"/>
              <w:jc w:val="left"/>
            </w:pPr>
            <w:r>
              <w:rPr>
                <w:rStyle w:val="Inne"/>
              </w:rPr>
              <w:t>30 113 562,10</w:t>
            </w:r>
          </w:p>
        </w:tc>
        <w:tc>
          <w:tcPr>
            <w:tcW w:w="1136" w:type="dxa"/>
            <w:tcBorders>
              <w:top w:val="single" w:sz="4" w:space="0" w:color="auto"/>
              <w:left w:val="single" w:sz="4" w:space="0" w:color="auto"/>
            </w:tcBorders>
            <w:shd w:val="clear" w:color="auto" w:fill="auto"/>
            <w:vAlign w:val="center"/>
          </w:tcPr>
          <w:p w14:paraId="1CC595C2" w14:textId="77777777" w:rsidR="00A353BB" w:rsidRDefault="00000000">
            <w:pPr>
              <w:pStyle w:val="Inne0"/>
              <w:ind w:firstLine="260"/>
              <w:jc w:val="left"/>
            </w:pPr>
            <w:r>
              <w:rPr>
                <w:rStyle w:val="Inne"/>
              </w:rPr>
              <w:t>432 959,21</w:t>
            </w:r>
          </w:p>
        </w:tc>
        <w:tc>
          <w:tcPr>
            <w:tcW w:w="1133" w:type="dxa"/>
            <w:tcBorders>
              <w:top w:val="single" w:sz="4" w:space="0" w:color="auto"/>
              <w:left w:val="single" w:sz="4" w:space="0" w:color="auto"/>
            </w:tcBorders>
            <w:shd w:val="clear" w:color="auto" w:fill="auto"/>
            <w:vAlign w:val="center"/>
          </w:tcPr>
          <w:p w14:paraId="630EFB42" w14:textId="77777777" w:rsidR="00A353BB" w:rsidRDefault="00000000">
            <w:pPr>
              <w:pStyle w:val="Inne0"/>
            </w:pPr>
            <w:r>
              <w:rPr>
                <w:rStyle w:val="Inne"/>
              </w:rPr>
              <w:t>10 836 829,15</w:t>
            </w:r>
          </w:p>
        </w:tc>
        <w:tc>
          <w:tcPr>
            <w:tcW w:w="1133" w:type="dxa"/>
            <w:tcBorders>
              <w:top w:val="single" w:sz="4" w:space="0" w:color="auto"/>
              <w:left w:val="single" w:sz="4" w:space="0" w:color="auto"/>
            </w:tcBorders>
            <w:shd w:val="clear" w:color="auto" w:fill="auto"/>
            <w:vAlign w:val="center"/>
          </w:tcPr>
          <w:p w14:paraId="50C9ED44" w14:textId="77777777" w:rsidR="00A353BB" w:rsidRDefault="00000000">
            <w:pPr>
              <w:pStyle w:val="Inne0"/>
            </w:pPr>
            <w:r>
              <w:rPr>
                <w:rStyle w:val="Inne"/>
              </w:rPr>
              <w:t>5 076 348,25</w:t>
            </w:r>
          </w:p>
        </w:tc>
        <w:tc>
          <w:tcPr>
            <w:tcW w:w="1136" w:type="dxa"/>
            <w:tcBorders>
              <w:top w:val="single" w:sz="4" w:space="0" w:color="auto"/>
              <w:left w:val="single" w:sz="4" w:space="0" w:color="auto"/>
            </w:tcBorders>
            <w:shd w:val="clear" w:color="auto" w:fill="auto"/>
            <w:vAlign w:val="center"/>
          </w:tcPr>
          <w:p w14:paraId="6DA01ED2" w14:textId="77777777" w:rsidR="00A353BB" w:rsidRDefault="00000000">
            <w:pPr>
              <w:pStyle w:val="Inne0"/>
            </w:pPr>
            <w:r>
              <w:rPr>
                <w:rStyle w:val="Inne"/>
              </w:rPr>
              <w:t>17 590 240,14</w:t>
            </w:r>
          </w:p>
        </w:tc>
        <w:tc>
          <w:tcPr>
            <w:tcW w:w="1133" w:type="dxa"/>
            <w:tcBorders>
              <w:top w:val="single" w:sz="4" w:space="0" w:color="auto"/>
              <w:left w:val="single" w:sz="4" w:space="0" w:color="auto"/>
            </w:tcBorders>
            <w:shd w:val="clear" w:color="auto" w:fill="auto"/>
            <w:vAlign w:val="center"/>
          </w:tcPr>
          <w:p w14:paraId="32CB4551" w14:textId="77777777" w:rsidR="00A353BB" w:rsidRDefault="00000000">
            <w:pPr>
              <w:pStyle w:val="Inne0"/>
            </w:pPr>
            <w:r>
              <w:rPr>
                <w:rStyle w:val="Inne"/>
              </w:rPr>
              <w:t>7 241 348,50</w:t>
            </w:r>
          </w:p>
        </w:tc>
        <w:tc>
          <w:tcPr>
            <w:tcW w:w="1136" w:type="dxa"/>
            <w:tcBorders>
              <w:top w:val="single" w:sz="4" w:space="0" w:color="auto"/>
              <w:left w:val="single" w:sz="4" w:space="0" w:color="auto"/>
            </w:tcBorders>
            <w:shd w:val="clear" w:color="auto" w:fill="auto"/>
            <w:vAlign w:val="center"/>
          </w:tcPr>
          <w:p w14:paraId="3B2F04F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5DEA86A"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19EFA9D3" w14:textId="77777777" w:rsidR="00A353BB" w:rsidRDefault="00000000">
            <w:pPr>
              <w:pStyle w:val="Inne0"/>
            </w:pPr>
            <w:r>
              <w:rPr>
                <w:rStyle w:val="Inne"/>
              </w:rPr>
              <w:t>0,00</w:t>
            </w:r>
          </w:p>
        </w:tc>
      </w:tr>
      <w:tr w:rsidR="00A353BB" w14:paraId="41E262D8"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7513FE74" w14:textId="77777777" w:rsidR="00A353BB" w:rsidRDefault="00000000">
            <w:pPr>
              <w:pStyle w:val="Inne0"/>
              <w:ind w:firstLine="440"/>
              <w:jc w:val="left"/>
            </w:pPr>
            <w:r>
              <w:rPr>
                <w:rStyle w:val="Inne"/>
              </w:rPr>
              <w:t>2035</w:t>
            </w:r>
          </w:p>
        </w:tc>
        <w:tc>
          <w:tcPr>
            <w:tcW w:w="1133" w:type="dxa"/>
            <w:tcBorders>
              <w:top w:val="single" w:sz="4" w:space="0" w:color="auto"/>
              <w:left w:val="single" w:sz="4" w:space="0" w:color="auto"/>
            </w:tcBorders>
            <w:shd w:val="clear" w:color="auto" w:fill="auto"/>
            <w:vAlign w:val="center"/>
          </w:tcPr>
          <w:p w14:paraId="1B15B190" w14:textId="77777777" w:rsidR="00A353BB" w:rsidRDefault="00000000">
            <w:pPr>
              <w:pStyle w:val="Inne0"/>
              <w:ind w:firstLine="200"/>
              <w:jc w:val="left"/>
            </w:pPr>
            <w:r>
              <w:rPr>
                <w:rStyle w:val="Inne"/>
              </w:rPr>
              <w:t>65 946 055,28</w:t>
            </w:r>
          </w:p>
        </w:tc>
        <w:tc>
          <w:tcPr>
            <w:tcW w:w="1136" w:type="dxa"/>
            <w:tcBorders>
              <w:top w:val="single" w:sz="4" w:space="0" w:color="auto"/>
              <w:left w:val="single" w:sz="4" w:space="0" w:color="auto"/>
            </w:tcBorders>
            <w:shd w:val="clear" w:color="auto" w:fill="auto"/>
            <w:vAlign w:val="center"/>
          </w:tcPr>
          <w:p w14:paraId="2A4999E3" w14:textId="77777777" w:rsidR="00A353BB" w:rsidRDefault="00000000">
            <w:pPr>
              <w:pStyle w:val="Inne0"/>
              <w:ind w:firstLine="200"/>
              <w:jc w:val="left"/>
            </w:pPr>
            <w:r>
              <w:rPr>
                <w:rStyle w:val="Inne"/>
              </w:rPr>
              <w:t>65 946 055,28</w:t>
            </w:r>
          </w:p>
        </w:tc>
        <w:tc>
          <w:tcPr>
            <w:tcW w:w="1133" w:type="dxa"/>
            <w:tcBorders>
              <w:top w:val="single" w:sz="4" w:space="0" w:color="auto"/>
              <w:left w:val="single" w:sz="4" w:space="0" w:color="auto"/>
            </w:tcBorders>
            <w:shd w:val="clear" w:color="auto" w:fill="auto"/>
            <w:vAlign w:val="center"/>
          </w:tcPr>
          <w:p w14:paraId="64A15242" w14:textId="77777777" w:rsidR="00A353BB" w:rsidRDefault="00000000">
            <w:pPr>
              <w:pStyle w:val="Inne0"/>
              <w:ind w:firstLine="200"/>
              <w:jc w:val="left"/>
            </w:pPr>
            <w:r>
              <w:rPr>
                <w:rStyle w:val="Inne"/>
              </w:rPr>
              <w:t>31 016 968,96</w:t>
            </w:r>
          </w:p>
        </w:tc>
        <w:tc>
          <w:tcPr>
            <w:tcW w:w="1136" w:type="dxa"/>
            <w:tcBorders>
              <w:top w:val="single" w:sz="4" w:space="0" w:color="auto"/>
              <w:left w:val="single" w:sz="4" w:space="0" w:color="auto"/>
            </w:tcBorders>
            <w:shd w:val="clear" w:color="auto" w:fill="auto"/>
            <w:vAlign w:val="center"/>
          </w:tcPr>
          <w:p w14:paraId="1BDDA20B" w14:textId="77777777" w:rsidR="00A353BB" w:rsidRDefault="00000000">
            <w:pPr>
              <w:pStyle w:val="Inne0"/>
              <w:ind w:firstLine="260"/>
              <w:jc w:val="left"/>
            </w:pPr>
            <w:r>
              <w:rPr>
                <w:rStyle w:val="Inne"/>
              </w:rPr>
              <w:t>445 947,99</w:t>
            </w:r>
          </w:p>
        </w:tc>
        <w:tc>
          <w:tcPr>
            <w:tcW w:w="1133" w:type="dxa"/>
            <w:tcBorders>
              <w:top w:val="single" w:sz="4" w:space="0" w:color="auto"/>
              <w:left w:val="single" w:sz="4" w:space="0" w:color="auto"/>
            </w:tcBorders>
            <w:shd w:val="clear" w:color="auto" w:fill="auto"/>
            <w:vAlign w:val="center"/>
          </w:tcPr>
          <w:p w14:paraId="209E4156" w14:textId="77777777" w:rsidR="00A353BB" w:rsidRDefault="00000000">
            <w:pPr>
              <w:pStyle w:val="Inne0"/>
            </w:pPr>
            <w:r>
              <w:rPr>
                <w:rStyle w:val="Inne"/>
              </w:rPr>
              <w:t>11 161 934,02</w:t>
            </w:r>
          </w:p>
        </w:tc>
        <w:tc>
          <w:tcPr>
            <w:tcW w:w="1133" w:type="dxa"/>
            <w:tcBorders>
              <w:top w:val="single" w:sz="4" w:space="0" w:color="auto"/>
              <w:left w:val="single" w:sz="4" w:space="0" w:color="auto"/>
            </w:tcBorders>
            <w:shd w:val="clear" w:color="auto" w:fill="auto"/>
            <w:vAlign w:val="center"/>
          </w:tcPr>
          <w:p w14:paraId="723D42B3" w14:textId="77777777" w:rsidR="00A353BB" w:rsidRDefault="00000000">
            <w:pPr>
              <w:pStyle w:val="Inne0"/>
            </w:pPr>
            <w:r>
              <w:rPr>
                <w:rStyle w:val="Inne"/>
              </w:rPr>
              <w:t>5 203 256,96</w:t>
            </w:r>
          </w:p>
        </w:tc>
        <w:tc>
          <w:tcPr>
            <w:tcW w:w="1136" w:type="dxa"/>
            <w:tcBorders>
              <w:top w:val="single" w:sz="4" w:space="0" w:color="auto"/>
              <w:left w:val="single" w:sz="4" w:space="0" w:color="auto"/>
            </w:tcBorders>
            <w:shd w:val="clear" w:color="auto" w:fill="auto"/>
            <w:vAlign w:val="center"/>
          </w:tcPr>
          <w:p w14:paraId="3334D1A7" w14:textId="77777777" w:rsidR="00A353BB" w:rsidRDefault="00000000">
            <w:pPr>
              <w:pStyle w:val="Inne0"/>
            </w:pPr>
            <w:r>
              <w:rPr>
                <w:rStyle w:val="Inne"/>
              </w:rPr>
              <w:t>18 117 947,34</w:t>
            </w:r>
          </w:p>
        </w:tc>
        <w:tc>
          <w:tcPr>
            <w:tcW w:w="1133" w:type="dxa"/>
            <w:tcBorders>
              <w:top w:val="single" w:sz="4" w:space="0" w:color="auto"/>
              <w:left w:val="single" w:sz="4" w:space="0" w:color="auto"/>
            </w:tcBorders>
            <w:shd w:val="clear" w:color="auto" w:fill="auto"/>
            <w:vAlign w:val="center"/>
          </w:tcPr>
          <w:p w14:paraId="0C5BBAA1" w14:textId="77777777" w:rsidR="00A353BB" w:rsidRDefault="00000000">
            <w:pPr>
              <w:pStyle w:val="Inne0"/>
              <w:ind w:firstLine="180"/>
              <w:jc w:val="left"/>
            </w:pPr>
            <w:r>
              <w:rPr>
                <w:rStyle w:val="Inne"/>
              </w:rPr>
              <w:t>7 458 588,96</w:t>
            </w:r>
          </w:p>
        </w:tc>
        <w:tc>
          <w:tcPr>
            <w:tcW w:w="1136" w:type="dxa"/>
            <w:tcBorders>
              <w:top w:val="single" w:sz="4" w:space="0" w:color="auto"/>
              <w:left w:val="single" w:sz="4" w:space="0" w:color="auto"/>
            </w:tcBorders>
            <w:shd w:val="clear" w:color="auto" w:fill="auto"/>
            <w:vAlign w:val="center"/>
          </w:tcPr>
          <w:p w14:paraId="3613667D"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214FA580"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078CDC0C" w14:textId="77777777" w:rsidR="00A353BB" w:rsidRDefault="00000000">
            <w:pPr>
              <w:pStyle w:val="Inne0"/>
            </w:pPr>
            <w:r>
              <w:rPr>
                <w:rStyle w:val="Inne"/>
              </w:rPr>
              <w:t>0,00</w:t>
            </w:r>
          </w:p>
        </w:tc>
      </w:tr>
      <w:tr w:rsidR="00A353BB" w14:paraId="2B428B40"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24F6D1EF" w14:textId="77777777" w:rsidR="00A353BB" w:rsidRDefault="00000000">
            <w:pPr>
              <w:pStyle w:val="Inne0"/>
            </w:pPr>
            <w:r>
              <w:rPr>
                <w:rStyle w:val="Inne"/>
              </w:rPr>
              <w:t>2036</w:t>
            </w:r>
          </w:p>
        </w:tc>
        <w:tc>
          <w:tcPr>
            <w:tcW w:w="1133" w:type="dxa"/>
            <w:tcBorders>
              <w:top w:val="single" w:sz="4" w:space="0" w:color="auto"/>
              <w:left w:val="single" w:sz="4" w:space="0" w:color="auto"/>
            </w:tcBorders>
            <w:shd w:val="clear" w:color="auto" w:fill="auto"/>
            <w:vAlign w:val="center"/>
          </w:tcPr>
          <w:p w14:paraId="2BE09305" w14:textId="77777777" w:rsidR="00A353BB" w:rsidRDefault="00000000">
            <w:pPr>
              <w:pStyle w:val="Inne0"/>
              <w:ind w:firstLine="200"/>
              <w:jc w:val="left"/>
            </w:pPr>
            <w:r>
              <w:rPr>
                <w:rStyle w:val="Inne"/>
              </w:rPr>
              <w:t>67 898 420,65</w:t>
            </w:r>
          </w:p>
        </w:tc>
        <w:tc>
          <w:tcPr>
            <w:tcW w:w="1136" w:type="dxa"/>
            <w:tcBorders>
              <w:top w:val="single" w:sz="4" w:space="0" w:color="auto"/>
              <w:left w:val="single" w:sz="4" w:space="0" w:color="auto"/>
            </w:tcBorders>
            <w:shd w:val="clear" w:color="auto" w:fill="auto"/>
            <w:vAlign w:val="center"/>
          </w:tcPr>
          <w:p w14:paraId="6174EE72" w14:textId="77777777" w:rsidR="00A353BB" w:rsidRDefault="00000000">
            <w:pPr>
              <w:pStyle w:val="Inne0"/>
              <w:ind w:firstLine="200"/>
              <w:jc w:val="left"/>
            </w:pPr>
            <w:r>
              <w:rPr>
                <w:rStyle w:val="Inne"/>
              </w:rPr>
              <w:t>67 898 420,65</w:t>
            </w:r>
          </w:p>
        </w:tc>
        <w:tc>
          <w:tcPr>
            <w:tcW w:w="1133" w:type="dxa"/>
            <w:tcBorders>
              <w:top w:val="single" w:sz="4" w:space="0" w:color="auto"/>
              <w:left w:val="single" w:sz="4" w:space="0" w:color="auto"/>
            </w:tcBorders>
            <w:shd w:val="clear" w:color="auto" w:fill="auto"/>
            <w:vAlign w:val="center"/>
          </w:tcPr>
          <w:p w14:paraId="5DEC7E21" w14:textId="77777777" w:rsidR="00A353BB" w:rsidRDefault="00000000">
            <w:pPr>
              <w:pStyle w:val="Inne0"/>
              <w:ind w:firstLine="200"/>
              <w:jc w:val="left"/>
            </w:pPr>
            <w:r>
              <w:rPr>
                <w:rStyle w:val="Inne"/>
              </w:rPr>
              <w:t>31 947 478,03</w:t>
            </w:r>
          </w:p>
        </w:tc>
        <w:tc>
          <w:tcPr>
            <w:tcW w:w="1136" w:type="dxa"/>
            <w:tcBorders>
              <w:top w:val="single" w:sz="4" w:space="0" w:color="auto"/>
              <w:left w:val="single" w:sz="4" w:space="0" w:color="auto"/>
            </w:tcBorders>
            <w:shd w:val="clear" w:color="auto" w:fill="auto"/>
            <w:vAlign w:val="center"/>
          </w:tcPr>
          <w:p w14:paraId="54AF9559" w14:textId="77777777" w:rsidR="00A353BB" w:rsidRDefault="00000000">
            <w:pPr>
              <w:pStyle w:val="Inne0"/>
              <w:ind w:firstLine="260"/>
              <w:jc w:val="left"/>
            </w:pPr>
            <w:r>
              <w:rPr>
                <w:rStyle w:val="Inne"/>
              </w:rPr>
              <w:t>459 326,43</w:t>
            </w:r>
          </w:p>
        </w:tc>
        <w:tc>
          <w:tcPr>
            <w:tcW w:w="1133" w:type="dxa"/>
            <w:tcBorders>
              <w:top w:val="single" w:sz="4" w:space="0" w:color="auto"/>
              <w:left w:val="single" w:sz="4" w:space="0" w:color="auto"/>
            </w:tcBorders>
            <w:shd w:val="clear" w:color="auto" w:fill="auto"/>
            <w:vAlign w:val="center"/>
          </w:tcPr>
          <w:p w14:paraId="6F015D9B" w14:textId="77777777" w:rsidR="00A353BB" w:rsidRDefault="00000000">
            <w:pPr>
              <w:pStyle w:val="Inne0"/>
            </w:pPr>
            <w:r>
              <w:rPr>
                <w:rStyle w:val="Inne"/>
              </w:rPr>
              <w:t>11 496 792,04</w:t>
            </w:r>
          </w:p>
        </w:tc>
        <w:tc>
          <w:tcPr>
            <w:tcW w:w="1133" w:type="dxa"/>
            <w:tcBorders>
              <w:top w:val="single" w:sz="4" w:space="0" w:color="auto"/>
              <w:left w:val="single" w:sz="4" w:space="0" w:color="auto"/>
            </w:tcBorders>
            <w:shd w:val="clear" w:color="auto" w:fill="auto"/>
            <w:vAlign w:val="center"/>
          </w:tcPr>
          <w:p w14:paraId="22710131" w14:textId="77777777" w:rsidR="00A353BB" w:rsidRDefault="00000000">
            <w:pPr>
              <w:pStyle w:val="Inne0"/>
            </w:pPr>
            <w:r>
              <w:rPr>
                <w:rStyle w:val="Inne"/>
              </w:rPr>
              <w:t>5 333 338,38</w:t>
            </w:r>
          </w:p>
        </w:tc>
        <w:tc>
          <w:tcPr>
            <w:tcW w:w="1136" w:type="dxa"/>
            <w:tcBorders>
              <w:top w:val="single" w:sz="4" w:space="0" w:color="auto"/>
              <w:left w:val="single" w:sz="4" w:space="0" w:color="auto"/>
            </w:tcBorders>
            <w:shd w:val="clear" w:color="auto" w:fill="auto"/>
            <w:vAlign w:val="center"/>
          </w:tcPr>
          <w:p w14:paraId="64476E45" w14:textId="77777777" w:rsidR="00A353BB" w:rsidRDefault="00000000">
            <w:pPr>
              <w:pStyle w:val="Inne0"/>
            </w:pPr>
            <w:r>
              <w:rPr>
                <w:rStyle w:val="Inne"/>
              </w:rPr>
              <w:t>18 661 485,76</w:t>
            </w:r>
          </w:p>
        </w:tc>
        <w:tc>
          <w:tcPr>
            <w:tcW w:w="1133" w:type="dxa"/>
            <w:tcBorders>
              <w:top w:val="single" w:sz="4" w:space="0" w:color="auto"/>
              <w:left w:val="single" w:sz="4" w:space="0" w:color="auto"/>
            </w:tcBorders>
            <w:shd w:val="clear" w:color="auto" w:fill="auto"/>
            <w:vAlign w:val="center"/>
          </w:tcPr>
          <w:p w14:paraId="235E331F" w14:textId="77777777" w:rsidR="00A353BB" w:rsidRDefault="00000000">
            <w:pPr>
              <w:pStyle w:val="Inne0"/>
            </w:pPr>
            <w:r>
              <w:rPr>
                <w:rStyle w:val="Inne"/>
              </w:rPr>
              <w:t>7 682 346,63</w:t>
            </w:r>
          </w:p>
        </w:tc>
        <w:tc>
          <w:tcPr>
            <w:tcW w:w="1136" w:type="dxa"/>
            <w:tcBorders>
              <w:top w:val="single" w:sz="4" w:space="0" w:color="auto"/>
              <w:left w:val="single" w:sz="4" w:space="0" w:color="auto"/>
            </w:tcBorders>
            <w:shd w:val="clear" w:color="auto" w:fill="auto"/>
            <w:vAlign w:val="center"/>
          </w:tcPr>
          <w:p w14:paraId="6FDBEEDF"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367CD35"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20384F2F" w14:textId="77777777" w:rsidR="00A353BB" w:rsidRDefault="00000000">
            <w:pPr>
              <w:pStyle w:val="Inne0"/>
            </w:pPr>
            <w:r>
              <w:rPr>
                <w:rStyle w:val="Inne"/>
              </w:rPr>
              <w:t>0,00</w:t>
            </w:r>
          </w:p>
        </w:tc>
      </w:tr>
      <w:tr w:rsidR="00A353BB" w14:paraId="6FEE760E"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32E4F389" w14:textId="77777777" w:rsidR="00A353BB" w:rsidRDefault="00000000">
            <w:pPr>
              <w:pStyle w:val="Inne0"/>
              <w:ind w:firstLine="440"/>
              <w:jc w:val="left"/>
            </w:pPr>
            <w:r>
              <w:rPr>
                <w:rStyle w:val="Inne"/>
              </w:rPr>
              <w:t>2037</w:t>
            </w:r>
          </w:p>
        </w:tc>
        <w:tc>
          <w:tcPr>
            <w:tcW w:w="1133" w:type="dxa"/>
            <w:tcBorders>
              <w:top w:val="single" w:sz="4" w:space="0" w:color="auto"/>
              <w:left w:val="single" w:sz="4" w:space="0" w:color="auto"/>
            </w:tcBorders>
            <w:shd w:val="clear" w:color="auto" w:fill="auto"/>
            <w:vAlign w:val="center"/>
          </w:tcPr>
          <w:p w14:paraId="145FAE15" w14:textId="77777777" w:rsidR="00A353BB" w:rsidRDefault="00000000">
            <w:pPr>
              <w:pStyle w:val="Inne0"/>
              <w:ind w:firstLine="200"/>
              <w:jc w:val="left"/>
            </w:pPr>
            <w:r>
              <w:rPr>
                <w:rStyle w:val="Inne"/>
              </w:rPr>
              <w:t>69 908 706,58</w:t>
            </w:r>
          </w:p>
        </w:tc>
        <w:tc>
          <w:tcPr>
            <w:tcW w:w="1136" w:type="dxa"/>
            <w:tcBorders>
              <w:top w:val="single" w:sz="4" w:space="0" w:color="auto"/>
              <w:left w:val="single" w:sz="4" w:space="0" w:color="auto"/>
            </w:tcBorders>
            <w:shd w:val="clear" w:color="auto" w:fill="auto"/>
            <w:vAlign w:val="center"/>
          </w:tcPr>
          <w:p w14:paraId="35A610E7" w14:textId="77777777" w:rsidR="00A353BB" w:rsidRDefault="00000000">
            <w:pPr>
              <w:pStyle w:val="Inne0"/>
              <w:ind w:firstLine="200"/>
              <w:jc w:val="left"/>
            </w:pPr>
            <w:r>
              <w:rPr>
                <w:rStyle w:val="Inne"/>
              </w:rPr>
              <w:t>69 908 706,58</w:t>
            </w:r>
          </w:p>
        </w:tc>
        <w:tc>
          <w:tcPr>
            <w:tcW w:w="1133" w:type="dxa"/>
            <w:tcBorders>
              <w:top w:val="single" w:sz="4" w:space="0" w:color="auto"/>
              <w:left w:val="single" w:sz="4" w:space="0" w:color="auto"/>
            </w:tcBorders>
            <w:shd w:val="clear" w:color="auto" w:fill="auto"/>
            <w:vAlign w:val="center"/>
          </w:tcPr>
          <w:p w14:paraId="3EE34D61" w14:textId="77777777" w:rsidR="00A353BB" w:rsidRDefault="00000000">
            <w:pPr>
              <w:pStyle w:val="Inne0"/>
              <w:ind w:firstLine="200"/>
              <w:jc w:val="left"/>
            </w:pPr>
            <w:r>
              <w:rPr>
                <w:rStyle w:val="Inne"/>
              </w:rPr>
              <w:t>32 905 902,37</w:t>
            </w:r>
          </w:p>
        </w:tc>
        <w:tc>
          <w:tcPr>
            <w:tcW w:w="1136" w:type="dxa"/>
            <w:tcBorders>
              <w:top w:val="single" w:sz="4" w:space="0" w:color="auto"/>
              <w:left w:val="single" w:sz="4" w:space="0" w:color="auto"/>
            </w:tcBorders>
            <w:shd w:val="clear" w:color="auto" w:fill="auto"/>
            <w:vAlign w:val="center"/>
          </w:tcPr>
          <w:p w14:paraId="311C4573" w14:textId="77777777" w:rsidR="00A353BB" w:rsidRDefault="00000000">
            <w:pPr>
              <w:pStyle w:val="Inne0"/>
              <w:ind w:firstLine="260"/>
              <w:jc w:val="left"/>
            </w:pPr>
            <w:r>
              <w:rPr>
                <w:rStyle w:val="Inne"/>
              </w:rPr>
              <w:t>473 106,22</w:t>
            </w:r>
          </w:p>
        </w:tc>
        <w:tc>
          <w:tcPr>
            <w:tcW w:w="1133" w:type="dxa"/>
            <w:tcBorders>
              <w:top w:val="single" w:sz="4" w:space="0" w:color="auto"/>
              <w:left w:val="single" w:sz="4" w:space="0" w:color="auto"/>
            </w:tcBorders>
            <w:shd w:val="clear" w:color="auto" w:fill="auto"/>
            <w:vAlign w:val="center"/>
          </w:tcPr>
          <w:p w14:paraId="24A123FF" w14:textId="77777777" w:rsidR="00A353BB" w:rsidRDefault="00000000">
            <w:pPr>
              <w:pStyle w:val="Inne0"/>
            </w:pPr>
            <w:r>
              <w:rPr>
                <w:rStyle w:val="Inne"/>
              </w:rPr>
              <w:t>11 841 695,80</w:t>
            </w:r>
          </w:p>
        </w:tc>
        <w:tc>
          <w:tcPr>
            <w:tcW w:w="1133" w:type="dxa"/>
            <w:tcBorders>
              <w:top w:val="single" w:sz="4" w:space="0" w:color="auto"/>
              <w:left w:val="single" w:sz="4" w:space="0" w:color="auto"/>
            </w:tcBorders>
            <w:shd w:val="clear" w:color="auto" w:fill="auto"/>
            <w:vAlign w:val="center"/>
          </w:tcPr>
          <w:p w14:paraId="54EEB199" w14:textId="77777777" w:rsidR="00A353BB" w:rsidRDefault="00000000">
            <w:pPr>
              <w:pStyle w:val="Inne0"/>
            </w:pPr>
            <w:r>
              <w:rPr>
                <w:rStyle w:val="Inne"/>
              </w:rPr>
              <w:t>5 466 671,84</w:t>
            </w:r>
          </w:p>
        </w:tc>
        <w:tc>
          <w:tcPr>
            <w:tcW w:w="1136" w:type="dxa"/>
            <w:tcBorders>
              <w:top w:val="single" w:sz="4" w:space="0" w:color="auto"/>
              <w:left w:val="single" w:sz="4" w:space="0" w:color="auto"/>
            </w:tcBorders>
            <w:shd w:val="clear" w:color="auto" w:fill="auto"/>
            <w:vAlign w:val="center"/>
          </w:tcPr>
          <w:p w14:paraId="64200AC1" w14:textId="77777777" w:rsidR="00A353BB" w:rsidRDefault="00000000">
            <w:pPr>
              <w:pStyle w:val="Inne0"/>
            </w:pPr>
            <w:r>
              <w:rPr>
                <w:rStyle w:val="Inne"/>
              </w:rPr>
              <w:t>19 221 330,34</w:t>
            </w:r>
          </w:p>
        </w:tc>
        <w:tc>
          <w:tcPr>
            <w:tcW w:w="1133" w:type="dxa"/>
            <w:tcBorders>
              <w:top w:val="single" w:sz="4" w:space="0" w:color="auto"/>
              <w:left w:val="single" w:sz="4" w:space="0" w:color="auto"/>
            </w:tcBorders>
            <w:shd w:val="clear" w:color="auto" w:fill="auto"/>
            <w:vAlign w:val="center"/>
          </w:tcPr>
          <w:p w14:paraId="3C497597" w14:textId="77777777" w:rsidR="00A353BB" w:rsidRDefault="00000000">
            <w:pPr>
              <w:pStyle w:val="Inne0"/>
              <w:ind w:firstLine="180"/>
              <w:jc w:val="left"/>
            </w:pPr>
            <w:r>
              <w:rPr>
                <w:rStyle w:val="Inne"/>
              </w:rPr>
              <w:t>7 912 817,03</w:t>
            </w:r>
          </w:p>
        </w:tc>
        <w:tc>
          <w:tcPr>
            <w:tcW w:w="1136" w:type="dxa"/>
            <w:tcBorders>
              <w:top w:val="single" w:sz="4" w:space="0" w:color="auto"/>
              <w:left w:val="single" w:sz="4" w:space="0" w:color="auto"/>
            </w:tcBorders>
            <w:shd w:val="clear" w:color="auto" w:fill="auto"/>
            <w:vAlign w:val="center"/>
          </w:tcPr>
          <w:p w14:paraId="6930F5C6"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1651978E"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532FE845" w14:textId="77777777" w:rsidR="00A353BB" w:rsidRDefault="00000000">
            <w:pPr>
              <w:pStyle w:val="Inne0"/>
            </w:pPr>
            <w:r>
              <w:rPr>
                <w:rStyle w:val="Inne"/>
              </w:rPr>
              <w:t>0,00</w:t>
            </w:r>
          </w:p>
        </w:tc>
      </w:tr>
      <w:tr w:rsidR="00A353BB" w14:paraId="26BC93DE"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2A33F2DE" w14:textId="77777777" w:rsidR="00A353BB" w:rsidRDefault="00000000">
            <w:pPr>
              <w:pStyle w:val="Inne0"/>
              <w:ind w:firstLine="440"/>
              <w:jc w:val="left"/>
            </w:pPr>
            <w:r>
              <w:rPr>
                <w:rStyle w:val="Inne"/>
              </w:rPr>
              <w:t>2038</w:t>
            </w:r>
          </w:p>
        </w:tc>
        <w:tc>
          <w:tcPr>
            <w:tcW w:w="1133" w:type="dxa"/>
            <w:tcBorders>
              <w:top w:val="single" w:sz="4" w:space="0" w:color="auto"/>
              <w:left w:val="single" w:sz="4" w:space="0" w:color="auto"/>
            </w:tcBorders>
            <w:shd w:val="clear" w:color="auto" w:fill="auto"/>
            <w:vAlign w:val="center"/>
          </w:tcPr>
          <w:p w14:paraId="25F90B30" w14:textId="77777777" w:rsidR="00A353BB" w:rsidRDefault="00000000">
            <w:pPr>
              <w:pStyle w:val="Inne0"/>
              <w:ind w:firstLine="200"/>
              <w:jc w:val="left"/>
            </w:pPr>
            <w:r>
              <w:rPr>
                <w:rStyle w:val="Inne"/>
              </w:rPr>
              <w:t>71 978 634,42</w:t>
            </w:r>
          </w:p>
        </w:tc>
        <w:tc>
          <w:tcPr>
            <w:tcW w:w="1136" w:type="dxa"/>
            <w:tcBorders>
              <w:top w:val="single" w:sz="4" w:space="0" w:color="auto"/>
              <w:left w:val="single" w:sz="4" w:space="0" w:color="auto"/>
            </w:tcBorders>
            <w:shd w:val="clear" w:color="auto" w:fill="auto"/>
            <w:vAlign w:val="center"/>
          </w:tcPr>
          <w:p w14:paraId="5E2EF06D" w14:textId="77777777" w:rsidR="00A353BB" w:rsidRDefault="00000000">
            <w:pPr>
              <w:pStyle w:val="Inne0"/>
              <w:ind w:firstLine="200"/>
              <w:jc w:val="left"/>
            </w:pPr>
            <w:r>
              <w:rPr>
                <w:rStyle w:val="Inne"/>
              </w:rPr>
              <w:t>71 978 634,42</w:t>
            </w:r>
          </w:p>
        </w:tc>
        <w:tc>
          <w:tcPr>
            <w:tcW w:w="1133" w:type="dxa"/>
            <w:tcBorders>
              <w:top w:val="single" w:sz="4" w:space="0" w:color="auto"/>
              <w:left w:val="single" w:sz="4" w:space="0" w:color="auto"/>
            </w:tcBorders>
            <w:shd w:val="clear" w:color="auto" w:fill="auto"/>
            <w:vAlign w:val="center"/>
          </w:tcPr>
          <w:p w14:paraId="49CA6415" w14:textId="77777777" w:rsidR="00A353BB" w:rsidRDefault="00000000">
            <w:pPr>
              <w:pStyle w:val="Inne0"/>
              <w:ind w:firstLine="200"/>
              <w:jc w:val="left"/>
            </w:pPr>
            <w:r>
              <w:rPr>
                <w:rStyle w:val="Inne"/>
              </w:rPr>
              <w:t>33 893 079,44</w:t>
            </w:r>
          </w:p>
        </w:tc>
        <w:tc>
          <w:tcPr>
            <w:tcW w:w="1136" w:type="dxa"/>
            <w:tcBorders>
              <w:top w:val="single" w:sz="4" w:space="0" w:color="auto"/>
              <w:left w:val="single" w:sz="4" w:space="0" w:color="auto"/>
            </w:tcBorders>
            <w:shd w:val="clear" w:color="auto" w:fill="auto"/>
            <w:vAlign w:val="center"/>
          </w:tcPr>
          <w:p w14:paraId="746E5557" w14:textId="77777777" w:rsidR="00A353BB" w:rsidRDefault="00000000">
            <w:pPr>
              <w:pStyle w:val="Inne0"/>
              <w:ind w:firstLine="260"/>
              <w:jc w:val="left"/>
            </w:pPr>
            <w:r>
              <w:rPr>
                <w:rStyle w:val="Inne"/>
              </w:rPr>
              <w:t>487 299,41</w:t>
            </w:r>
          </w:p>
        </w:tc>
        <w:tc>
          <w:tcPr>
            <w:tcW w:w="1133" w:type="dxa"/>
            <w:tcBorders>
              <w:top w:val="single" w:sz="4" w:space="0" w:color="auto"/>
              <w:left w:val="single" w:sz="4" w:space="0" w:color="auto"/>
            </w:tcBorders>
            <w:shd w:val="clear" w:color="auto" w:fill="auto"/>
            <w:vAlign w:val="center"/>
          </w:tcPr>
          <w:p w14:paraId="47CCD108" w14:textId="77777777" w:rsidR="00A353BB" w:rsidRDefault="00000000">
            <w:pPr>
              <w:pStyle w:val="Inne0"/>
            </w:pPr>
            <w:r>
              <w:rPr>
                <w:rStyle w:val="Inne"/>
              </w:rPr>
              <w:t>12 196 946,68</w:t>
            </w:r>
          </w:p>
        </w:tc>
        <w:tc>
          <w:tcPr>
            <w:tcW w:w="1133" w:type="dxa"/>
            <w:tcBorders>
              <w:top w:val="single" w:sz="4" w:space="0" w:color="auto"/>
              <w:left w:val="single" w:sz="4" w:space="0" w:color="auto"/>
            </w:tcBorders>
            <w:shd w:val="clear" w:color="auto" w:fill="auto"/>
            <w:vAlign w:val="center"/>
          </w:tcPr>
          <w:p w14:paraId="177C0570" w14:textId="77777777" w:rsidR="00A353BB" w:rsidRDefault="00000000">
            <w:pPr>
              <w:pStyle w:val="Inne0"/>
            </w:pPr>
            <w:r>
              <w:rPr>
                <w:rStyle w:val="Inne"/>
              </w:rPr>
              <w:t>5 603 338,64</w:t>
            </w:r>
          </w:p>
        </w:tc>
        <w:tc>
          <w:tcPr>
            <w:tcW w:w="1136" w:type="dxa"/>
            <w:tcBorders>
              <w:top w:val="single" w:sz="4" w:space="0" w:color="auto"/>
              <w:left w:val="single" w:sz="4" w:space="0" w:color="auto"/>
            </w:tcBorders>
            <w:shd w:val="clear" w:color="auto" w:fill="auto"/>
            <w:vAlign w:val="center"/>
          </w:tcPr>
          <w:p w14:paraId="0BE951E3" w14:textId="77777777" w:rsidR="00A353BB" w:rsidRDefault="00000000">
            <w:pPr>
              <w:pStyle w:val="Inne0"/>
            </w:pPr>
            <w:r>
              <w:rPr>
                <w:rStyle w:val="Inne"/>
              </w:rPr>
              <w:t>19 797 970,25</w:t>
            </w:r>
          </w:p>
        </w:tc>
        <w:tc>
          <w:tcPr>
            <w:tcW w:w="1133" w:type="dxa"/>
            <w:tcBorders>
              <w:top w:val="single" w:sz="4" w:space="0" w:color="auto"/>
              <w:left w:val="single" w:sz="4" w:space="0" w:color="auto"/>
            </w:tcBorders>
            <w:shd w:val="clear" w:color="auto" w:fill="auto"/>
            <w:vAlign w:val="center"/>
          </w:tcPr>
          <w:p w14:paraId="10F72DC9" w14:textId="77777777" w:rsidR="00A353BB" w:rsidRDefault="00000000">
            <w:pPr>
              <w:pStyle w:val="Inne0"/>
              <w:ind w:firstLine="180"/>
              <w:jc w:val="left"/>
            </w:pPr>
            <w:r>
              <w:rPr>
                <w:rStyle w:val="Inne"/>
              </w:rPr>
              <w:t>8 150 201,54</w:t>
            </w:r>
          </w:p>
        </w:tc>
        <w:tc>
          <w:tcPr>
            <w:tcW w:w="1136" w:type="dxa"/>
            <w:tcBorders>
              <w:top w:val="single" w:sz="4" w:space="0" w:color="auto"/>
              <w:left w:val="single" w:sz="4" w:space="0" w:color="auto"/>
            </w:tcBorders>
            <w:shd w:val="clear" w:color="auto" w:fill="auto"/>
            <w:vAlign w:val="center"/>
          </w:tcPr>
          <w:p w14:paraId="75A433F6"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376A4A32"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03AD3450" w14:textId="77777777" w:rsidR="00A353BB" w:rsidRDefault="00000000">
            <w:pPr>
              <w:pStyle w:val="Inne0"/>
            </w:pPr>
            <w:r>
              <w:rPr>
                <w:rStyle w:val="Inne"/>
              </w:rPr>
              <w:t>0,00</w:t>
            </w:r>
          </w:p>
        </w:tc>
      </w:tr>
      <w:tr w:rsidR="00A353BB" w14:paraId="4E7361DF"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2B8164F8" w14:textId="77777777" w:rsidR="00A353BB" w:rsidRDefault="00000000">
            <w:pPr>
              <w:pStyle w:val="Inne0"/>
            </w:pPr>
            <w:r>
              <w:rPr>
                <w:rStyle w:val="Inne"/>
              </w:rPr>
              <w:t>2039</w:t>
            </w:r>
          </w:p>
        </w:tc>
        <w:tc>
          <w:tcPr>
            <w:tcW w:w="1133" w:type="dxa"/>
            <w:tcBorders>
              <w:top w:val="single" w:sz="4" w:space="0" w:color="auto"/>
              <w:left w:val="single" w:sz="4" w:space="0" w:color="auto"/>
            </w:tcBorders>
            <w:shd w:val="clear" w:color="auto" w:fill="auto"/>
            <w:vAlign w:val="center"/>
          </w:tcPr>
          <w:p w14:paraId="1E0B5636" w14:textId="77777777" w:rsidR="00A353BB" w:rsidRDefault="00000000">
            <w:pPr>
              <w:pStyle w:val="Inne0"/>
              <w:ind w:firstLine="200"/>
              <w:jc w:val="left"/>
            </w:pPr>
            <w:r>
              <w:rPr>
                <w:rStyle w:val="Inne"/>
              </w:rPr>
              <w:t>74 109 976,75</w:t>
            </w:r>
          </w:p>
        </w:tc>
        <w:tc>
          <w:tcPr>
            <w:tcW w:w="1136" w:type="dxa"/>
            <w:tcBorders>
              <w:top w:val="single" w:sz="4" w:space="0" w:color="auto"/>
              <w:left w:val="single" w:sz="4" w:space="0" w:color="auto"/>
            </w:tcBorders>
            <w:shd w:val="clear" w:color="auto" w:fill="auto"/>
            <w:vAlign w:val="center"/>
          </w:tcPr>
          <w:p w14:paraId="33F72079" w14:textId="77777777" w:rsidR="00A353BB" w:rsidRDefault="00000000">
            <w:pPr>
              <w:pStyle w:val="Inne0"/>
              <w:ind w:firstLine="200"/>
              <w:jc w:val="left"/>
            </w:pPr>
            <w:r>
              <w:rPr>
                <w:rStyle w:val="Inne"/>
              </w:rPr>
              <w:t>74 109 976,75</w:t>
            </w:r>
          </w:p>
        </w:tc>
        <w:tc>
          <w:tcPr>
            <w:tcW w:w="1133" w:type="dxa"/>
            <w:tcBorders>
              <w:top w:val="single" w:sz="4" w:space="0" w:color="auto"/>
              <w:left w:val="single" w:sz="4" w:space="0" w:color="auto"/>
            </w:tcBorders>
            <w:shd w:val="clear" w:color="auto" w:fill="auto"/>
            <w:vAlign w:val="center"/>
          </w:tcPr>
          <w:p w14:paraId="2AA5870B" w14:textId="77777777" w:rsidR="00A353BB" w:rsidRDefault="00000000">
            <w:pPr>
              <w:pStyle w:val="Inne0"/>
              <w:ind w:firstLine="200"/>
              <w:jc w:val="left"/>
            </w:pPr>
            <w:r>
              <w:rPr>
                <w:rStyle w:val="Inne"/>
              </w:rPr>
              <w:t>34 909 871,83</w:t>
            </w:r>
          </w:p>
        </w:tc>
        <w:tc>
          <w:tcPr>
            <w:tcW w:w="1136" w:type="dxa"/>
            <w:tcBorders>
              <w:top w:val="single" w:sz="4" w:space="0" w:color="auto"/>
              <w:left w:val="single" w:sz="4" w:space="0" w:color="auto"/>
            </w:tcBorders>
            <w:shd w:val="clear" w:color="auto" w:fill="auto"/>
            <w:vAlign w:val="center"/>
          </w:tcPr>
          <w:p w14:paraId="2B3A769B" w14:textId="77777777" w:rsidR="00A353BB" w:rsidRDefault="00000000">
            <w:pPr>
              <w:pStyle w:val="Inne0"/>
              <w:ind w:firstLine="260"/>
              <w:jc w:val="left"/>
            </w:pPr>
            <w:r>
              <w:rPr>
                <w:rStyle w:val="Inne"/>
              </w:rPr>
              <w:t>501 918,39</w:t>
            </w:r>
          </w:p>
        </w:tc>
        <w:tc>
          <w:tcPr>
            <w:tcW w:w="1133" w:type="dxa"/>
            <w:tcBorders>
              <w:top w:val="single" w:sz="4" w:space="0" w:color="auto"/>
              <w:left w:val="single" w:sz="4" w:space="0" w:color="auto"/>
            </w:tcBorders>
            <w:shd w:val="clear" w:color="auto" w:fill="auto"/>
            <w:vAlign w:val="center"/>
          </w:tcPr>
          <w:p w14:paraId="7CE4E854" w14:textId="77777777" w:rsidR="00A353BB" w:rsidRDefault="00000000">
            <w:pPr>
              <w:pStyle w:val="Inne0"/>
            </w:pPr>
            <w:r>
              <w:rPr>
                <w:rStyle w:val="Inne"/>
              </w:rPr>
              <w:t>12 562 855,08</w:t>
            </w:r>
          </w:p>
        </w:tc>
        <w:tc>
          <w:tcPr>
            <w:tcW w:w="1133" w:type="dxa"/>
            <w:tcBorders>
              <w:top w:val="single" w:sz="4" w:space="0" w:color="auto"/>
              <w:left w:val="single" w:sz="4" w:space="0" w:color="auto"/>
            </w:tcBorders>
            <w:shd w:val="clear" w:color="auto" w:fill="auto"/>
            <w:vAlign w:val="center"/>
          </w:tcPr>
          <w:p w14:paraId="74B1DE6A" w14:textId="77777777" w:rsidR="00A353BB" w:rsidRDefault="00000000">
            <w:pPr>
              <w:pStyle w:val="Inne0"/>
            </w:pPr>
            <w:r>
              <w:rPr>
                <w:rStyle w:val="Inne"/>
              </w:rPr>
              <w:t>5 743 422,10</w:t>
            </w:r>
          </w:p>
        </w:tc>
        <w:tc>
          <w:tcPr>
            <w:tcW w:w="1136" w:type="dxa"/>
            <w:tcBorders>
              <w:top w:val="single" w:sz="4" w:space="0" w:color="auto"/>
              <w:left w:val="single" w:sz="4" w:space="0" w:color="auto"/>
            </w:tcBorders>
            <w:shd w:val="clear" w:color="auto" w:fill="auto"/>
            <w:vAlign w:val="center"/>
          </w:tcPr>
          <w:p w14:paraId="66AE8B1B" w14:textId="77777777" w:rsidR="00A353BB" w:rsidRDefault="00000000">
            <w:pPr>
              <w:pStyle w:val="Inne0"/>
            </w:pPr>
            <w:r>
              <w:rPr>
                <w:rStyle w:val="Inne"/>
              </w:rPr>
              <w:t>20 391 909,35</w:t>
            </w:r>
          </w:p>
        </w:tc>
        <w:tc>
          <w:tcPr>
            <w:tcW w:w="1133" w:type="dxa"/>
            <w:tcBorders>
              <w:top w:val="single" w:sz="4" w:space="0" w:color="auto"/>
              <w:left w:val="single" w:sz="4" w:space="0" w:color="auto"/>
            </w:tcBorders>
            <w:shd w:val="clear" w:color="auto" w:fill="auto"/>
            <w:vAlign w:val="center"/>
          </w:tcPr>
          <w:p w14:paraId="511B7BBA" w14:textId="77777777" w:rsidR="00A353BB" w:rsidRDefault="00000000">
            <w:pPr>
              <w:pStyle w:val="Inne0"/>
            </w:pPr>
            <w:r>
              <w:rPr>
                <w:rStyle w:val="Inne"/>
              </w:rPr>
              <w:t>8 394 707,58</w:t>
            </w:r>
          </w:p>
        </w:tc>
        <w:tc>
          <w:tcPr>
            <w:tcW w:w="1136" w:type="dxa"/>
            <w:tcBorders>
              <w:top w:val="single" w:sz="4" w:space="0" w:color="auto"/>
              <w:left w:val="single" w:sz="4" w:space="0" w:color="auto"/>
            </w:tcBorders>
            <w:shd w:val="clear" w:color="auto" w:fill="auto"/>
            <w:vAlign w:val="center"/>
          </w:tcPr>
          <w:p w14:paraId="26665E25"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0368789"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06FA614C" w14:textId="77777777" w:rsidR="00A353BB" w:rsidRDefault="00000000">
            <w:pPr>
              <w:pStyle w:val="Inne0"/>
            </w:pPr>
            <w:r>
              <w:rPr>
                <w:rStyle w:val="Inne"/>
              </w:rPr>
              <w:t>0,00</w:t>
            </w:r>
          </w:p>
        </w:tc>
      </w:tr>
      <w:tr w:rsidR="00A353BB" w14:paraId="4884FC43" w14:textId="77777777">
        <w:tblPrEx>
          <w:tblCellMar>
            <w:top w:w="0" w:type="dxa"/>
            <w:bottom w:w="0" w:type="dxa"/>
          </w:tblCellMar>
        </w:tblPrEx>
        <w:trPr>
          <w:trHeight w:hRule="exact" w:val="293"/>
          <w:jc w:val="center"/>
        </w:trPr>
        <w:tc>
          <w:tcPr>
            <w:tcW w:w="1136" w:type="dxa"/>
            <w:tcBorders>
              <w:top w:val="single" w:sz="4" w:space="0" w:color="auto"/>
              <w:left w:val="single" w:sz="4" w:space="0" w:color="auto"/>
              <w:bottom w:val="single" w:sz="4" w:space="0" w:color="auto"/>
            </w:tcBorders>
            <w:shd w:val="clear" w:color="auto" w:fill="auto"/>
            <w:vAlign w:val="center"/>
          </w:tcPr>
          <w:p w14:paraId="3B7E89DE" w14:textId="77777777" w:rsidR="00A353BB" w:rsidRDefault="00000000">
            <w:pPr>
              <w:pStyle w:val="Inne0"/>
              <w:ind w:firstLine="440"/>
              <w:jc w:val="left"/>
            </w:pPr>
            <w:r>
              <w:rPr>
                <w:rStyle w:val="Inne"/>
              </w:rPr>
              <w:t>2040</w:t>
            </w:r>
          </w:p>
        </w:tc>
        <w:tc>
          <w:tcPr>
            <w:tcW w:w="1133" w:type="dxa"/>
            <w:tcBorders>
              <w:top w:val="single" w:sz="4" w:space="0" w:color="auto"/>
              <w:left w:val="single" w:sz="4" w:space="0" w:color="auto"/>
              <w:bottom w:val="single" w:sz="4" w:space="0" w:color="auto"/>
            </w:tcBorders>
            <w:shd w:val="clear" w:color="auto" w:fill="auto"/>
            <w:vAlign w:val="center"/>
          </w:tcPr>
          <w:p w14:paraId="007BEC09" w14:textId="77777777" w:rsidR="00A353BB" w:rsidRDefault="00000000">
            <w:pPr>
              <w:pStyle w:val="Inne0"/>
              <w:ind w:firstLine="200"/>
              <w:jc w:val="left"/>
            </w:pPr>
            <w:r>
              <w:rPr>
                <w:rStyle w:val="Inne"/>
              </w:rPr>
              <w:t>76 304 558,95</w:t>
            </w:r>
          </w:p>
        </w:tc>
        <w:tc>
          <w:tcPr>
            <w:tcW w:w="1136" w:type="dxa"/>
            <w:tcBorders>
              <w:top w:val="single" w:sz="4" w:space="0" w:color="auto"/>
              <w:left w:val="single" w:sz="4" w:space="0" w:color="auto"/>
              <w:bottom w:val="single" w:sz="4" w:space="0" w:color="auto"/>
            </w:tcBorders>
            <w:shd w:val="clear" w:color="auto" w:fill="auto"/>
            <w:vAlign w:val="center"/>
          </w:tcPr>
          <w:p w14:paraId="2D1AB557" w14:textId="77777777" w:rsidR="00A353BB" w:rsidRDefault="00000000">
            <w:pPr>
              <w:pStyle w:val="Inne0"/>
              <w:ind w:firstLine="200"/>
              <w:jc w:val="left"/>
            </w:pPr>
            <w:r>
              <w:rPr>
                <w:rStyle w:val="Inne"/>
              </w:rPr>
              <w:t>76 304 558,95</w:t>
            </w:r>
          </w:p>
        </w:tc>
        <w:tc>
          <w:tcPr>
            <w:tcW w:w="1133" w:type="dxa"/>
            <w:tcBorders>
              <w:top w:val="single" w:sz="4" w:space="0" w:color="auto"/>
              <w:left w:val="single" w:sz="4" w:space="0" w:color="auto"/>
              <w:bottom w:val="single" w:sz="4" w:space="0" w:color="auto"/>
            </w:tcBorders>
            <w:shd w:val="clear" w:color="auto" w:fill="auto"/>
            <w:vAlign w:val="center"/>
          </w:tcPr>
          <w:p w14:paraId="74AB9A8D" w14:textId="77777777" w:rsidR="00A353BB" w:rsidRDefault="00000000">
            <w:pPr>
              <w:pStyle w:val="Inne0"/>
              <w:ind w:firstLine="200"/>
              <w:jc w:val="left"/>
            </w:pPr>
            <w:r>
              <w:rPr>
                <w:rStyle w:val="Inne"/>
              </w:rPr>
              <w:t>35 957 167,98</w:t>
            </w:r>
          </w:p>
        </w:tc>
        <w:tc>
          <w:tcPr>
            <w:tcW w:w="1136" w:type="dxa"/>
            <w:tcBorders>
              <w:top w:val="single" w:sz="4" w:space="0" w:color="auto"/>
              <w:left w:val="single" w:sz="4" w:space="0" w:color="auto"/>
              <w:bottom w:val="single" w:sz="4" w:space="0" w:color="auto"/>
            </w:tcBorders>
            <w:shd w:val="clear" w:color="auto" w:fill="auto"/>
            <w:vAlign w:val="center"/>
          </w:tcPr>
          <w:p w14:paraId="765517A8" w14:textId="77777777" w:rsidR="00A353BB" w:rsidRDefault="00000000">
            <w:pPr>
              <w:pStyle w:val="Inne0"/>
              <w:ind w:firstLine="260"/>
              <w:jc w:val="left"/>
            </w:pPr>
            <w:r>
              <w:rPr>
                <w:rStyle w:val="Inne"/>
              </w:rPr>
              <w:t>516 975,94</w:t>
            </w:r>
          </w:p>
        </w:tc>
        <w:tc>
          <w:tcPr>
            <w:tcW w:w="1133" w:type="dxa"/>
            <w:tcBorders>
              <w:top w:val="single" w:sz="4" w:space="0" w:color="auto"/>
              <w:left w:val="single" w:sz="4" w:space="0" w:color="auto"/>
              <w:bottom w:val="single" w:sz="4" w:space="0" w:color="auto"/>
            </w:tcBorders>
            <w:shd w:val="clear" w:color="auto" w:fill="auto"/>
            <w:vAlign w:val="center"/>
          </w:tcPr>
          <w:p w14:paraId="39797700" w14:textId="77777777" w:rsidR="00A353BB" w:rsidRDefault="00000000">
            <w:pPr>
              <w:pStyle w:val="Inne0"/>
            </w:pPr>
            <w:r>
              <w:rPr>
                <w:rStyle w:val="Inne"/>
              </w:rPr>
              <w:t>12 939 740,73</w:t>
            </w:r>
          </w:p>
        </w:tc>
        <w:tc>
          <w:tcPr>
            <w:tcW w:w="1133" w:type="dxa"/>
            <w:tcBorders>
              <w:top w:val="single" w:sz="4" w:space="0" w:color="auto"/>
              <w:left w:val="single" w:sz="4" w:space="0" w:color="auto"/>
              <w:bottom w:val="single" w:sz="4" w:space="0" w:color="auto"/>
            </w:tcBorders>
            <w:shd w:val="clear" w:color="auto" w:fill="auto"/>
            <w:vAlign w:val="center"/>
          </w:tcPr>
          <w:p w14:paraId="03D7154B" w14:textId="77777777" w:rsidR="00A353BB" w:rsidRDefault="00000000">
            <w:pPr>
              <w:pStyle w:val="Inne0"/>
            </w:pPr>
            <w:r>
              <w:rPr>
                <w:rStyle w:val="Inne"/>
              </w:rPr>
              <w:t>5 887 007,66</w:t>
            </w:r>
          </w:p>
        </w:tc>
        <w:tc>
          <w:tcPr>
            <w:tcW w:w="1136" w:type="dxa"/>
            <w:tcBorders>
              <w:top w:val="single" w:sz="4" w:space="0" w:color="auto"/>
              <w:left w:val="single" w:sz="4" w:space="0" w:color="auto"/>
              <w:bottom w:val="single" w:sz="4" w:space="0" w:color="auto"/>
            </w:tcBorders>
            <w:shd w:val="clear" w:color="auto" w:fill="auto"/>
            <w:vAlign w:val="center"/>
          </w:tcPr>
          <w:p w14:paraId="6D588D00" w14:textId="77777777" w:rsidR="00A353BB" w:rsidRDefault="00000000">
            <w:pPr>
              <w:pStyle w:val="Inne0"/>
            </w:pPr>
            <w:r>
              <w:rPr>
                <w:rStyle w:val="Inne"/>
              </w:rPr>
              <w:t>21 003 666,64</w:t>
            </w:r>
          </w:p>
        </w:tc>
        <w:tc>
          <w:tcPr>
            <w:tcW w:w="1133" w:type="dxa"/>
            <w:tcBorders>
              <w:top w:val="single" w:sz="4" w:space="0" w:color="auto"/>
              <w:left w:val="single" w:sz="4" w:space="0" w:color="auto"/>
              <w:bottom w:val="single" w:sz="4" w:space="0" w:color="auto"/>
            </w:tcBorders>
            <w:shd w:val="clear" w:color="auto" w:fill="auto"/>
            <w:vAlign w:val="center"/>
          </w:tcPr>
          <w:p w14:paraId="79262006" w14:textId="77777777" w:rsidR="00A353BB" w:rsidRDefault="00000000">
            <w:pPr>
              <w:pStyle w:val="Inne0"/>
              <w:ind w:firstLine="180"/>
              <w:jc w:val="left"/>
            </w:pPr>
            <w:r>
              <w:rPr>
                <w:rStyle w:val="Inne"/>
              </w:rPr>
              <w:t>8 646 548,81</w:t>
            </w:r>
          </w:p>
        </w:tc>
        <w:tc>
          <w:tcPr>
            <w:tcW w:w="1136" w:type="dxa"/>
            <w:tcBorders>
              <w:top w:val="single" w:sz="4" w:space="0" w:color="auto"/>
              <w:left w:val="single" w:sz="4" w:space="0" w:color="auto"/>
              <w:bottom w:val="single" w:sz="4" w:space="0" w:color="auto"/>
            </w:tcBorders>
            <w:shd w:val="clear" w:color="auto" w:fill="auto"/>
            <w:vAlign w:val="center"/>
          </w:tcPr>
          <w:p w14:paraId="46A77D17"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2276BF63" w14:textId="77777777" w:rsidR="00A353BB" w:rsidRDefault="00000000">
            <w:pPr>
              <w:pStyle w:val="Inne0"/>
            </w:pPr>
            <w:r>
              <w:rPr>
                <w:rStyle w:val="Inne"/>
              </w:rPr>
              <w:t>0,00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098FF3F" w14:textId="77777777" w:rsidR="00A353BB" w:rsidRDefault="00000000">
            <w:pPr>
              <w:pStyle w:val="Inne0"/>
            </w:pPr>
            <w:r>
              <w:rPr>
                <w:rStyle w:val="Inne"/>
              </w:rPr>
              <w:t>0,00</w:t>
            </w:r>
          </w:p>
        </w:tc>
      </w:tr>
    </w:tbl>
    <w:p w14:paraId="30CE7127" w14:textId="77777777" w:rsidR="00A353BB" w:rsidRDefault="00000000">
      <w:pPr>
        <w:spacing w:line="1" w:lineRule="exact"/>
      </w:pPr>
      <w:r>
        <w:br w:type="page"/>
      </w:r>
    </w:p>
    <w:tbl>
      <w:tblPr>
        <w:tblOverlap w:val="never"/>
        <w:tblW w:w="0" w:type="auto"/>
        <w:tblLayout w:type="fixed"/>
        <w:tblCellMar>
          <w:left w:w="10" w:type="dxa"/>
          <w:right w:w="10" w:type="dxa"/>
        </w:tblCellMar>
        <w:tblLook w:val="04A0" w:firstRow="1" w:lastRow="0" w:firstColumn="1" w:lastColumn="0" w:noHBand="0" w:noVBand="1"/>
      </w:tblPr>
      <w:tblGrid>
        <w:gridCol w:w="1136"/>
        <w:gridCol w:w="1133"/>
        <w:gridCol w:w="1136"/>
        <w:gridCol w:w="1133"/>
        <w:gridCol w:w="1136"/>
        <w:gridCol w:w="1133"/>
        <w:gridCol w:w="1133"/>
        <w:gridCol w:w="1136"/>
        <w:gridCol w:w="1133"/>
        <w:gridCol w:w="1136"/>
        <w:gridCol w:w="1133"/>
        <w:gridCol w:w="1144"/>
      </w:tblGrid>
      <w:tr w:rsidR="00A353BB" w14:paraId="0D849E96"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7AD7C4B3" w14:textId="77777777" w:rsidR="00A353BB" w:rsidRDefault="00000000">
            <w:pPr>
              <w:pStyle w:val="Inne0"/>
            </w:pPr>
            <w:r>
              <w:rPr>
                <w:rStyle w:val="Inne"/>
              </w:rPr>
              <w:lastRenderedPageBreak/>
              <w:t>2041</w:t>
            </w:r>
          </w:p>
        </w:tc>
        <w:tc>
          <w:tcPr>
            <w:tcW w:w="1133" w:type="dxa"/>
            <w:tcBorders>
              <w:top w:val="single" w:sz="4" w:space="0" w:color="auto"/>
              <w:left w:val="single" w:sz="4" w:space="0" w:color="auto"/>
            </w:tcBorders>
            <w:shd w:val="clear" w:color="auto" w:fill="auto"/>
            <w:vAlign w:val="center"/>
          </w:tcPr>
          <w:p w14:paraId="42A1F792" w14:textId="77777777" w:rsidR="00A353BB" w:rsidRDefault="00000000">
            <w:pPr>
              <w:pStyle w:val="Inne0"/>
            </w:pPr>
            <w:r>
              <w:rPr>
                <w:rStyle w:val="Inne"/>
              </w:rPr>
              <w:t>78 564 260,68</w:t>
            </w:r>
          </w:p>
        </w:tc>
        <w:tc>
          <w:tcPr>
            <w:tcW w:w="1136" w:type="dxa"/>
            <w:tcBorders>
              <w:top w:val="single" w:sz="4" w:space="0" w:color="auto"/>
              <w:left w:val="single" w:sz="4" w:space="0" w:color="auto"/>
            </w:tcBorders>
            <w:shd w:val="clear" w:color="auto" w:fill="auto"/>
            <w:vAlign w:val="center"/>
          </w:tcPr>
          <w:p w14:paraId="5AA36F48" w14:textId="77777777" w:rsidR="00A353BB" w:rsidRDefault="00000000">
            <w:pPr>
              <w:pStyle w:val="Inne0"/>
            </w:pPr>
            <w:r>
              <w:rPr>
                <w:rStyle w:val="Inne"/>
              </w:rPr>
              <w:t>78 564 260,68</w:t>
            </w:r>
          </w:p>
        </w:tc>
        <w:tc>
          <w:tcPr>
            <w:tcW w:w="1133" w:type="dxa"/>
            <w:tcBorders>
              <w:top w:val="single" w:sz="4" w:space="0" w:color="auto"/>
              <w:left w:val="single" w:sz="4" w:space="0" w:color="auto"/>
            </w:tcBorders>
            <w:shd w:val="clear" w:color="auto" w:fill="auto"/>
            <w:vAlign w:val="center"/>
          </w:tcPr>
          <w:p w14:paraId="4AF115CA" w14:textId="77777777" w:rsidR="00A353BB" w:rsidRDefault="00000000">
            <w:pPr>
              <w:pStyle w:val="Inne0"/>
            </w:pPr>
            <w:r>
              <w:rPr>
                <w:rStyle w:val="Inne"/>
              </w:rPr>
              <w:t>37 035 883,02</w:t>
            </w:r>
          </w:p>
        </w:tc>
        <w:tc>
          <w:tcPr>
            <w:tcW w:w="1136" w:type="dxa"/>
            <w:tcBorders>
              <w:top w:val="single" w:sz="4" w:space="0" w:color="auto"/>
              <w:left w:val="single" w:sz="4" w:space="0" w:color="auto"/>
            </w:tcBorders>
            <w:shd w:val="clear" w:color="auto" w:fill="auto"/>
            <w:vAlign w:val="center"/>
          </w:tcPr>
          <w:p w14:paraId="1DDDD128" w14:textId="77777777" w:rsidR="00A353BB" w:rsidRDefault="00000000">
            <w:pPr>
              <w:pStyle w:val="Inne0"/>
            </w:pPr>
            <w:r>
              <w:rPr>
                <w:rStyle w:val="Inne"/>
              </w:rPr>
              <w:t>532 485,22</w:t>
            </w:r>
          </w:p>
        </w:tc>
        <w:tc>
          <w:tcPr>
            <w:tcW w:w="1133" w:type="dxa"/>
            <w:tcBorders>
              <w:top w:val="single" w:sz="4" w:space="0" w:color="auto"/>
              <w:left w:val="single" w:sz="4" w:space="0" w:color="auto"/>
            </w:tcBorders>
            <w:shd w:val="clear" w:color="auto" w:fill="auto"/>
            <w:vAlign w:val="center"/>
          </w:tcPr>
          <w:p w14:paraId="61ADBF26" w14:textId="77777777" w:rsidR="00A353BB" w:rsidRDefault="00000000">
            <w:pPr>
              <w:pStyle w:val="Inne0"/>
            </w:pPr>
            <w:r>
              <w:rPr>
                <w:rStyle w:val="Inne"/>
              </w:rPr>
              <w:t>13 327 932,95</w:t>
            </w:r>
          </w:p>
        </w:tc>
        <w:tc>
          <w:tcPr>
            <w:tcW w:w="1133" w:type="dxa"/>
            <w:tcBorders>
              <w:top w:val="single" w:sz="4" w:space="0" w:color="auto"/>
              <w:left w:val="single" w:sz="4" w:space="0" w:color="auto"/>
            </w:tcBorders>
            <w:shd w:val="clear" w:color="auto" w:fill="auto"/>
            <w:vAlign w:val="center"/>
          </w:tcPr>
          <w:p w14:paraId="618B09EA" w14:textId="77777777" w:rsidR="00A353BB" w:rsidRDefault="00000000">
            <w:pPr>
              <w:pStyle w:val="Inne0"/>
            </w:pPr>
            <w:r>
              <w:rPr>
                <w:rStyle w:val="Inne"/>
              </w:rPr>
              <w:t>6 034 182,85</w:t>
            </w:r>
          </w:p>
        </w:tc>
        <w:tc>
          <w:tcPr>
            <w:tcW w:w="1136" w:type="dxa"/>
            <w:tcBorders>
              <w:top w:val="single" w:sz="4" w:space="0" w:color="auto"/>
              <w:left w:val="single" w:sz="4" w:space="0" w:color="auto"/>
            </w:tcBorders>
            <w:shd w:val="clear" w:color="auto" w:fill="auto"/>
            <w:vAlign w:val="center"/>
          </w:tcPr>
          <w:p w14:paraId="2E08528A" w14:textId="77777777" w:rsidR="00A353BB" w:rsidRDefault="00000000">
            <w:pPr>
              <w:pStyle w:val="Inne0"/>
            </w:pPr>
            <w:r>
              <w:rPr>
                <w:rStyle w:val="Inne"/>
              </w:rPr>
              <w:t>21 633 776,63</w:t>
            </w:r>
          </w:p>
        </w:tc>
        <w:tc>
          <w:tcPr>
            <w:tcW w:w="1133" w:type="dxa"/>
            <w:tcBorders>
              <w:top w:val="single" w:sz="4" w:space="0" w:color="auto"/>
              <w:left w:val="single" w:sz="4" w:space="0" w:color="auto"/>
            </w:tcBorders>
            <w:shd w:val="clear" w:color="auto" w:fill="auto"/>
            <w:vAlign w:val="center"/>
          </w:tcPr>
          <w:p w14:paraId="10534DA1" w14:textId="77777777" w:rsidR="00A353BB" w:rsidRDefault="00000000">
            <w:pPr>
              <w:pStyle w:val="Inne0"/>
            </w:pPr>
            <w:r>
              <w:rPr>
                <w:rStyle w:val="Inne"/>
              </w:rPr>
              <w:t>8 905 945,28</w:t>
            </w:r>
          </w:p>
        </w:tc>
        <w:tc>
          <w:tcPr>
            <w:tcW w:w="1136" w:type="dxa"/>
            <w:tcBorders>
              <w:top w:val="single" w:sz="4" w:space="0" w:color="auto"/>
              <w:left w:val="single" w:sz="4" w:space="0" w:color="auto"/>
            </w:tcBorders>
            <w:shd w:val="clear" w:color="auto" w:fill="auto"/>
            <w:vAlign w:val="center"/>
          </w:tcPr>
          <w:p w14:paraId="66D5D6A1"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497C0B8"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3CC931B4" w14:textId="77777777" w:rsidR="00A353BB" w:rsidRDefault="00000000">
            <w:pPr>
              <w:pStyle w:val="Inne0"/>
            </w:pPr>
            <w:r>
              <w:rPr>
                <w:rStyle w:val="Inne"/>
              </w:rPr>
              <w:t>0,00</w:t>
            </w:r>
          </w:p>
        </w:tc>
      </w:tr>
      <w:tr w:rsidR="00A353BB" w14:paraId="4B80A818" w14:textId="77777777">
        <w:tblPrEx>
          <w:tblCellMar>
            <w:top w:w="0" w:type="dxa"/>
            <w:bottom w:w="0" w:type="dxa"/>
          </w:tblCellMar>
        </w:tblPrEx>
        <w:trPr>
          <w:trHeight w:hRule="exact" w:val="293"/>
        </w:trPr>
        <w:tc>
          <w:tcPr>
            <w:tcW w:w="1136" w:type="dxa"/>
            <w:tcBorders>
              <w:top w:val="single" w:sz="4" w:space="0" w:color="auto"/>
              <w:left w:val="single" w:sz="4" w:space="0" w:color="auto"/>
              <w:bottom w:val="single" w:sz="4" w:space="0" w:color="auto"/>
            </w:tcBorders>
            <w:shd w:val="clear" w:color="auto" w:fill="auto"/>
            <w:vAlign w:val="center"/>
          </w:tcPr>
          <w:p w14:paraId="33C48BF4" w14:textId="77777777" w:rsidR="00A353BB" w:rsidRDefault="00000000">
            <w:pPr>
              <w:pStyle w:val="Inne0"/>
            </w:pPr>
            <w:r>
              <w:rPr>
                <w:rStyle w:val="Inne"/>
              </w:rPr>
              <w:t>2042</w:t>
            </w:r>
          </w:p>
        </w:tc>
        <w:tc>
          <w:tcPr>
            <w:tcW w:w="1133" w:type="dxa"/>
            <w:tcBorders>
              <w:top w:val="single" w:sz="4" w:space="0" w:color="auto"/>
              <w:left w:val="single" w:sz="4" w:space="0" w:color="auto"/>
              <w:bottom w:val="single" w:sz="4" w:space="0" w:color="auto"/>
            </w:tcBorders>
            <w:shd w:val="clear" w:color="auto" w:fill="auto"/>
            <w:vAlign w:val="center"/>
          </w:tcPr>
          <w:p w14:paraId="1639D09B" w14:textId="77777777" w:rsidR="00A353BB" w:rsidRDefault="00000000">
            <w:pPr>
              <w:pStyle w:val="Inne0"/>
            </w:pPr>
            <w:r>
              <w:rPr>
                <w:rStyle w:val="Inne"/>
              </w:rPr>
              <w:t>80 891 017,58</w:t>
            </w:r>
          </w:p>
        </w:tc>
        <w:tc>
          <w:tcPr>
            <w:tcW w:w="1136" w:type="dxa"/>
            <w:tcBorders>
              <w:top w:val="single" w:sz="4" w:space="0" w:color="auto"/>
              <w:left w:val="single" w:sz="4" w:space="0" w:color="auto"/>
              <w:bottom w:val="single" w:sz="4" w:space="0" w:color="auto"/>
            </w:tcBorders>
            <w:shd w:val="clear" w:color="auto" w:fill="auto"/>
            <w:vAlign w:val="center"/>
          </w:tcPr>
          <w:p w14:paraId="4304904B" w14:textId="77777777" w:rsidR="00A353BB" w:rsidRDefault="00000000">
            <w:pPr>
              <w:pStyle w:val="Inne0"/>
            </w:pPr>
            <w:r>
              <w:rPr>
                <w:rStyle w:val="Inne"/>
              </w:rPr>
              <w:t>80 891 017,58</w:t>
            </w:r>
          </w:p>
        </w:tc>
        <w:tc>
          <w:tcPr>
            <w:tcW w:w="1133" w:type="dxa"/>
            <w:tcBorders>
              <w:top w:val="single" w:sz="4" w:space="0" w:color="auto"/>
              <w:left w:val="single" w:sz="4" w:space="0" w:color="auto"/>
              <w:bottom w:val="single" w:sz="4" w:space="0" w:color="auto"/>
            </w:tcBorders>
            <w:shd w:val="clear" w:color="auto" w:fill="auto"/>
            <w:vAlign w:val="center"/>
          </w:tcPr>
          <w:p w14:paraId="212059C0" w14:textId="77777777" w:rsidR="00A353BB" w:rsidRDefault="00000000">
            <w:pPr>
              <w:pStyle w:val="Inne0"/>
            </w:pPr>
            <w:r>
              <w:rPr>
                <w:rStyle w:val="Inne"/>
              </w:rPr>
              <w:t>38 146 959,51</w:t>
            </w:r>
          </w:p>
        </w:tc>
        <w:tc>
          <w:tcPr>
            <w:tcW w:w="1136" w:type="dxa"/>
            <w:tcBorders>
              <w:top w:val="single" w:sz="4" w:space="0" w:color="auto"/>
              <w:left w:val="single" w:sz="4" w:space="0" w:color="auto"/>
              <w:bottom w:val="single" w:sz="4" w:space="0" w:color="auto"/>
            </w:tcBorders>
            <w:shd w:val="clear" w:color="auto" w:fill="auto"/>
            <w:vAlign w:val="center"/>
          </w:tcPr>
          <w:p w14:paraId="711FDFAE" w14:textId="77777777" w:rsidR="00A353BB" w:rsidRDefault="00000000">
            <w:pPr>
              <w:pStyle w:val="Inne0"/>
            </w:pPr>
            <w:r>
              <w:rPr>
                <w:rStyle w:val="Inne"/>
              </w:rPr>
              <w:t>548 459,78</w:t>
            </w:r>
          </w:p>
        </w:tc>
        <w:tc>
          <w:tcPr>
            <w:tcW w:w="1133" w:type="dxa"/>
            <w:tcBorders>
              <w:top w:val="single" w:sz="4" w:space="0" w:color="auto"/>
              <w:left w:val="single" w:sz="4" w:space="0" w:color="auto"/>
              <w:bottom w:val="single" w:sz="4" w:space="0" w:color="auto"/>
            </w:tcBorders>
            <w:shd w:val="clear" w:color="auto" w:fill="auto"/>
            <w:vAlign w:val="center"/>
          </w:tcPr>
          <w:p w14:paraId="6ED51A9B" w14:textId="77777777" w:rsidR="00A353BB" w:rsidRDefault="00000000">
            <w:pPr>
              <w:pStyle w:val="Inne0"/>
            </w:pPr>
            <w:r>
              <w:rPr>
                <w:rStyle w:val="Inne"/>
              </w:rPr>
              <w:t>13 727 770,94</w:t>
            </w:r>
          </w:p>
        </w:tc>
        <w:tc>
          <w:tcPr>
            <w:tcW w:w="1133" w:type="dxa"/>
            <w:tcBorders>
              <w:top w:val="single" w:sz="4" w:space="0" w:color="auto"/>
              <w:left w:val="single" w:sz="4" w:space="0" w:color="auto"/>
              <w:bottom w:val="single" w:sz="4" w:space="0" w:color="auto"/>
            </w:tcBorders>
            <w:shd w:val="clear" w:color="auto" w:fill="auto"/>
            <w:vAlign w:val="center"/>
          </w:tcPr>
          <w:p w14:paraId="006AAB04" w14:textId="77777777" w:rsidR="00A353BB" w:rsidRDefault="00000000">
            <w:pPr>
              <w:pStyle w:val="Inne0"/>
            </w:pPr>
            <w:r>
              <w:rPr>
                <w:rStyle w:val="Inne"/>
              </w:rPr>
              <w:t>6 185 037,42</w:t>
            </w:r>
          </w:p>
        </w:tc>
        <w:tc>
          <w:tcPr>
            <w:tcW w:w="1136" w:type="dxa"/>
            <w:tcBorders>
              <w:top w:val="single" w:sz="4" w:space="0" w:color="auto"/>
              <w:left w:val="single" w:sz="4" w:space="0" w:color="auto"/>
              <w:bottom w:val="single" w:sz="4" w:space="0" w:color="auto"/>
            </w:tcBorders>
            <w:shd w:val="clear" w:color="auto" w:fill="auto"/>
            <w:vAlign w:val="center"/>
          </w:tcPr>
          <w:p w14:paraId="172F71ED" w14:textId="77777777" w:rsidR="00A353BB" w:rsidRDefault="00000000">
            <w:pPr>
              <w:pStyle w:val="Inne0"/>
            </w:pPr>
            <w:r>
              <w:rPr>
                <w:rStyle w:val="Inne"/>
              </w:rPr>
              <w:t>22 282 789,93</w:t>
            </w:r>
          </w:p>
        </w:tc>
        <w:tc>
          <w:tcPr>
            <w:tcW w:w="1133" w:type="dxa"/>
            <w:tcBorders>
              <w:top w:val="single" w:sz="4" w:space="0" w:color="auto"/>
              <w:left w:val="single" w:sz="4" w:space="0" w:color="auto"/>
              <w:bottom w:val="single" w:sz="4" w:space="0" w:color="auto"/>
            </w:tcBorders>
            <w:shd w:val="clear" w:color="auto" w:fill="auto"/>
            <w:vAlign w:val="center"/>
          </w:tcPr>
          <w:p w14:paraId="123250CA" w14:textId="77777777" w:rsidR="00A353BB" w:rsidRDefault="00000000">
            <w:pPr>
              <w:pStyle w:val="Inne0"/>
            </w:pPr>
            <w:r>
              <w:rPr>
                <w:rStyle w:val="Inne"/>
              </w:rPr>
              <w:t>9 173 123,63</w:t>
            </w:r>
          </w:p>
        </w:tc>
        <w:tc>
          <w:tcPr>
            <w:tcW w:w="1136" w:type="dxa"/>
            <w:tcBorders>
              <w:top w:val="single" w:sz="4" w:space="0" w:color="auto"/>
              <w:left w:val="single" w:sz="4" w:space="0" w:color="auto"/>
              <w:bottom w:val="single" w:sz="4" w:space="0" w:color="auto"/>
            </w:tcBorders>
            <w:shd w:val="clear" w:color="auto" w:fill="auto"/>
            <w:vAlign w:val="center"/>
          </w:tcPr>
          <w:p w14:paraId="2F52237F" w14:textId="77777777" w:rsidR="00A353BB" w:rsidRDefault="00000000">
            <w:pPr>
              <w:pStyle w:val="Inne0"/>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7D28939D" w14:textId="77777777" w:rsidR="00A353BB" w:rsidRDefault="00000000">
            <w:pPr>
              <w:pStyle w:val="Inne0"/>
            </w:pPr>
            <w:r>
              <w:rPr>
                <w:rStyle w:val="Inne"/>
              </w:rPr>
              <w:t>0,00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B3F9BE" w14:textId="77777777" w:rsidR="00A353BB" w:rsidRDefault="00000000">
            <w:pPr>
              <w:pStyle w:val="Inne0"/>
            </w:pPr>
            <w:r>
              <w:rPr>
                <w:rStyle w:val="Inne"/>
              </w:rPr>
              <w:t>0,00</w:t>
            </w:r>
          </w:p>
        </w:tc>
      </w:tr>
    </w:tbl>
    <w:p w14:paraId="21BD71CB" w14:textId="77777777" w:rsidR="00A353BB" w:rsidRDefault="00A353BB">
      <w:pPr>
        <w:spacing w:after="99" w:line="1" w:lineRule="exact"/>
      </w:pPr>
    </w:p>
    <w:p w14:paraId="7BC340C0" w14:textId="77777777" w:rsidR="00A353BB" w:rsidRDefault="00000000">
      <w:pPr>
        <w:pStyle w:val="Teksttreci20"/>
        <w:spacing w:after="40"/>
        <w:ind w:firstLine="140"/>
        <w:jc w:val="left"/>
      </w:pPr>
      <w:r>
        <w:rPr>
          <w:rStyle w:val="Teksttreci2"/>
        </w:rPr>
        <w:t>Wzór może być stosowany także w układzie pionowym, w którym poszczególne pozycje są przedstawione w kolumnach, a lata w wierszach.</w:t>
      </w:r>
    </w:p>
    <w:p w14:paraId="0C97F4F2" w14:textId="77777777" w:rsidR="00A353BB" w:rsidRDefault="00000000">
      <w:pPr>
        <w:pStyle w:val="Teksttreci20"/>
        <w:tabs>
          <w:tab w:val="center" w:pos="11184"/>
          <w:tab w:val="center" w:pos="11619"/>
          <w:tab w:val="center" w:pos="13959"/>
          <w:tab w:val="center" w:pos="14574"/>
          <w:tab w:val="right" w:pos="14866"/>
        </w:tabs>
        <w:ind w:firstLine="140"/>
        <w:jc w:val="left"/>
      </w:pPr>
      <w:r>
        <w:rPr>
          <w:rStyle w:val="Teksttreci2"/>
        </w:rPr>
        <w:t>Zgodnie z art. 227 ustawy z dnia 27 sierpnia 2009 r. o finansach publicznych (Dz. U. z 2019 r. poz. 869, z późn. zm.), zwanej dalej „ustawą”, wieloletnia prognoza finansowa obejmuje okres roku budżetowego oraz co najmniej trzech kolejnych</w:t>
      </w:r>
      <w:r>
        <w:rPr>
          <w:rStyle w:val="Teksttreci2"/>
        </w:rPr>
        <w:tab/>
        <w:t>lat.</w:t>
      </w:r>
      <w:r>
        <w:rPr>
          <w:rStyle w:val="Teksttreci2"/>
        </w:rPr>
        <w:tab/>
        <w:t>W sytuacji dłuższego okresu prognozowania finansowego</w:t>
      </w:r>
      <w:r>
        <w:rPr>
          <w:rStyle w:val="Teksttreci2"/>
        </w:rPr>
        <w:tab/>
        <w:t>wzór stosuje</w:t>
      </w:r>
      <w:r>
        <w:rPr>
          <w:rStyle w:val="Teksttreci2"/>
        </w:rPr>
        <w:tab/>
        <w:t>się dla</w:t>
      </w:r>
      <w:r>
        <w:rPr>
          <w:rStyle w:val="Teksttreci2"/>
        </w:rPr>
        <w:tab/>
        <w:t>lat</w:t>
      </w:r>
    </w:p>
    <w:p w14:paraId="3C9CB0AC" w14:textId="77777777" w:rsidR="00A353BB" w:rsidRDefault="00000000">
      <w:pPr>
        <w:pStyle w:val="Teksttreci20"/>
        <w:spacing w:after="40"/>
        <w:ind w:firstLine="140"/>
        <w:jc w:val="left"/>
      </w:pPr>
      <w:r>
        <w:rPr>
          <w:rStyle w:val="Teksttreci2"/>
        </w:rPr>
        <w:t>wykraczających poza minimalny (4-letni) okres prognozy, wynikający z art. 227 ustawy.</w:t>
      </w:r>
    </w:p>
    <w:p w14:paraId="62327845" w14:textId="77777777" w:rsidR="00A353BB" w:rsidRDefault="00000000">
      <w:pPr>
        <w:pStyle w:val="Teksttreci20"/>
        <w:tabs>
          <w:tab w:val="left" w:pos="10219"/>
          <w:tab w:val="center" w:pos="10980"/>
          <w:tab w:val="center" w:pos="12146"/>
          <w:tab w:val="center" w:pos="12525"/>
          <w:tab w:val="center" w:pos="13069"/>
          <w:tab w:val="center" w:pos="13594"/>
          <w:tab w:val="right" w:pos="14291"/>
          <w:tab w:val="center" w:pos="14468"/>
        </w:tabs>
        <w:jc w:val="left"/>
      </w:pPr>
      <w:r>
        <w:rPr>
          <w:rStyle w:val="Teksttreci2"/>
        </w:rPr>
        <w:t>W pozycji wykazuje się dochody o charakterze celowym, które jednostka otrzymuje od podmiotów zewnętrznych. W szczególności pozycja obejmuje dotacje celowe z budżetu państwa na zadania bieżące oraz dotacje i środki</w:t>
      </w:r>
      <w:r>
        <w:rPr>
          <w:rStyle w:val="Teksttreci2"/>
        </w:rPr>
        <w:tab/>
        <w:t>na finansowanie</w:t>
      </w:r>
      <w:r>
        <w:rPr>
          <w:rStyle w:val="Teksttreci2"/>
        </w:rPr>
        <w:tab/>
        <w:t>wydatków bieżących na</w:t>
      </w:r>
      <w:r>
        <w:rPr>
          <w:rStyle w:val="Teksttreci2"/>
        </w:rPr>
        <w:tab/>
        <w:t>realizację</w:t>
      </w:r>
      <w:r>
        <w:rPr>
          <w:rStyle w:val="Teksttreci2"/>
        </w:rPr>
        <w:tab/>
        <w:t>zadań</w:t>
      </w:r>
      <w:r>
        <w:rPr>
          <w:rStyle w:val="Teksttreci2"/>
        </w:rPr>
        <w:tab/>
        <w:t>finansowanych z</w:t>
      </w:r>
      <w:r>
        <w:rPr>
          <w:rStyle w:val="Teksttreci2"/>
        </w:rPr>
        <w:tab/>
        <w:t>udziałem</w:t>
      </w:r>
      <w:r>
        <w:rPr>
          <w:rStyle w:val="Teksttreci2"/>
        </w:rPr>
        <w:tab/>
        <w:t>środków,</w:t>
      </w:r>
      <w:r>
        <w:rPr>
          <w:rStyle w:val="Teksttreci2"/>
        </w:rPr>
        <w:tab/>
        <w:t>o których</w:t>
      </w:r>
    </w:p>
    <w:p w14:paraId="453CDB56" w14:textId="77777777" w:rsidR="00A353BB" w:rsidRDefault="00000000">
      <w:pPr>
        <w:pStyle w:val="Teksttreci20"/>
        <w:tabs>
          <w:tab w:val="left" w:pos="10284"/>
        </w:tabs>
        <w:spacing w:after="40"/>
        <w:ind w:firstLine="140"/>
        <w:jc w:val="left"/>
      </w:pPr>
      <w:r>
        <w:rPr>
          <w:rStyle w:val="Teksttreci2"/>
        </w:rPr>
        <w:t>mowa w art. 5 ust. 1 pkt 2 i 3 ustawy. W pozycji nie wykazuje się natomiast dochodów związanych ze szczególnymi zasadami wykonywania budżetu jednostki wynikającymi z odrębnych ustaw, o których mowa w art. 237 ust. 1</w:t>
      </w:r>
      <w:r>
        <w:rPr>
          <w:rStyle w:val="Teksttreci2"/>
        </w:rPr>
        <w:tab/>
        <w:t>ustawy.</w:t>
      </w:r>
    </w:p>
    <w:p w14:paraId="4AB75E23" w14:textId="77777777" w:rsidR="00A353BB" w:rsidRDefault="00000000">
      <w:pPr>
        <w:pStyle w:val="Teksttreci20"/>
        <w:spacing w:after="40"/>
        <w:jc w:val="left"/>
      </w:pPr>
      <w:r>
        <w:rPr>
          <w:noProof/>
        </w:rPr>
        <mc:AlternateContent>
          <mc:Choice Requires="wps">
            <w:drawing>
              <wp:anchor distT="0" distB="0" distL="0" distR="0" simplePos="0" relativeHeight="125829384" behindDoc="0" locked="0" layoutInCell="1" allowOverlap="1" wp14:anchorId="0BA3E17F" wp14:editId="290E84AD">
                <wp:simplePos x="0" y="0"/>
                <wp:positionH relativeFrom="page">
                  <wp:posOffset>11952605</wp:posOffset>
                </wp:positionH>
                <wp:positionV relativeFrom="margin">
                  <wp:posOffset>6293485</wp:posOffset>
                </wp:positionV>
                <wp:extent cx="407035" cy="99695"/>
                <wp:effectExtent l="0" t="0" r="0" b="0"/>
                <wp:wrapTopAndBottom/>
                <wp:docPr id="7" name="Shape 7"/>
                <wp:cNvGraphicFramePr/>
                <a:graphic xmlns:a="http://schemas.openxmlformats.org/drawingml/2006/main">
                  <a:graphicData uri="http://schemas.microsoft.com/office/word/2010/wordprocessingShape">
                    <wps:wsp>
                      <wps:cNvSpPr txBox="1"/>
                      <wps:spPr>
                        <a:xfrm>
                          <a:off x="0" y="0"/>
                          <a:ext cx="407035" cy="99695"/>
                        </a:xfrm>
                        <a:prstGeom prst="rect">
                          <a:avLst/>
                        </a:prstGeom>
                        <a:noFill/>
                      </wps:spPr>
                      <wps:txbx>
                        <w:txbxContent>
                          <w:p w14:paraId="42ED0995" w14:textId="77777777" w:rsidR="00A353BB" w:rsidRDefault="00000000">
                            <w:pPr>
                              <w:pStyle w:val="Teksttreci20"/>
                            </w:pPr>
                            <w:r>
                              <w:rPr>
                                <w:rStyle w:val="Teksttreci2"/>
                              </w:rPr>
                              <w:t>Strona 2 z 11</w:t>
                            </w:r>
                          </w:p>
                        </w:txbxContent>
                      </wps:txbx>
                      <wps:bodyPr wrap="none" lIns="0" tIns="0" rIns="0" bIns="0"/>
                    </wps:wsp>
                  </a:graphicData>
                </a:graphic>
              </wp:anchor>
            </w:drawing>
          </mc:Choice>
          <mc:Fallback>
            <w:pict>
              <v:shape w14:anchorId="0BA3E17F" id="Shape 7" o:spid="_x0000_s1029" type="#_x0000_t202" style="position:absolute;margin-left:941.15pt;margin-top:495.55pt;width:32.05pt;height:7.85pt;z-index:125829384;visibility:visible;mso-wrap-style:non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" filled="f" stroked="f">
                <v:textbox inset="0,0,0,0">
                  <w:txbxContent>
                    <w:p w14:paraId="42ED0995" w14:textId="77777777" w:rsidR="00A353BB" w:rsidRDefault="00000000">
                      <w:pPr>
                        <w:pStyle w:val="Teksttreci20"/>
                      </w:pPr>
                      <w:r>
                        <w:rPr>
                          <w:rStyle w:val="Teksttreci2"/>
                        </w:rPr>
                        <w:t>Strona 2 z 11</w:t>
                      </w:r>
                    </w:p>
                  </w:txbxContent>
                </v:textbox>
                <w10:wrap type="topAndBottom" anchorx="page" anchory="margin"/>
              </v:shape>
            </w:pict>
          </mc:Fallback>
        </mc:AlternateContent>
      </w:r>
      <w:r>
        <w:rPr>
          <w:rStyle w:val="Teksttreci2"/>
        </w:rPr>
        <w:t>W pozycji wykazuje się pozostałe dochody bieżące w szczególności kwoty podatków i opłat lokalnych.</w:t>
      </w: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1136"/>
        <w:gridCol w:w="1133"/>
        <w:gridCol w:w="1136"/>
        <w:gridCol w:w="1133"/>
        <w:gridCol w:w="1136"/>
        <w:gridCol w:w="1133"/>
        <w:gridCol w:w="1133"/>
        <w:gridCol w:w="1136"/>
        <w:gridCol w:w="1133"/>
        <w:gridCol w:w="1136"/>
        <w:gridCol w:w="1133"/>
        <w:gridCol w:w="1136"/>
        <w:gridCol w:w="1140"/>
      </w:tblGrid>
      <w:tr w:rsidR="00A353BB" w14:paraId="22265E84" w14:textId="77777777">
        <w:tblPrEx>
          <w:tblCellMar>
            <w:top w:w="0" w:type="dxa"/>
            <w:bottom w:w="0" w:type="dxa"/>
          </w:tblCellMar>
        </w:tblPrEx>
        <w:trPr>
          <w:trHeight w:hRule="exact" w:val="285"/>
          <w:jc w:val="center"/>
        </w:trPr>
        <w:tc>
          <w:tcPr>
            <w:tcW w:w="1136" w:type="dxa"/>
            <w:vMerge w:val="restart"/>
            <w:tcBorders>
              <w:top w:val="single" w:sz="4" w:space="0" w:color="auto"/>
              <w:left w:val="single" w:sz="4" w:space="0" w:color="auto"/>
            </w:tcBorders>
            <w:shd w:val="clear" w:color="auto" w:fill="auto"/>
            <w:vAlign w:val="center"/>
          </w:tcPr>
          <w:p w14:paraId="77A35421" w14:textId="77777777" w:rsidR="00A353BB" w:rsidRDefault="00000000">
            <w:pPr>
              <w:pStyle w:val="Inne0"/>
            </w:pPr>
            <w:r>
              <w:rPr>
                <w:rStyle w:val="Inne"/>
              </w:rPr>
              <w:lastRenderedPageBreak/>
              <w:t>Wyszczególnienie</w:t>
            </w:r>
          </w:p>
        </w:tc>
        <w:tc>
          <w:tcPr>
            <w:tcW w:w="1133" w:type="dxa"/>
            <w:vMerge w:val="restart"/>
            <w:tcBorders>
              <w:top w:val="single" w:sz="4" w:space="0" w:color="auto"/>
              <w:left w:val="single" w:sz="4" w:space="0" w:color="auto"/>
            </w:tcBorders>
            <w:shd w:val="clear" w:color="auto" w:fill="auto"/>
            <w:vAlign w:val="center"/>
          </w:tcPr>
          <w:p w14:paraId="4FDF7A03" w14:textId="77777777" w:rsidR="00A353BB" w:rsidRDefault="00000000">
            <w:pPr>
              <w:pStyle w:val="Inne0"/>
            </w:pPr>
            <w:r>
              <w:rPr>
                <w:rStyle w:val="Inne"/>
              </w:rPr>
              <w:t xml:space="preserve">Wydatki ogółem </w:t>
            </w:r>
            <w:r>
              <w:rPr>
                <w:rStyle w:val="Inne"/>
                <w:vertAlign w:val="superscript"/>
              </w:rPr>
              <w:t>x</w:t>
            </w:r>
          </w:p>
        </w:tc>
        <w:tc>
          <w:tcPr>
            <w:tcW w:w="12485" w:type="dxa"/>
            <w:gridSpan w:val="11"/>
            <w:tcBorders>
              <w:top w:val="single" w:sz="4" w:space="0" w:color="auto"/>
              <w:left w:val="single" w:sz="4" w:space="0" w:color="auto"/>
              <w:right w:val="single" w:sz="4" w:space="0" w:color="auto"/>
            </w:tcBorders>
            <w:shd w:val="clear" w:color="auto" w:fill="auto"/>
            <w:vAlign w:val="bottom"/>
          </w:tcPr>
          <w:p w14:paraId="4B58A107" w14:textId="77777777" w:rsidR="00A353BB" w:rsidRDefault="00000000">
            <w:pPr>
              <w:pStyle w:val="Inne0"/>
            </w:pPr>
            <w:r>
              <w:rPr>
                <w:rStyle w:val="Inne"/>
              </w:rPr>
              <w:t>z tego:</w:t>
            </w:r>
          </w:p>
        </w:tc>
      </w:tr>
      <w:tr w:rsidR="00A353BB" w14:paraId="53C6AA71" w14:textId="77777777">
        <w:tblPrEx>
          <w:tblCellMar>
            <w:top w:w="0" w:type="dxa"/>
            <w:bottom w:w="0" w:type="dxa"/>
          </w:tblCellMar>
        </w:tblPrEx>
        <w:trPr>
          <w:trHeight w:hRule="exact" w:val="285"/>
          <w:jc w:val="center"/>
        </w:trPr>
        <w:tc>
          <w:tcPr>
            <w:tcW w:w="1136" w:type="dxa"/>
            <w:vMerge/>
            <w:tcBorders>
              <w:left w:val="single" w:sz="4" w:space="0" w:color="auto"/>
            </w:tcBorders>
            <w:shd w:val="clear" w:color="auto" w:fill="auto"/>
            <w:vAlign w:val="center"/>
          </w:tcPr>
          <w:p w14:paraId="3504A0AE" w14:textId="77777777" w:rsidR="00A353BB" w:rsidRDefault="00A353BB"/>
        </w:tc>
        <w:tc>
          <w:tcPr>
            <w:tcW w:w="1133" w:type="dxa"/>
            <w:vMerge/>
            <w:tcBorders>
              <w:left w:val="single" w:sz="4" w:space="0" w:color="auto"/>
            </w:tcBorders>
            <w:shd w:val="clear" w:color="auto" w:fill="auto"/>
            <w:vAlign w:val="center"/>
          </w:tcPr>
          <w:p w14:paraId="0D950BEE" w14:textId="77777777" w:rsidR="00A353BB" w:rsidRDefault="00A353BB"/>
        </w:tc>
        <w:tc>
          <w:tcPr>
            <w:tcW w:w="1136" w:type="dxa"/>
            <w:vMerge w:val="restart"/>
            <w:tcBorders>
              <w:top w:val="single" w:sz="4" w:space="0" w:color="auto"/>
              <w:left w:val="single" w:sz="4" w:space="0" w:color="auto"/>
            </w:tcBorders>
            <w:shd w:val="clear" w:color="auto" w:fill="auto"/>
            <w:vAlign w:val="center"/>
          </w:tcPr>
          <w:p w14:paraId="29F75F56" w14:textId="77777777" w:rsidR="00A353BB" w:rsidRDefault="00000000">
            <w:pPr>
              <w:pStyle w:val="Inne0"/>
            </w:pPr>
            <w:r>
              <w:rPr>
                <w:rStyle w:val="Inne"/>
              </w:rPr>
              <w:t xml:space="preserve">Wydatki bieżące </w:t>
            </w:r>
            <w:r>
              <w:rPr>
                <w:rStyle w:val="Inne"/>
                <w:vertAlign w:val="superscript"/>
              </w:rPr>
              <w:t>x</w:t>
            </w:r>
          </w:p>
        </w:tc>
        <w:tc>
          <w:tcPr>
            <w:tcW w:w="7940" w:type="dxa"/>
            <w:gridSpan w:val="7"/>
            <w:tcBorders>
              <w:top w:val="single" w:sz="4" w:space="0" w:color="auto"/>
              <w:left w:val="single" w:sz="4" w:space="0" w:color="auto"/>
            </w:tcBorders>
            <w:shd w:val="clear" w:color="auto" w:fill="auto"/>
            <w:vAlign w:val="bottom"/>
          </w:tcPr>
          <w:p w14:paraId="121130B9" w14:textId="77777777" w:rsidR="00A353BB" w:rsidRDefault="00000000">
            <w:pPr>
              <w:pStyle w:val="Inne0"/>
            </w:pPr>
            <w:r>
              <w:rPr>
                <w:rStyle w:val="Inne"/>
              </w:rPr>
              <w:t>w tym:</w:t>
            </w:r>
          </w:p>
        </w:tc>
        <w:tc>
          <w:tcPr>
            <w:tcW w:w="1133" w:type="dxa"/>
            <w:vMerge w:val="restart"/>
            <w:tcBorders>
              <w:top w:val="single" w:sz="4" w:space="0" w:color="auto"/>
              <w:left w:val="single" w:sz="4" w:space="0" w:color="auto"/>
            </w:tcBorders>
            <w:shd w:val="clear" w:color="auto" w:fill="auto"/>
            <w:vAlign w:val="center"/>
          </w:tcPr>
          <w:p w14:paraId="3886F1D0" w14:textId="77777777" w:rsidR="00A353BB" w:rsidRDefault="00000000">
            <w:pPr>
              <w:pStyle w:val="Inne0"/>
            </w:pPr>
            <w:r>
              <w:rPr>
                <w:rStyle w:val="Inne"/>
              </w:rPr>
              <w:t xml:space="preserve">Wydatki majątkowe </w:t>
            </w:r>
            <w:r>
              <w:rPr>
                <w:rStyle w:val="Inne"/>
                <w:vertAlign w:val="superscript"/>
              </w:rPr>
              <w:t>x</w:t>
            </w:r>
          </w:p>
        </w:tc>
        <w:tc>
          <w:tcPr>
            <w:tcW w:w="2276" w:type="dxa"/>
            <w:gridSpan w:val="2"/>
            <w:tcBorders>
              <w:top w:val="single" w:sz="4" w:space="0" w:color="auto"/>
              <w:left w:val="single" w:sz="4" w:space="0" w:color="auto"/>
              <w:right w:val="single" w:sz="4" w:space="0" w:color="auto"/>
            </w:tcBorders>
            <w:shd w:val="clear" w:color="auto" w:fill="auto"/>
            <w:vAlign w:val="bottom"/>
          </w:tcPr>
          <w:p w14:paraId="2BF792C7" w14:textId="77777777" w:rsidR="00A353BB" w:rsidRDefault="00000000">
            <w:pPr>
              <w:pStyle w:val="Inne0"/>
            </w:pPr>
            <w:r>
              <w:rPr>
                <w:rStyle w:val="Inne"/>
              </w:rPr>
              <w:t>w tym:</w:t>
            </w:r>
          </w:p>
        </w:tc>
      </w:tr>
      <w:tr w:rsidR="00A353BB" w14:paraId="5A21F9CC" w14:textId="77777777">
        <w:tblPrEx>
          <w:tblCellMar>
            <w:top w:w="0" w:type="dxa"/>
            <w:bottom w:w="0" w:type="dxa"/>
          </w:tblCellMar>
        </w:tblPrEx>
        <w:trPr>
          <w:trHeight w:hRule="exact" w:val="3259"/>
          <w:jc w:val="center"/>
        </w:trPr>
        <w:tc>
          <w:tcPr>
            <w:tcW w:w="1136" w:type="dxa"/>
            <w:vMerge/>
            <w:tcBorders>
              <w:left w:val="single" w:sz="4" w:space="0" w:color="auto"/>
            </w:tcBorders>
            <w:shd w:val="clear" w:color="auto" w:fill="auto"/>
            <w:vAlign w:val="center"/>
          </w:tcPr>
          <w:p w14:paraId="07859C34" w14:textId="77777777" w:rsidR="00A353BB" w:rsidRDefault="00A353BB"/>
        </w:tc>
        <w:tc>
          <w:tcPr>
            <w:tcW w:w="1133" w:type="dxa"/>
            <w:vMerge/>
            <w:tcBorders>
              <w:left w:val="single" w:sz="4" w:space="0" w:color="auto"/>
            </w:tcBorders>
            <w:shd w:val="clear" w:color="auto" w:fill="auto"/>
            <w:vAlign w:val="center"/>
          </w:tcPr>
          <w:p w14:paraId="2BC620A1" w14:textId="77777777" w:rsidR="00A353BB" w:rsidRDefault="00A353BB"/>
        </w:tc>
        <w:tc>
          <w:tcPr>
            <w:tcW w:w="1136" w:type="dxa"/>
            <w:vMerge/>
            <w:tcBorders>
              <w:left w:val="single" w:sz="4" w:space="0" w:color="auto"/>
            </w:tcBorders>
            <w:shd w:val="clear" w:color="auto" w:fill="auto"/>
            <w:vAlign w:val="center"/>
          </w:tcPr>
          <w:p w14:paraId="6ADE7AA1" w14:textId="77777777" w:rsidR="00A353BB" w:rsidRDefault="00A353BB"/>
        </w:tc>
        <w:tc>
          <w:tcPr>
            <w:tcW w:w="1133" w:type="dxa"/>
            <w:tcBorders>
              <w:top w:val="single" w:sz="4" w:space="0" w:color="auto"/>
              <w:left w:val="single" w:sz="4" w:space="0" w:color="auto"/>
            </w:tcBorders>
            <w:shd w:val="clear" w:color="auto" w:fill="auto"/>
            <w:vAlign w:val="center"/>
          </w:tcPr>
          <w:p w14:paraId="741370E4" w14:textId="77777777" w:rsidR="00A353BB" w:rsidRDefault="00000000">
            <w:pPr>
              <w:pStyle w:val="Inne0"/>
            </w:pPr>
            <w:r>
              <w:rPr>
                <w:rStyle w:val="Inne"/>
              </w:rPr>
              <w:t xml:space="preserve">na wynagrodzenia </w:t>
            </w:r>
            <w:r>
              <w:rPr>
                <w:rStyle w:val="Inne"/>
                <w:color w:val="121A2E"/>
              </w:rPr>
              <w:t xml:space="preserve">i </w:t>
            </w:r>
            <w:r>
              <w:rPr>
                <w:rStyle w:val="Inne"/>
              </w:rPr>
              <w:t>składki od nich naliczane</w:t>
            </w:r>
          </w:p>
        </w:tc>
        <w:tc>
          <w:tcPr>
            <w:tcW w:w="1136" w:type="dxa"/>
            <w:tcBorders>
              <w:top w:val="single" w:sz="4" w:space="0" w:color="auto"/>
              <w:left w:val="single" w:sz="4" w:space="0" w:color="auto"/>
            </w:tcBorders>
            <w:shd w:val="clear" w:color="auto" w:fill="auto"/>
            <w:vAlign w:val="center"/>
          </w:tcPr>
          <w:p w14:paraId="28DEC527" w14:textId="026EDC28" w:rsidR="00A353BB" w:rsidRDefault="00000000">
            <w:pPr>
              <w:pStyle w:val="Inne0"/>
              <w:spacing w:line="336" w:lineRule="auto"/>
            </w:pPr>
            <w:r>
              <w:rPr>
                <w:rStyle w:val="Inne"/>
              </w:rPr>
              <w:t xml:space="preserve">z tytułu poręczeń </w:t>
            </w:r>
            <w:r>
              <w:rPr>
                <w:rStyle w:val="Inne"/>
                <w:color w:val="121A2E"/>
              </w:rPr>
              <w:t xml:space="preserve">i </w:t>
            </w:r>
            <w:r>
              <w:rPr>
                <w:rStyle w:val="Inne"/>
              </w:rPr>
              <w:t>gwarancji</w:t>
            </w:r>
          </w:p>
        </w:tc>
        <w:tc>
          <w:tcPr>
            <w:tcW w:w="1133" w:type="dxa"/>
            <w:tcBorders>
              <w:top w:val="single" w:sz="4" w:space="0" w:color="auto"/>
              <w:left w:val="single" w:sz="4" w:space="0" w:color="auto"/>
            </w:tcBorders>
            <w:shd w:val="clear" w:color="auto" w:fill="auto"/>
          </w:tcPr>
          <w:p w14:paraId="053E396C" w14:textId="77777777" w:rsidR="00A353BB" w:rsidRDefault="00000000">
            <w:pPr>
              <w:pStyle w:val="Inne0"/>
              <w:spacing w:after="660"/>
            </w:pPr>
            <w:r>
              <w:rPr>
                <w:rStyle w:val="Inne"/>
              </w:rPr>
              <w:t>w tym:</w:t>
            </w:r>
          </w:p>
          <w:p w14:paraId="3F2D85F4" w14:textId="77777777" w:rsidR="00A353BB" w:rsidRDefault="00000000">
            <w:pPr>
              <w:pStyle w:val="Inne0"/>
              <w:spacing w:after="60"/>
            </w:pPr>
            <w:r>
              <w:rPr>
                <w:rStyle w:val="Inne"/>
              </w:rPr>
              <w:t>gwarancje i poręczenia podlegające wyłączeniu z limitu spłaty zobowiązań, o którym mowa w art.</w:t>
            </w:r>
          </w:p>
          <w:p w14:paraId="5078B170" w14:textId="7200AA25" w:rsidR="00A353BB" w:rsidRDefault="00000000">
            <w:pPr>
              <w:pStyle w:val="Inne0"/>
              <w:spacing w:after="360"/>
            </w:pPr>
            <w:r>
              <w:rPr>
                <w:rStyle w:val="Inne"/>
              </w:rPr>
              <w:t>243 ustawy</w:t>
            </w:r>
          </w:p>
        </w:tc>
        <w:tc>
          <w:tcPr>
            <w:tcW w:w="1133" w:type="dxa"/>
            <w:tcBorders>
              <w:top w:val="single" w:sz="4" w:space="0" w:color="auto"/>
              <w:left w:val="single" w:sz="4" w:space="0" w:color="auto"/>
            </w:tcBorders>
            <w:shd w:val="clear" w:color="auto" w:fill="auto"/>
            <w:vAlign w:val="center"/>
          </w:tcPr>
          <w:p w14:paraId="413C00AF" w14:textId="77777777" w:rsidR="00A353BB" w:rsidRDefault="00000000">
            <w:pPr>
              <w:pStyle w:val="Inne0"/>
              <w:spacing w:line="331" w:lineRule="auto"/>
            </w:pPr>
            <w:r>
              <w:rPr>
                <w:rStyle w:val="Inne"/>
              </w:rPr>
              <w:t xml:space="preserve">wydatki na obsługę długu </w:t>
            </w:r>
            <w:r>
              <w:rPr>
                <w:rStyle w:val="Inne"/>
                <w:vertAlign w:val="superscript"/>
              </w:rPr>
              <w:t>x</w:t>
            </w:r>
          </w:p>
        </w:tc>
        <w:tc>
          <w:tcPr>
            <w:tcW w:w="1136" w:type="dxa"/>
            <w:tcBorders>
              <w:top w:val="single" w:sz="4" w:space="0" w:color="auto"/>
              <w:left w:val="single" w:sz="4" w:space="0" w:color="auto"/>
            </w:tcBorders>
            <w:shd w:val="clear" w:color="auto" w:fill="auto"/>
            <w:vAlign w:val="bottom"/>
          </w:tcPr>
          <w:p w14:paraId="35F3221A" w14:textId="77777777" w:rsidR="00A353BB" w:rsidRDefault="00000000">
            <w:pPr>
              <w:pStyle w:val="Inne0"/>
            </w:pPr>
            <w:r>
              <w:rPr>
                <w:rStyle w:val="Inne"/>
              </w:rPr>
              <w:t xml:space="preserve">odsetki </w:t>
            </w:r>
            <w:r>
              <w:rPr>
                <w:rStyle w:val="Inne"/>
                <w:color w:val="121A2E"/>
              </w:rPr>
              <w:t xml:space="preserve">i </w:t>
            </w:r>
            <w:r>
              <w:rPr>
                <w:rStyle w:val="Inne"/>
              </w:rPr>
              <w:t>dyskonto podlegające wyłączeniu z limitu spłaty zobowiązań, o którym mowa w art.</w:t>
            </w:r>
          </w:p>
          <w:p w14:paraId="4B7001D5" w14:textId="77777777" w:rsidR="00A353BB" w:rsidRDefault="00000000">
            <w:pPr>
              <w:pStyle w:val="Inne0"/>
            </w:pPr>
            <w:r>
              <w:rPr>
                <w:rStyle w:val="Inne"/>
              </w:rPr>
              <w:t xml:space="preserve">243 ustawy, w terminie nie dłuższym niż 90 dni po zakończeniu programu, projektu lub zadania i otrzymaniu refundacji z tych środków (bez odsetek i dyskonta od zobowiązań na wkład krajowy) </w:t>
            </w:r>
            <w:r>
              <w:rPr>
                <w:rStyle w:val="Inne"/>
                <w:vertAlign w:val="superscript"/>
              </w:rPr>
              <w:t>x</w:t>
            </w:r>
          </w:p>
        </w:tc>
        <w:tc>
          <w:tcPr>
            <w:tcW w:w="1133" w:type="dxa"/>
            <w:tcBorders>
              <w:top w:val="single" w:sz="4" w:space="0" w:color="auto"/>
              <w:left w:val="single" w:sz="4" w:space="0" w:color="auto"/>
            </w:tcBorders>
            <w:shd w:val="clear" w:color="auto" w:fill="auto"/>
          </w:tcPr>
          <w:p w14:paraId="23031FAC" w14:textId="77777777" w:rsidR="00A353BB" w:rsidRDefault="00000000">
            <w:pPr>
              <w:pStyle w:val="Inne0"/>
              <w:spacing w:after="640"/>
            </w:pPr>
            <w:r>
              <w:rPr>
                <w:rStyle w:val="Inne"/>
              </w:rPr>
              <w:t>w tym:</w:t>
            </w:r>
          </w:p>
          <w:p w14:paraId="49E2D46A" w14:textId="77777777" w:rsidR="00A353BB" w:rsidRDefault="00000000">
            <w:pPr>
              <w:pStyle w:val="Inne0"/>
            </w:pPr>
            <w:r>
              <w:rPr>
                <w:rStyle w:val="Inne"/>
              </w:rPr>
              <w:t xml:space="preserve">odsetki </w:t>
            </w:r>
            <w:r>
              <w:rPr>
                <w:rStyle w:val="Inne"/>
                <w:color w:val="121A2E"/>
              </w:rPr>
              <w:t xml:space="preserve">i </w:t>
            </w:r>
            <w:r>
              <w:rPr>
                <w:rStyle w:val="Inne"/>
              </w:rPr>
              <w:t>dyskonto podlegające wyłączeniu z limitu spłaty zobowiązań, o którym mowa w art. 243 ustawy, z tytułu</w:t>
            </w:r>
          </w:p>
          <w:p w14:paraId="1DFBB290" w14:textId="77777777" w:rsidR="00A353BB" w:rsidRDefault="00000000">
            <w:pPr>
              <w:pStyle w:val="Inne0"/>
              <w:spacing w:line="286" w:lineRule="auto"/>
            </w:pPr>
            <w:r>
              <w:rPr>
                <w:rStyle w:val="Inne"/>
              </w:rPr>
              <w:t xml:space="preserve">zobowiązań zaciągniętych na wkład krajowy </w:t>
            </w:r>
            <w:r>
              <w:rPr>
                <w:rStyle w:val="Inne"/>
                <w:vertAlign w:val="superscript"/>
              </w:rPr>
              <w:t>x</w:t>
            </w:r>
          </w:p>
        </w:tc>
        <w:tc>
          <w:tcPr>
            <w:tcW w:w="1136" w:type="dxa"/>
            <w:tcBorders>
              <w:top w:val="single" w:sz="4" w:space="0" w:color="auto"/>
              <w:left w:val="single" w:sz="4" w:space="0" w:color="auto"/>
            </w:tcBorders>
            <w:shd w:val="clear" w:color="auto" w:fill="auto"/>
            <w:vAlign w:val="center"/>
          </w:tcPr>
          <w:p w14:paraId="5BFDFFCC" w14:textId="77777777" w:rsidR="00A353BB" w:rsidRDefault="00000000">
            <w:pPr>
              <w:pStyle w:val="Inne0"/>
              <w:spacing w:after="60"/>
            </w:pPr>
            <w:r>
              <w:rPr>
                <w:rStyle w:val="Inne"/>
              </w:rPr>
              <w:t xml:space="preserve">pozostałe odsetki </w:t>
            </w:r>
            <w:r>
              <w:rPr>
                <w:rStyle w:val="Inne"/>
                <w:color w:val="121A2E"/>
              </w:rPr>
              <w:t xml:space="preserve">i </w:t>
            </w:r>
            <w:r>
              <w:rPr>
                <w:rStyle w:val="Inne"/>
              </w:rPr>
              <w:t>dyskonto podlegające wyłączeniu z limitu spłaty zobowiązań, o którym mowa w art.</w:t>
            </w:r>
          </w:p>
          <w:p w14:paraId="3A4B2BDF" w14:textId="1E8C2F74" w:rsidR="00A353BB" w:rsidRDefault="00000000">
            <w:pPr>
              <w:pStyle w:val="Inne0"/>
            </w:pPr>
            <w:r>
              <w:rPr>
                <w:rStyle w:val="Inne"/>
              </w:rPr>
              <w:t>243 ustawy</w:t>
            </w:r>
          </w:p>
        </w:tc>
        <w:tc>
          <w:tcPr>
            <w:tcW w:w="1133" w:type="dxa"/>
            <w:vMerge/>
            <w:tcBorders>
              <w:left w:val="single" w:sz="4" w:space="0" w:color="auto"/>
            </w:tcBorders>
            <w:shd w:val="clear" w:color="auto" w:fill="auto"/>
            <w:vAlign w:val="center"/>
          </w:tcPr>
          <w:p w14:paraId="70DEE007" w14:textId="77777777" w:rsidR="00A353BB" w:rsidRDefault="00A353BB"/>
        </w:tc>
        <w:tc>
          <w:tcPr>
            <w:tcW w:w="1136" w:type="dxa"/>
            <w:tcBorders>
              <w:top w:val="single" w:sz="4" w:space="0" w:color="auto"/>
              <w:left w:val="single" w:sz="4" w:space="0" w:color="auto"/>
            </w:tcBorders>
            <w:shd w:val="clear" w:color="auto" w:fill="auto"/>
          </w:tcPr>
          <w:p w14:paraId="31455A77" w14:textId="77777777" w:rsidR="00A353BB" w:rsidRDefault="00000000">
            <w:pPr>
              <w:pStyle w:val="Inne0"/>
              <w:spacing w:before="740"/>
            </w:pPr>
            <w:r>
              <w:rPr>
                <w:rStyle w:val="Inne"/>
              </w:rPr>
              <w:t>Inwestycje i zakupy inwestycyjne, o których mowa w art.</w:t>
            </w:r>
          </w:p>
          <w:p w14:paraId="4CAC4CB0" w14:textId="77777777" w:rsidR="00A353BB" w:rsidRDefault="00000000">
            <w:pPr>
              <w:pStyle w:val="Inne0"/>
            </w:pPr>
            <w:r>
              <w:rPr>
                <w:rStyle w:val="Inne"/>
              </w:rPr>
              <w:t>236 ust. 4 pkt 1 ustawy</w:t>
            </w:r>
          </w:p>
        </w:tc>
        <w:tc>
          <w:tcPr>
            <w:tcW w:w="1140" w:type="dxa"/>
            <w:tcBorders>
              <w:top w:val="single" w:sz="4" w:space="0" w:color="auto"/>
              <w:left w:val="single" w:sz="4" w:space="0" w:color="auto"/>
              <w:right w:val="single" w:sz="4" w:space="0" w:color="auto"/>
            </w:tcBorders>
            <w:shd w:val="clear" w:color="auto" w:fill="auto"/>
          </w:tcPr>
          <w:p w14:paraId="0906E464" w14:textId="77777777" w:rsidR="00A353BB" w:rsidRDefault="00000000">
            <w:pPr>
              <w:pStyle w:val="Inne0"/>
              <w:spacing w:after="800"/>
            </w:pPr>
            <w:r>
              <w:rPr>
                <w:rStyle w:val="Inne"/>
              </w:rPr>
              <w:t>w tym:</w:t>
            </w:r>
          </w:p>
          <w:p w14:paraId="68748BBE" w14:textId="77777777" w:rsidR="00A353BB" w:rsidRDefault="00000000">
            <w:pPr>
              <w:pStyle w:val="Inne0"/>
            </w:pPr>
            <w:r>
              <w:rPr>
                <w:rStyle w:val="Inne"/>
              </w:rPr>
              <w:t>wydatki o charakterze dotacyjnym na inwestycje i zakupy inwestycyjne</w:t>
            </w:r>
          </w:p>
        </w:tc>
      </w:tr>
      <w:tr w:rsidR="00A353BB" w14:paraId="421EE10A"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6478F806" w14:textId="77777777" w:rsidR="00A353BB" w:rsidRDefault="00000000">
            <w:pPr>
              <w:pStyle w:val="Inne0"/>
              <w:rPr>
                <w:sz w:val="10"/>
                <w:szCs w:val="10"/>
              </w:rPr>
            </w:pPr>
            <w:r>
              <w:rPr>
                <w:rStyle w:val="Inne"/>
                <w:sz w:val="10"/>
                <w:szCs w:val="10"/>
              </w:rPr>
              <w:t>Lp</w:t>
            </w:r>
          </w:p>
        </w:tc>
        <w:tc>
          <w:tcPr>
            <w:tcW w:w="1133" w:type="dxa"/>
            <w:tcBorders>
              <w:top w:val="single" w:sz="4" w:space="0" w:color="auto"/>
              <w:left w:val="single" w:sz="4" w:space="0" w:color="auto"/>
            </w:tcBorders>
            <w:shd w:val="clear" w:color="auto" w:fill="auto"/>
            <w:vAlign w:val="center"/>
          </w:tcPr>
          <w:p w14:paraId="0FCFF41F" w14:textId="77777777" w:rsidR="00A353BB" w:rsidRDefault="00000000">
            <w:pPr>
              <w:pStyle w:val="Inne0"/>
              <w:rPr>
                <w:sz w:val="10"/>
                <w:szCs w:val="10"/>
              </w:rPr>
            </w:pPr>
            <w:r>
              <w:rPr>
                <w:rStyle w:val="Inne"/>
                <w:sz w:val="10"/>
                <w:szCs w:val="10"/>
              </w:rPr>
              <w:t>2</w:t>
            </w:r>
          </w:p>
        </w:tc>
        <w:tc>
          <w:tcPr>
            <w:tcW w:w="1136" w:type="dxa"/>
            <w:tcBorders>
              <w:top w:val="single" w:sz="4" w:space="0" w:color="auto"/>
              <w:left w:val="single" w:sz="4" w:space="0" w:color="auto"/>
            </w:tcBorders>
            <w:shd w:val="clear" w:color="auto" w:fill="auto"/>
            <w:vAlign w:val="center"/>
          </w:tcPr>
          <w:p w14:paraId="37D4F8FE" w14:textId="77777777" w:rsidR="00A353BB" w:rsidRDefault="00000000">
            <w:pPr>
              <w:pStyle w:val="Inne0"/>
              <w:rPr>
                <w:sz w:val="10"/>
                <w:szCs w:val="10"/>
              </w:rPr>
            </w:pPr>
            <w:r>
              <w:rPr>
                <w:rStyle w:val="Inne"/>
                <w:sz w:val="10"/>
                <w:szCs w:val="10"/>
              </w:rPr>
              <w:t>2.1</w:t>
            </w:r>
          </w:p>
        </w:tc>
        <w:tc>
          <w:tcPr>
            <w:tcW w:w="1133" w:type="dxa"/>
            <w:tcBorders>
              <w:top w:val="single" w:sz="4" w:space="0" w:color="auto"/>
              <w:left w:val="single" w:sz="4" w:space="0" w:color="auto"/>
            </w:tcBorders>
            <w:shd w:val="clear" w:color="auto" w:fill="auto"/>
            <w:vAlign w:val="center"/>
          </w:tcPr>
          <w:p w14:paraId="0060F6CD" w14:textId="77777777" w:rsidR="00A353BB" w:rsidRDefault="00000000">
            <w:pPr>
              <w:pStyle w:val="Inne0"/>
            </w:pPr>
            <w:r>
              <w:rPr>
                <w:rStyle w:val="Inne"/>
              </w:rPr>
              <w:t>2.1.1</w:t>
            </w:r>
          </w:p>
        </w:tc>
        <w:tc>
          <w:tcPr>
            <w:tcW w:w="1136" w:type="dxa"/>
            <w:tcBorders>
              <w:top w:val="single" w:sz="4" w:space="0" w:color="auto"/>
              <w:left w:val="single" w:sz="4" w:space="0" w:color="auto"/>
            </w:tcBorders>
            <w:shd w:val="clear" w:color="auto" w:fill="auto"/>
            <w:vAlign w:val="center"/>
          </w:tcPr>
          <w:p w14:paraId="22E8D7BD" w14:textId="77777777" w:rsidR="00A353BB" w:rsidRDefault="00000000">
            <w:pPr>
              <w:pStyle w:val="Inne0"/>
              <w:ind w:firstLine="440"/>
              <w:jc w:val="left"/>
            </w:pPr>
            <w:r>
              <w:rPr>
                <w:rStyle w:val="Inne"/>
              </w:rPr>
              <w:t>2.1.2</w:t>
            </w:r>
          </w:p>
        </w:tc>
        <w:tc>
          <w:tcPr>
            <w:tcW w:w="1133" w:type="dxa"/>
            <w:tcBorders>
              <w:top w:val="single" w:sz="4" w:space="0" w:color="auto"/>
              <w:left w:val="single" w:sz="4" w:space="0" w:color="auto"/>
            </w:tcBorders>
            <w:shd w:val="clear" w:color="auto" w:fill="auto"/>
            <w:vAlign w:val="center"/>
          </w:tcPr>
          <w:p w14:paraId="59A92927" w14:textId="77777777" w:rsidR="00A353BB" w:rsidRDefault="00000000">
            <w:pPr>
              <w:pStyle w:val="Inne0"/>
            </w:pPr>
            <w:r>
              <w:rPr>
                <w:rStyle w:val="Inne"/>
              </w:rPr>
              <w:t>2.1.2.1</w:t>
            </w:r>
          </w:p>
        </w:tc>
        <w:tc>
          <w:tcPr>
            <w:tcW w:w="1133" w:type="dxa"/>
            <w:tcBorders>
              <w:top w:val="single" w:sz="4" w:space="0" w:color="auto"/>
              <w:left w:val="single" w:sz="4" w:space="0" w:color="auto"/>
            </w:tcBorders>
            <w:shd w:val="clear" w:color="auto" w:fill="auto"/>
            <w:vAlign w:val="center"/>
          </w:tcPr>
          <w:p w14:paraId="499CADEF" w14:textId="77777777" w:rsidR="00A353BB" w:rsidRDefault="00000000">
            <w:pPr>
              <w:pStyle w:val="Inne0"/>
            </w:pPr>
            <w:r>
              <w:rPr>
                <w:rStyle w:val="Inne"/>
              </w:rPr>
              <w:t>2.1.3</w:t>
            </w:r>
          </w:p>
        </w:tc>
        <w:tc>
          <w:tcPr>
            <w:tcW w:w="1136" w:type="dxa"/>
            <w:tcBorders>
              <w:top w:val="single" w:sz="4" w:space="0" w:color="auto"/>
              <w:left w:val="single" w:sz="4" w:space="0" w:color="auto"/>
            </w:tcBorders>
            <w:shd w:val="clear" w:color="auto" w:fill="auto"/>
            <w:vAlign w:val="center"/>
          </w:tcPr>
          <w:p w14:paraId="1AC991D4" w14:textId="77777777" w:rsidR="00A353BB" w:rsidRDefault="00000000">
            <w:pPr>
              <w:pStyle w:val="Inne0"/>
            </w:pPr>
            <w:r>
              <w:rPr>
                <w:rStyle w:val="Inne"/>
              </w:rPr>
              <w:t>2.1.3.1</w:t>
            </w:r>
          </w:p>
        </w:tc>
        <w:tc>
          <w:tcPr>
            <w:tcW w:w="1133" w:type="dxa"/>
            <w:tcBorders>
              <w:top w:val="single" w:sz="4" w:space="0" w:color="auto"/>
              <w:left w:val="single" w:sz="4" w:space="0" w:color="auto"/>
            </w:tcBorders>
            <w:shd w:val="clear" w:color="auto" w:fill="auto"/>
            <w:vAlign w:val="center"/>
          </w:tcPr>
          <w:p w14:paraId="41EC29FD" w14:textId="77777777" w:rsidR="00A353BB" w:rsidRDefault="00000000">
            <w:pPr>
              <w:pStyle w:val="Inne0"/>
            </w:pPr>
            <w:r>
              <w:rPr>
                <w:rStyle w:val="Inne"/>
              </w:rPr>
              <w:t>2.1.3.2</w:t>
            </w:r>
          </w:p>
        </w:tc>
        <w:tc>
          <w:tcPr>
            <w:tcW w:w="1136" w:type="dxa"/>
            <w:tcBorders>
              <w:top w:val="single" w:sz="4" w:space="0" w:color="auto"/>
              <w:left w:val="single" w:sz="4" w:space="0" w:color="auto"/>
            </w:tcBorders>
            <w:shd w:val="clear" w:color="auto" w:fill="auto"/>
            <w:vAlign w:val="center"/>
          </w:tcPr>
          <w:p w14:paraId="1C139CB0" w14:textId="77777777" w:rsidR="00A353BB" w:rsidRDefault="00000000">
            <w:pPr>
              <w:pStyle w:val="Inne0"/>
            </w:pPr>
            <w:r>
              <w:rPr>
                <w:rStyle w:val="Inne"/>
              </w:rPr>
              <w:t>2.1.3.3</w:t>
            </w:r>
          </w:p>
        </w:tc>
        <w:tc>
          <w:tcPr>
            <w:tcW w:w="1133" w:type="dxa"/>
            <w:tcBorders>
              <w:top w:val="single" w:sz="4" w:space="0" w:color="auto"/>
              <w:left w:val="single" w:sz="4" w:space="0" w:color="auto"/>
            </w:tcBorders>
            <w:shd w:val="clear" w:color="auto" w:fill="auto"/>
            <w:vAlign w:val="center"/>
          </w:tcPr>
          <w:p w14:paraId="376ED43F" w14:textId="77777777" w:rsidR="00A353BB" w:rsidRDefault="00000000">
            <w:pPr>
              <w:pStyle w:val="Inne0"/>
              <w:rPr>
                <w:sz w:val="10"/>
                <w:szCs w:val="10"/>
              </w:rPr>
            </w:pPr>
            <w:r>
              <w:rPr>
                <w:rStyle w:val="Inne"/>
                <w:sz w:val="10"/>
                <w:szCs w:val="10"/>
              </w:rPr>
              <w:t>2.2</w:t>
            </w:r>
          </w:p>
        </w:tc>
        <w:tc>
          <w:tcPr>
            <w:tcW w:w="1136" w:type="dxa"/>
            <w:tcBorders>
              <w:top w:val="single" w:sz="4" w:space="0" w:color="auto"/>
              <w:left w:val="single" w:sz="4" w:space="0" w:color="auto"/>
            </w:tcBorders>
            <w:shd w:val="clear" w:color="auto" w:fill="auto"/>
            <w:vAlign w:val="center"/>
          </w:tcPr>
          <w:p w14:paraId="31D1333A" w14:textId="77777777" w:rsidR="00A353BB" w:rsidRDefault="00000000">
            <w:pPr>
              <w:pStyle w:val="Inne0"/>
            </w:pPr>
            <w:r>
              <w:rPr>
                <w:rStyle w:val="Inne"/>
              </w:rPr>
              <w:t>2.2.1</w:t>
            </w:r>
          </w:p>
        </w:tc>
        <w:tc>
          <w:tcPr>
            <w:tcW w:w="1140" w:type="dxa"/>
            <w:tcBorders>
              <w:top w:val="single" w:sz="4" w:space="0" w:color="auto"/>
              <w:left w:val="single" w:sz="4" w:space="0" w:color="auto"/>
              <w:right w:val="single" w:sz="4" w:space="0" w:color="auto"/>
            </w:tcBorders>
            <w:shd w:val="clear" w:color="auto" w:fill="auto"/>
            <w:vAlign w:val="center"/>
          </w:tcPr>
          <w:p w14:paraId="41A716B4" w14:textId="77777777" w:rsidR="00A353BB" w:rsidRDefault="00000000">
            <w:pPr>
              <w:pStyle w:val="Inne0"/>
            </w:pPr>
            <w:r>
              <w:rPr>
                <w:rStyle w:val="Inne"/>
              </w:rPr>
              <w:t>2.2.1.1</w:t>
            </w:r>
          </w:p>
        </w:tc>
      </w:tr>
      <w:tr w:rsidR="00A353BB" w14:paraId="194622E4"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35AC1AD2" w14:textId="77777777" w:rsidR="00A353BB" w:rsidRDefault="00000000">
            <w:pPr>
              <w:pStyle w:val="Inne0"/>
              <w:ind w:firstLine="440"/>
              <w:jc w:val="left"/>
            </w:pPr>
            <w:r>
              <w:rPr>
                <w:rStyle w:val="Inne"/>
              </w:rPr>
              <w:t>2026</w:t>
            </w:r>
          </w:p>
        </w:tc>
        <w:tc>
          <w:tcPr>
            <w:tcW w:w="1133" w:type="dxa"/>
            <w:tcBorders>
              <w:top w:val="single" w:sz="4" w:space="0" w:color="auto"/>
              <w:left w:val="single" w:sz="4" w:space="0" w:color="auto"/>
            </w:tcBorders>
            <w:shd w:val="clear" w:color="auto" w:fill="auto"/>
            <w:vAlign w:val="center"/>
          </w:tcPr>
          <w:p w14:paraId="268DAA21" w14:textId="77777777" w:rsidR="00A353BB" w:rsidRDefault="00000000">
            <w:pPr>
              <w:pStyle w:val="Inne0"/>
              <w:ind w:firstLine="200"/>
              <w:jc w:val="left"/>
            </w:pPr>
            <w:r>
              <w:rPr>
                <w:rStyle w:val="Inne"/>
              </w:rPr>
              <w:t>67 415 806,45</w:t>
            </w:r>
          </w:p>
        </w:tc>
        <w:tc>
          <w:tcPr>
            <w:tcW w:w="1136" w:type="dxa"/>
            <w:tcBorders>
              <w:top w:val="single" w:sz="4" w:space="0" w:color="auto"/>
              <w:left w:val="single" w:sz="4" w:space="0" w:color="auto"/>
            </w:tcBorders>
            <w:shd w:val="clear" w:color="auto" w:fill="auto"/>
            <w:vAlign w:val="center"/>
          </w:tcPr>
          <w:p w14:paraId="23C4848A" w14:textId="77777777" w:rsidR="00A353BB" w:rsidRDefault="00000000">
            <w:pPr>
              <w:pStyle w:val="Inne0"/>
              <w:ind w:firstLine="200"/>
              <w:jc w:val="left"/>
            </w:pPr>
            <w:r>
              <w:rPr>
                <w:rStyle w:val="Inne"/>
              </w:rPr>
              <w:t>48 740 756,19</w:t>
            </w:r>
          </w:p>
        </w:tc>
        <w:tc>
          <w:tcPr>
            <w:tcW w:w="1133" w:type="dxa"/>
            <w:tcBorders>
              <w:top w:val="single" w:sz="4" w:space="0" w:color="auto"/>
              <w:left w:val="single" w:sz="4" w:space="0" w:color="auto"/>
            </w:tcBorders>
            <w:shd w:val="clear" w:color="auto" w:fill="auto"/>
            <w:vAlign w:val="center"/>
          </w:tcPr>
          <w:p w14:paraId="451D5FB9" w14:textId="77777777" w:rsidR="00A353BB" w:rsidRDefault="00000000">
            <w:pPr>
              <w:pStyle w:val="Inne0"/>
              <w:ind w:firstLine="180"/>
              <w:jc w:val="left"/>
            </w:pPr>
            <w:r>
              <w:rPr>
                <w:rStyle w:val="Inne"/>
              </w:rPr>
              <w:t>21 590 775,09</w:t>
            </w:r>
          </w:p>
        </w:tc>
        <w:tc>
          <w:tcPr>
            <w:tcW w:w="1136" w:type="dxa"/>
            <w:tcBorders>
              <w:top w:val="single" w:sz="4" w:space="0" w:color="auto"/>
              <w:left w:val="single" w:sz="4" w:space="0" w:color="auto"/>
            </w:tcBorders>
            <w:shd w:val="clear" w:color="auto" w:fill="auto"/>
            <w:vAlign w:val="center"/>
          </w:tcPr>
          <w:p w14:paraId="12EE21E3"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5496C79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7741305" w14:textId="77777777" w:rsidR="00A353BB" w:rsidRDefault="00000000">
            <w:pPr>
              <w:pStyle w:val="Inne0"/>
              <w:ind w:firstLine="280"/>
              <w:jc w:val="left"/>
            </w:pPr>
            <w:r>
              <w:rPr>
                <w:rStyle w:val="Inne"/>
              </w:rPr>
              <w:t>656 000,00</w:t>
            </w:r>
          </w:p>
        </w:tc>
        <w:tc>
          <w:tcPr>
            <w:tcW w:w="1136" w:type="dxa"/>
            <w:tcBorders>
              <w:top w:val="single" w:sz="4" w:space="0" w:color="auto"/>
              <w:left w:val="single" w:sz="4" w:space="0" w:color="auto"/>
            </w:tcBorders>
            <w:shd w:val="clear" w:color="auto" w:fill="auto"/>
            <w:vAlign w:val="center"/>
          </w:tcPr>
          <w:p w14:paraId="7B0A89DE"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E580ECB" w14:textId="77777777" w:rsidR="00A353BB" w:rsidRDefault="00000000">
            <w:pPr>
              <w:pStyle w:val="Inne0"/>
            </w:pPr>
            <w:r>
              <w:rPr>
                <w:rStyle w:val="Inne"/>
              </w:rPr>
              <w:t>18 674,00</w:t>
            </w:r>
          </w:p>
        </w:tc>
        <w:tc>
          <w:tcPr>
            <w:tcW w:w="1136" w:type="dxa"/>
            <w:tcBorders>
              <w:top w:val="single" w:sz="4" w:space="0" w:color="auto"/>
              <w:left w:val="single" w:sz="4" w:space="0" w:color="auto"/>
            </w:tcBorders>
            <w:shd w:val="clear" w:color="auto" w:fill="auto"/>
            <w:vAlign w:val="center"/>
          </w:tcPr>
          <w:p w14:paraId="733C7967"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20A67B1" w14:textId="77777777" w:rsidR="00A353BB" w:rsidRDefault="00000000">
            <w:pPr>
              <w:pStyle w:val="Inne0"/>
            </w:pPr>
            <w:r>
              <w:rPr>
                <w:rStyle w:val="Inne"/>
              </w:rPr>
              <w:t>18 675 050,26</w:t>
            </w:r>
          </w:p>
        </w:tc>
        <w:tc>
          <w:tcPr>
            <w:tcW w:w="1136" w:type="dxa"/>
            <w:tcBorders>
              <w:top w:val="single" w:sz="4" w:space="0" w:color="auto"/>
              <w:left w:val="single" w:sz="4" w:space="0" w:color="auto"/>
            </w:tcBorders>
            <w:shd w:val="clear" w:color="auto" w:fill="auto"/>
            <w:vAlign w:val="center"/>
          </w:tcPr>
          <w:p w14:paraId="1438D422" w14:textId="77777777" w:rsidR="00A353BB" w:rsidRDefault="00000000">
            <w:pPr>
              <w:pStyle w:val="Inne0"/>
            </w:pPr>
            <w:r>
              <w:rPr>
                <w:rStyle w:val="Inne"/>
              </w:rPr>
              <w:t>14 615 263,81</w:t>
            </w:r>
          </w:p>
        </w:tc>
        <w:tc>
          <w:tcPr>
            <w:tcW w:w="1140" w:type="dxa"/>
            <w:tcBorders>
              <w:top w:val="single" w:sz="4" w:space="0" w:color="auto"/>
              <w:left w:val="single" w:sz="4" w:space="0" w:color="auto"/>
              <w:right w:val="single" w:sz="4" w:space="0" w:color="auto"/>
            </w:tcBorders>
            <w:shd w:val="clear" w:color="auto" w:fill="auto"/>
            <w:vAlign w:val="center"/>
          </w:tcPr>
          <w:p w14:paraId="632EE64E" w14:textId="77777777" w:rsidR="00A353BB" w:rsidRDefault="00000000">
            <w:pPr>
              <w:pStyle w:val="Inne0"/>
            </w:pPr>
            <w:r>
              <w:rPr>
                <w:rStyle w:val="Inne"/>
              </w:rPr>
              <w:t>869 000,00</w:t>
            </w:r>
          </w:p>
        </w:tc>
      </w:tr>
      <w:tr w:rsidR="00A353BB" w14:paraId="76F88E28"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32B55587" w14:textId="77777777" w:rsidR="00A353BB" w:rsidRDefault="00000000">
            <w:pPr>
              <w:pStyle w:val="Inne0"/>
            </w:pPr>
            <w:r>
              <w:rPr>
                <w:rStyle w:val="Inne"/>
              </w:rPr>
              <w:t>2027</w:t>
            </w:r>
          </w:p>
        </w:tc>
        <w:tc>
          <w:tcPr>
            <w:tcW w:w="1133" w:type="dxa"/>
            <w:tcBorders>
              <w:top w:val="single" w:sz="4" w:space="0" w:color="auto"/>
              <w:left w:val="single" w:sz="4" w:space="0" w:color="auto"/>
            </w:tcBorders>
            <w:shd w:val="clear" w:color="auto" w:fill="auto"/>
            <w:vAlign w:val="center"/>
          </w:tcPr>
          <w:p w14:paraId="719EE791" w14:textId="77777777" w:rsidR="00A353BB" w:rsidRDefault="00000000">
            <w:pPr>
              <w:pStyle w:val="Inne0"/>
              <w:ind w:firstLine="200"/>
              <w:jc w:val="left"/>
            </w:pPr>
            <w:r>
              <w:rPr>
                <w:rStyle w:val="Inne"/>
              </w:rPr>
              <w:t>60 465 455,70</w:t>
            </w:r>
          </w:p>
        </w:tc>
        <w:tc>
          <w:tcPr>
            <w:tcW w:w="1136" w:type="dxa"/>
            <w:tcBorders>
              <w:top w:val="single" w:sz="4" w:space="0" w:color="auto"/>
              <w:left w:val="single" w:sz="4" w:space="0" w:color="auto"/>
            </w:tcBorders>
            <w:shd w:val="clear" w:color="auto" w:fill="auto"/>
            <w:vAlign w:val="center"/>
          </w:tcPr>
          <w:p w14:paraId="7826A979" w14:textId="77777777" w:rsidR="00A353BB" w:rsidRDefault="00000000">
            <w:pPr>
              <w:pStyle w:val="Inne0"/>
              <w:ind w:firstLine="200"/>
              <w:jc w:val="left"/>
            </w:pPr>
            <w:r>
              <w:rPr>
                <w:rStyle w:val="Inne"/>
              </w:rPr>
              <w:t>48 674 796,70</w:t>
            </w:r>
          </w:p>
        </w:tc>
        <w:tc>
          <w:tcPr>
            <w:tcW w:w="1133" w:type="dxa"/>
            <w:tcBorders>
              <w:top w:val="single" w:sz="4" w:space="0" w:color="auto"/>
              <w:left w:val="single" w:sz="4" w:space="0" w:color="auto"/>
            </w:tcBorders>
            <w:shd w:val="clear" w:color="auto" w:fill="auto"/>
            <w:vAlign w:val="center"/>
          </w:tcPr>
          <w:p w14:paraId="7E407446" w14:textId="77777777" w:rsidR="00A353BB" w:rsidRDefault="00000000">
            <w:pPr>
              <w:pStyle w:val="Inne0"/>
              <w:ind w:firstLine="180"/>
              <w:jc w:val="left"/>
            </w:pPr>
            <w:r>
              <w:rPr>
                <w:rStyle w:val="Inne"/>
              </w:rPr>
              <w:t>22 185 825,34</w:t>
            </w:r>
          </w:p>
        </w:tc>
        <w:tc>
          <w:tcPr>
            <w:tcW w:w="1136" w:type="dxa"/>
            <w:tcBorders>
              <w:top w:val="single" w:sz="4" w:space="0" w:color="auto"/>
              <w:left w:val="single" w:sz="4" w:space="0" w:color="auto"/>
            </w:tcBorders>
            <w:shd w:val="clear" w:color="auto" w:fill="auto"/>
            <w:vAlign w:val="center"/>
          </w:tcPr>
          <w:p w14:paraId="09B9A23C"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31919491"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8FD3E11" w14:textId="77777777" w:rsidR="00A353BB" w:rsidRDefault="00000000">
            <w:pPr>
              <w:pStyle w:val="Inne0"/>
              <w:ind w:firstLine="280"/>
              <w:jc w:val="left"/>
            </w:pPr>
            <w:r>
              <w:rPr>
                <w:rStyle w:val="Inne"/>
              </w:rPr>
              <w:t>630 000,00</w:t>
            </w:r>
          </w:p>
        </w:tc>
        <w:tc>
          <w:tcPr>
            <w:tcW w:w="1136" w:type="dxa"/>
            <w:tcBorders>
              <w:top w:val="single" w:sz="4" w:space="0" w:color="auto"/>
              <w:left w:val="single" w:sz="4" w:space="0" w:color="auto"/>
            </w:tcBorders>
            <w:shd w:val="clear" w:color="auto" w:fill="auto"/>
            <w:vAlign w:val="center"/>
          </w:tcPr>
          <w:p w14:paraId="6642DF46"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E7C7D1D" w14:textId="77777777" w:rsidR="00A353BB" w:rsidRDefault="00000000">
            <w:pPr>
              <w:pStyle w:val="Inne0"/>
            </w:pPr>
            <w:r>
              <w:rPr>
                <w:rStyle w:val="Inne"/>
              </w:rPr>
              <w:t>12 742,00</w:t>
            </w:r>
          </w:p>
        </w:tc>
        <w:tc>
          <w:tcPr>
            <w:tcW w:w="1136" w:type="dxa"/>
            <w:tcBorders>
              <w:top w:val="single" w:sz="4" w:space="0" w:color="auto"/>
              <w:left w:val="single" w:sz="4" w:space="0" w:color="auto"/>
            </w:tcBorders>
            <w:shd w:val="clear" w:color="auto" w:fill="auto"/>
            <w:vAlign w:val="center"/>
          </w:tcPr>
          <w:p w14:paraId="78D87E9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47DB536" w14:textId="77777777" w:rsidR="00A353BB" w:rsidRDefault="00000000">
            <w:pPr>
              <w:pStyle w:val="Inne0"/>
            </w:pPr>
            <w:r>
              <w:rPr>
                <w:rStyle w:val="Inne"/>
              </w:rPr>
              <w:t>11 790 659,00</w:t>
            </w:r>
          </w:p>
        </w:tc>
        <w:tc>
          <w:tcPr>
            <w:tcW w:w="1136" w:type="dxa"/>
            <w:tcBorders>
              <w:top w:val="single" w:sz="4" w:space="0" w:color="auto"/>
              <w:left w:val="single" w:sz="4" w:space="0" w:color="auto"/>
            </w:tcBorders>
            <w:shd w:val="clear" w:color="auto" w:fill="auto"/>
            <w:vAlign w:val="center"/>
          </w:tcPr>
          <w:p w14:paraId="059D9563" w14:textId="77777777" w:rsidR="00A353BB" w:rsidRDefault="00000000">
            <w:pPr>
              <w:pStyle w:val="Inne0"/>
            </w:pPr>
            <w:r>
              <w:rPr>
                <w:rStyle w:val="Inne"/>
              </w:rPr>
              <w:t>11 790 659,00</w:t>
            </w:r>
          </w:p>
        </w:tc>
        <w:tc>
          <w:tcPr>
            <w:tcW w:w="1140" w:type="dxa"/>
            <w:tcBorders>
              <w:top w:val="single" w:sz="4" w:space="0" w:color="auto"/>
              <w:left w:val="single" w:sz="4" w:space="0" w:color="auto"/>
              <w:right w:val="single" w:sz="4" w:space="0" w:color="auto"/>
            </w:tcBorders>
            <w:shd w:val="clear" w:color="auto" w:fill="auto"/>
            <w:vAlign w:val="center"/>
          </w:tcPr>
          <w:p w14:paraId="0978B65C" w14:textId="77777777" w:rsidR="00A353BB" w:rsidRDefault="00000000">
            <w:pPr>
              <w:pStyle w:val="Inne0"/>
            </w:pPr>
            <w:r>
              <w:rPr>
                <w:rStyle w:val="Inne"/>
              </w:rPr>
              <w:t>0,00</w:t>
            </w:r>
          </w:p>
        </w:tc>
      </w:tr>
      <w:tr w:rsidR="00A353BB" w14:paraId="5AC33688"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38729136" w14:textId="77777777" w:rsidR="00A353BB" w:rsidRDefault="00000000">
            <w:pPr>
              <w:pStyle w:val="Inne0"/>
              <w:ind w:firstLine="440"/>
              <w:jc w:val="left"/>
            </w:pPr>
            <w:r>
              <w:rPr>
                <w:rStyle w:val="Inne"/>
              </w:rPr>
              <w:t>2028</w:t>
            </w:r>
          </w:p>
        </w:tc>
        <w:tc>
          <w:tcPr>
            <w:tcW w:w="1133" w:type="dxa"/>
            <w:tcBorders>
              <w:top w:val="single" w:sz="4" w:space="0" w:color="auto"/>
              <w:left w:val="single" w:sz="4" w:space="0" w:color="auto"/>
            </w:tcBorders>
            <w:shd w:val="clear" w:color="auto" w:fill="auto"/>
            <w:vAlign w:val="center"/>
          </w:tcPr>
          <w:p w14:paraId="1E39A80D" w14:textId="77777777" w:rsidR="00A353BB" w:rsidRDefault="00000000">
            <w:pPr>
              <w:pStyle w:val="Inne0"/>
              <w:ind w:firstLine="200"/>
              <w:jc w:val="left"/>
            </w:pPr>
            <w:r>
              <w:rPr>
                <w:rStyle w:val="Inne"/>
              </w:rPr>
              <w:t>56 194 047,87</w:t>
            </w:r>
          </w:p>
        </w:tc>
        <w:tc>
          <w:tcPr>
            <w:tcW w:w="1136" w:type="dxa"/>
            <w:tcBorders>
              <w:top w:val="single" w:sz="4" w:space="0" w:color="auto"/>
              <w:left w:val="single" w:sz="4" w:space="0" w:color="auto"/>
            </w:tcBorders>
            <w:shd w:val="clear" w:color="auto" w:fill="auto"/>
            <w:vAlign w:val="center"/>
          </w:tcPr>
          <w:p w14:paraId="24F0AFA0" w14:textId="77777777" w:rsidR="00A353BB" w:rsidRDefault="00000000">
            <w:pPr>
              <w:pStyle w:val="Inne0"/>
              <w:ind w:firstLine="200"/>
              <w:jc w:val="left"/>
            </w:pPr>
            <w:r>
              <w:rPr>
                <w:rStyle w:val="Inne"/>
              </w:rPr>
              <w:t>49 978 308,81</w:t>
            </w:r>
          </w:p>
        </w:tc>
        <w:tc>
          <w:tcPr>
            <w:tcW w:w="1133" w:type="dxa"/>
            <w:tcBorders>
              <w:top w:val="single" w:sz="4" w:space="0" w:color="auto"/>
              <w:left w:val="single" w:sz="4" w:space="0" w:color="auto"/>
            </w:tcBorders>
            <w:shd w:val="clear" w:color="auto" w:fill="auto"/>
            <w:vAlign w:val="center"/>
          </w:tcPr>
          <w:p w14:paraId="408E49BE" w14:textId="77777777" w:rsidR="00A353BB" w:rsidRDefault="00000000">
            <w:pPr>
              <w:pStyle w:val="Inne0"/>
              <w:ind w:firstLine="180"/>
              <w:jc w:val="left"/>
            </w:pPr>
            <w:r>
              <w:rPr>
                <w:rStyle w:val="Inne"/>
              </w:rPr>
              <w:t>22 851 400,10</w:t>
            </w:r>
          </w:p>
        </w:tc>
        <w:tc>
          <w:tcPr>
            <w:tcW w:w="1136" w:type="dxa"/>
            <w:tcBorders>
              <w:top w:val="single" w:sz="4" w:space="0" w:color="auto"/>
              <w:left w:val="single" w:sz="4" w:space="0" w:color="auto"/>
            </w:tcBorders>
            <w:shd w:val="clear" w:color="auto" w:fill="auto"/>
            <w:vAlign w:val="center"/>
          </w:tcPr>
          <w:p w14:paraId="2DAFD5D7"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DAB6E73"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4B90758" w14:textId="77777777" w:rsidR="00A353BB" w:rsidRDefault="00000000">
            <w:pPr>
              <w:pStyle w:val="Inne0"/>
              <w:ind w:firstLine="280"/>
              <w:jc w:val="left"/>
            </w:pPr>
            <w:r>
              <w:rPr>
                <w:rStyle w:val="Inne"/>
              </w:rPr>
              <w:t>576 000,00</w:t>
            </w:r>
          </w:p>
        </w:tc>
        <w:tc>
          <w:tcPr>
            <w:tcW w:w="1136" w:type="dxa"/>
            <w:tcBorders>
              <w:top w:val="single" w:sz="4" w:space="0" w:color="auto"/>
              <w:left w:val="single" w:sz="4" w:space="0" w:color="auto"/>
            </w:tcBorders>
            <w:shd w:val="clear" w:color="auto" w:fill="auto"/>
            <w:vAlign w:val="center"/>
          </w:tcPr>
          <w:p w14:paraId="095BA572"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BE6BE2A" w14:textId="77777777" w:rsidR="00A353BB" w:rsidRDefault="00000000">
            <w:pPr>
              <w:pStyle w:val="Inne0"/>
            </w:pPr>
            <w:r>
              <w:rPr>
                <w:rStyle w:val="Inne"/>
              </w:rPr>
              <w:t>8 679,00</w:t>
            </w:r>
          </w:p>
        </w:tc>
        <w:tc>
          <w:tcPr>
            <w:tcW w:w="1136" w:type="dxa"/>
            <w:tcBorders>
              <w:top w:val="single" w:sz="4" w:space="0" w:color="auto"/>
              <w:left w:val="single" w:sz="4" w:space="0" w:color="auto"/>
            </w:tcBorders>
            <w:shd w:val="clear" w:color="auto" w:fill="auto"/>
            <w:vAlign w:val="center"/>
          </w:tcPr>
          <w:p w14:paraId="7E1A0A20"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80368A8" w14:textId="77777777" w:rsidR="00A353BB" w:rsidRDefault="00000000">
            <w:pPr>
              <w:pStyle w:val="Inne0"/>
              <w:ind w:firstLine="180"/>
              <w:jc w:val="left"/>
            </w:pPr>
            <w:r>
              <w:rPr>
                <w:rStyle w:val="Inne"/>
              </w:rPr>
              <w:t>6 215 739,06</w:t>
            </w:r>
          </w:p>
        </w:tc>
        <w:tc>
          <w:tcPr>
            <w:tcW w:w="1136" w:type="dxa"/>
            <w:tcBorders>
              <w:top w:val="single" w:sz="4" w:space="0" w:color="auto"/>
              <w:left w:val="single" w:sz="4" w:space="0" w:color="auto"/>
            </w:tcBorders>
            <w:shd w:val="clear" w:color="auto" w:fill="auto"/>
            <w:vAlign w:val="center"/>
          </w:tcPr>
          <w:p w14:paraId="45D2D8C3" w14:textId="77777777" w:rsidR="00A353BB" w:rsidRDefault="00000000">
            <w:pPr>
              <w:pStyle w:val="Inne0"/>
            </w:pPr>
            <w:r>
              <w:rPr>
                <w:rStyle w:val="Inne"/>
              </w:rPr>
              <w:t>6 215 739,06</w:t>
            </w:r>
          </w:p>
        </w:tc>
        <w:tc>
          <w:tcPr>
            <w:tcW w:w="1140" w:type="dxa"/>
            <w:tcBorders>
              <w:top w:val="single" w:sz="4" w:space="0" w:color="auto"/>
              <w:left w:val="single" w:sz="4" w:space="0" w:color="auto"/>
              <w:right w:val="single" w:sz="4" w:space="0" w:color="auto"/>
            </w:tcBorders>
            <w:shd w:val="clear" w:color="auto" w:fill="auto"/>
            <w:vAlign w:val="center"/>
          </w:tcPr>
          <w:p w14:paraId="44D2819D" w14:textId="77777777" w:rsidR="00A353BB" w:rsidRDefault="00000000">
            <w:pPr>
              <w:pStyle w:val="Inne0"/>
            </w:pPr>
            <w:r>
              <w:rPr>
                <w:rStyle w:val="Inne"/>
              </w:rPr>
              <w:t>0,00</w:t>
            </w:r>
          </w:p>
        </w:tc>
      </w:tr>
      <w:tr w:rsidR="00A353BB" w14:paraId="56B4FCAD"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0E0FD8B9" w14:textId="77777777" w:rsidR="00A353BB" w:rsidRDefault="00000000">
            <w:pPr>
              <w:pStyle w:val="Inne0"/>
            </w:pPr>
            <w:r>
              <w:rPr>
                <w:rStyle w:val="Inne"/>
              </w:rPr>
              <w:t>2029</w:t>
            </w:r>
          </w:p>
        </w:tc>
        <w:tc>
          <w:tcPr>
            <w:tcW w:w="1133" w:type="dxa"/>
            <w:tcBorders>
              <w:top w:val="single" w:sz="4" w:space="0" w:color="auto"/>
              <w:left w:val="single" w:sz="4" w:space="0" w:color="auto"/>
            </w:tcBorders>
            <w:shd w:val="clear" w:color="auto" w:fill="auto"/>
            <w:vAlign w:val="center"/>
          </w:tcPr>
          <w:p w14:paraId="10F9F878" w14:textId="77777777" w:rsidR="00A353BB" w:rsidRDefault="00000000">
            <w:pPr>
              <w:pStyle w:val="Inne0"/>
              <w:ind w:firstLine="200"/>
              <w:jc w:val="left"/>
            </w:pPr>
            <w:r>
              <w:rPr>
                <w:rStyle w:val="Inne"/>
              </w:rPr>
              <w:t>54 122 895,47</w:t>
            </w:r>
          </w:p>
        </w:tc>
        <w:tc>
          <w:tcPr>
            <w:tcW w:w="1136" w:type="dxa"/>
            <w:tcBorders>
              <w:top w:val="single" w:sz="4" w:space="0" w:color="auto"/>
              <w:left w:val="single" w:sz="4" w:space="0" w:color="auto"/>
            </w:tcBorders>
            <w:shd w:val="clear" w:color="auto" w:fill="auto"/>
            <w:vAlign w:val="center"/>
          </w:tcPr>
          <w:p w14:paraId="60BDBD1A" w14:textId="77777777" w:rsidR="00A353BB" w:rsidRDefault="00000000">
            <w:pPr>
              <w:pStyle w:val="Inne0"/>
              <w:ind w:firstLine="200"/>
              <w:jc w:val="left"/>
            </w:pPr>
            <w:r>
              <w:rPr>
                <w:rStyle w:val="Inne"/>
              </w:rPr>
              <w:t>51 271 623,53</w:t>
            </w:r>
          </w:p>
        </w:tc>
        <w:tc>
          <w:tcPr>
            <w:tcW w:w="1133" w:type="dxa"/>
            <w:tcBorders>
              <w:top w:val="single" w:sz="4" w:space="0" w:color="auto"/>
              <w:left w:val="single" w:sz="4" w:space="0" w:color="auto"/>
            </w:tcBorders>
            <w:shd w:val="clear" w:color="auto" w:fill="auto"/>
            <w:vAlign w:val="center"/>
          </w:tcPr>
          <w:p w14:paraId="6A0C8069" w14:textId="77777777" w:rsidR="00A353BB" w:rsidRDefault="00000000">
            <w:pPr>
              <w:pStyle w:val="Inne0"/>
              <w:ind w:firstLine="180"/>
              <w:jc w:val="left"/>
            </w:pPr>
            <w:r>
              <w:rPr>
                <w:rStyle w:val="Inne"/>
              </w:rPr>
              <w:t>23 536 942,10</w:t>
            </w:r>
          </w:p>
        </w:tc>
        <w:tc>
          <w:tcPr>
            <w:tcW w:w="1136" w:type="dxa"/>
            <w:tcBorders>
              <w:top w:val="single" w:sz="4" w:space="0" w:color="auto"/>
              <w:left w:val="single" w:sz="4" w:space="0" w:color="auto"/>
            </w:tcBorders>
            <w:shd w:val="clear" w:color="auto" w:fill="auto"/>
            <w:vAlign w:val="center"/>
          </w:tcPr>
          <w:p w14:paraId="7CA7208C"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329883FC"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00C2E65" w14:textId="77777777" w:rsidR="00A353BB" w:rsidRDefault="00000000">
            <w:pPr>
              <w:pStyle w:val="Inne0"/>
              <w:ind w:firstLine="280"/>
              <w:jc w:val="left"/>
            </w:pPr>
            <w:r>
              <w:rPr>
                <w:rStyle w:val="Inne"/>
              </w:rPr>
              <w:t>520 000,00</w:t>
            </w:r>
          </w:p>
        </w:tc>
        <w:tc>
          <w:tcPr>
            <w:tcW w:w="1136" w:type="dxa"/>
            <w:tcBorders>
              <w:top w:val="single" w:sz="4" w:space="0" w:color="auto"/>
              <w:left w:val="single" w:sz="4" w:space="0" w:color="auto"/>
            </w:tcBorders>
            <w:shd w:val="clear" w:color="auto" w:fill="auto"/>
            <w:vAlign w:val="center"/>
          </w:tcPr>
          <w:p w14:paraId="0E5C95FC"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0F2AE5B" w14:textId="77777777" w:rsidR="00A353BB" w:rsidRDefault="00000000">
            <w:pPr>
              <w:pStyle w:val="Inne0"/>
            </w:pPr>
            <w:r>
              <w:rPr>
                <w:rStyle w:val="Inne"/>
              </w:rPr>
              <w:t>3 380,00</w:t>
            </w:r>
          </w:p>
        </w:tc>
        <w:tc>
          <w:tcPr>
            <w:tcW w:w="1136" w:type="dxa"/>
            <w:tcBorders>
              <w:top w:val="single" w:sz="4" w:space="0" w:color="auto"/>
              <w:left w:val="single" w:sz="4" w:space="0" w:color="auto"/>
            </w:tcBorders>
            <w:shd w:val="clear" w:color="auto" w:fill="auto"/>
            <w:vAlign w:val="center"/>
          </w:tcPr>
          <w:p w14:paraId="49178950"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6FB9B01" w14:textId="77777777" w:rsidR="00A353BB" w:rsidRDefault="00000000">
            <w:pPr>
              <w:pStyle w:val="Inne0"/>
              <w:ind w:firstLine="180"/>
              <w:jc w:val="left"/>
            </w:pPr>
            <w:r>
              <w:rPr>
                <w:rStyle w:val="Inne"/>
              </w:rPr>
              <w:t>2 851 271,94</w:t>
            </w:r>
          </w:p>
        </w:tc>
        <w:tc>
          <w:tcPr>
            <w:tcW w:w="1136" w:type="dxa"/>
            <w:tcBorders>
              <w:top w:val="single" w:sz="4" w:space="0" w:color="auto"/>
              <w:left w:val="single" w:sz="4" w:space="0" w:color="auto"/>
            </w:tcBorders>
            <w:shd w:val="clear" w:color="auto" w:fill="auto"/>
            <w:vAlign w:val="center"/>
          </w:tcPr>
          <w:p w14:paraId="1D764025" w14:textId="77777777" w:rsidR="00A353BB" w:rsidRDefault="00000000">
            <w:pPr>
              <w:pStyle w:val="Inne0"/>
            </w:pPr>
            <w:r>
              <w:rPr>
                <w:rStyle w:val="Inne"/>
              </w:rPr>
              <w:t>2 851 271,94</w:t>
            </w:r>
          </w:p>
        </w:tc>
        <w:tc>
          <w:tcPr>
            <w:tcW w:w="1140" w:type="dxa"/>
            <w:tcBorders>
              <w:top w:val="single" w:sz="4" w:space="0" w:color="auto"/>
              <w:left w:val="single" w:sz="4" w:space="0" w:color="auto"/>
              <w:right w:val="single" w:sz="4" w:space="0" w:color="auto"/>
            </w:tcBorders>
            <w:shd w:val="clear" w:color="auto" w:fill="auto"/>
            <w:vAlign w:val="center"/>
          </w:tcPr>
          <w:p w14:paraId="5C87898E" w14:textId="77777777" w:rsidR="00A353BB" w:rsidRDefault="00000000">
            <w:pPr>
              <w:pStyle w:val="Inne0"/>
            </w:pPr>
            <w:r>
              <w:rPr>
                <w:rStyle w:val="Inne"/>
              </w:rPr>
              <w:t>0,00</w:t>
            </w:r>
          </w:p>
        </w:tc>
      </w:tr>
      <w:tr w:rsidR="00A353BB" w14:paraId="72D971F1"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784E6EDB" w14:textId="77777777" w:rsidR="00A353BB" w:rsidRDefault="00000000">
            <w:pPr>
              <w:pStyle w:val="Inne0"/>
              <w:ind w:firstLine="440"/>
              <w:jc w:val="left"/>
            </w:pPr>
            <w:r>
              <w:rPr>
                <w:rStyle w:val="Inne"/>
              </w:rPr>
              <w:t>2030</w:t>
            </w:r>
          </w:p>
        </w:tc>
        <w:tc>
          <w:tcPr>
            <w:tcW w:w="1133" w:type="dxa"/>
            <w:tcBorders>
              <w:top w:val="single" w:sz="4" w:space="0" w:color="auto"/>
              <w:left w:val="single" w:sz="4" w:space="0" w:color="auto"/>
            </w:tcBorders>
            <w:shd w:val="clear" w:color="auto" w:fill="auto"/>
            <w:vAlign w:val="center"/>
          </w:tcPr>
          <w:p w14:paraId="73FFCAFB" w14:textId="77777777" w:rsidR="00A353BB" w:rsidRDefault="00000000">
            <w:pPr>
              <w:pStyle w:val="Inne0"/>
              <w:ind w:firstLine="200"/>
              <w:jc w:val="left"/>
            </w:pPr>
            <w:r>
              <w:rPr>
                <w:rStyle w:val="Inne"/>
              </w:rPr>
              <w:t>56 313 192,39</w:t>
            </w:r>
          </w:p>
        </w:tc>
        <w:tc>
          <w:tcPr>
            <w:tcW w:w="1136" w:type="dxa"/>
            <w:tcBorders>
              <w:top w:val="single" w:sz="4" w:space="0" w:color="auto"/>
              <w:left w:val="single" w:sz="4" w:space="0" w:color="auto"/>
            </w:tcBorders>
            <w:shd w:val="clear" w:color="auto" w:fill="auto"/>
            <w:vAlign w:val="center"/>
          </w:tcPr>
          <w:p w14:paraId="371AF01A" w14:textId="77777777" w:rsidR="00A353BB" w:rsidRDefault="00000000">
            <w:pPr>
              <w:pStyle w:val="Inne0"/>
              <w:ind w:firstLine="200"/>
              <w:jc w:val="left"/>
            </w:pPr>
            <w:r>
              <w:rPr>
                <w:rStyle w:val="Inne"/>
              </w:rPr>
              <w:t>52 613 098,83</w:t>
            </w:r>
          </w:p>
        </w:tc>
        <w:tc>
          <w:tcPr>
            <w:tcW w:w="1133" w:type="dxa"/>
            <w:tcBorders>
              <w:top w:val="single" w:sz="4" w:space="0" w:color="auto"/>
              <w:left w:val="single" w:sz="4" w:space="0" w:color="auto"/>
            </w:tcBorders>
            <w:shd w:val="clear" w:color="auto" w:fill="auto"/>
            <w:vAlign w:val="center"/>
          </w:tcPr>
          <w:p w14:paraId="1F79E519" w14:textId="77777777" w:rsidR="00A353BB" w:rsidRDefault="00000000">
            <w:pPr>
              <w:pStyle w:val="Inne0"/>
              <w:ind w:firstLine="180"/>
              <w:jc w:val="left"/>
            </w:pPr>
            <w:r>
              <w:rPr>
                <w:rStyle w:val="Inne"/>
              </w:rPr>
              <w:t>24 243 050,36</w:t>
            </w:r>
          </w:p>
        </w:tc>
        <w:tc>
          <w:tcPr>
            <w:tcW w:w="1136" w:type="dxa"/>
            <w:tcBorders>
              <w:top w:val="single" w:sz="4" w:space="0" w:color="auto"/>
              <w:left w:val="single" w:sz="4" w:space="0" w:color="auto"/>
            </w:tcBorders>
            <w:shd w:val="clear" w:color="auto" w:fill="auto"/>
            <w:vAlign w:val="center"/>
          </w:tcPr>
          <w:p w14:paraId="2256A6C8"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7149110F"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B205474" w14:textId="77777777" w:rsidR="00A353BB" w:rsidRDefault="00000000">
            <w:pPr>
              <w:pStyle w:val="Inne0"/>
            </w:pPr>
            <w:r>
              <w:rPr>
                <w:rStyle w:val="Inne"/>
              </w:rPr>
              <w:t>475 000,00</w:t>
            </w:r>
          </w:p>
        </w:tc>
        <w:tc>
          <w:tcPr>
            <w:tcW w:w="1136" w:type="dxa"/>
            <w:tcBorders>
              <w:top w:val="single" w:sz="4" w:space="0" w:color="auto"/>
              <w:left w:val="single" w:sz="4" w:space="0" w:color="auto"/>
            </w:tcBorders>
            <w:shd w:val="clear" w:color="auto" w:fill="auto"/>
            <w:vAlign w:val="center"/>
          </w:tcPr>
          <w:p w14:paraId="42549E1D"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3428C50"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6B0DA15E"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4F477DB" w14:textId="77777777" w:rsidR="00A353BB" w:rsidRDefault="00000000">
            <w:pPr>
              <w:pStyle w:val="Inne0"/>
              <w:ind w:firstLine="180"/>
              <w:jc w:val="left"/>
            </w:pPr>
            <w:r>
              <w:rPr>
                <w:rStyle w:val="Inne"/>
              </w:rPr>
              <w:t>3 700 093,56</w:t>
            </w:r>
          </w:p>
        </w:tc>
        <w:tc>
          <w:tcPr>
            <w:tcW w:w="1136" w:type="dxa"/>
            <w:tcBorders>
              <w:top w:val="single" w:sz="4" w:space="0" w:color="auto"/>
              <w:left w:val="single" w:sz="4" w:space="0" w:color="auto"/>
            </w:tcBorders>
            <w:shd w:val="clear" w:color="auto" w:fill="auto"/>
            <w:vAlign w:val="center"/>
          </w:tcPr>
          <w:p w14:paraId="31A6C4D5" w14:textId="77777777" w:rsidR="00A353BB" w:rsidRDefault="00000000">
            <w:pPr>
              <w:pStyle w:val="Inne0"/>
            </w:pPr>
            <w:r>
              <w:rPr>
                <w:rStyle w:val="Inne"/>
              </w:rPr>
              <w:t>3 700 093,56</w:t>
            </w:r>
          </w:p>
        </w:tc>
        <w:tc>
          <w:tcPr>
            <w:tcW w:w="1140" w:type="dxa"/>
            <w:tcBorders>
              <w:top w:val="single" w:sz="4" w:space="0" w:color="auto"/>
              <w:left w:val="single" w:sz="4" w:space="0" w:color="auto"/>
              <w:right w:val="single" w:sz="4" w:space="0" w:color="auto"/>
            </w:tcBorders>
            <w:shd w:val="clear" w:color="auto" w:fill="auto"/>
            <w:vAlign w:val="center"/>
          </w:tcPr>
          <w:p w14:paraId="65D9E2AA" w14:textId="77777777" w:rsidR="00A353BB" w:rsidRDefault="00000000">
            <w:pPr>
              <w:pStyle w:val="Inne0"/>
            </w:pPr>
            <w:r>
              <w:rPr>
                <w:rStyle w:val="Inne"/>
              </w:rPr>
              <w:t>0,00</w:t>
            </w:r>
          </w:p>
        </w:tc>
      </w:tr>
      <w:tr w:rsidR="00A353BB" w14:paraId="6CC8CF0E"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1AF510C1" w14:textId="77777777" w:rsidR="00A353BB" w:rsidRDefault="00000000">
            <w:pPr>
              <w:pStyle w:val="Inne0"/>
            </w:pPr>
            <w:r>
              <w:rPr>
                <w:rStyle w:val="Inne"/>
              </w:rPr>
              <w:t>2031</w:t>
            </w:r>
          </w:p>
        </w:tc>
        <w:tc>
          <w:tcPr>
            <w:tcW w:w="1133" w:type="dxa"/>
            <w:tcBorders>
              <w:top w:val="single" w:sz="4" w:space="0" w:color="auto"/>
              <w:left w:val="single" w:sz="4" w:space="0" w:color="auto"/>
            </w:tcBorders>
            <w:shd w:val="clear" w:color="auto" w:fill="auto"/>
            <w:vAlign w:val="center"/>
          </w:tcPr>
          <w:p w14:paraId="46908CA9" w14:textId="77777777" w:rsidR="00A353BB" w:rsidRDefault="00000000">
            <w:pPr>
              <w:pStyle w:val="Inne0"/>
              <w:ind w:firstLine="200"/>
              <w:jc w:val="left"/>
            </w:pPr>
            <w:r>
              <w:rPr>
                <w:rStyle w:val="Inne"/>
              </w:rPr>
              <w:t>57 950 083,56</w:t>
            </w:r>
          </w:p>
        </w:tc>
        <w:tc>
          <w:tcPr>
            <w:tcW w:w="1136" w:type="dxa"/>
            <w:tcBorders>
              <w:top w:val="single" w:sz="4" w:space="0" w:color="auto"/>
              <w:left w:val="single" w:sz="4" w:space="0" w:color="auto"/>
            </w:tcBorders>
            <w:shd w:val="clear" w:color="auto" w:fill="auto"/>
            <w:vAlign w:val="center"/>
          </w:tcPr>
          <w:p w14:paraId="3271135A" w14:textId="77777777" w:rsidR="00A353BB" w:rsidRDefault="00000000">
            <w:pPr>
              <w:pStyle w:val="Inne0"/>
              <w:ind w:firstLine="200"/>
              <w:jc w:val="left"/>
            </w:pPr>
            <w:r>
              <w:rPr>
                <w:rStyle w:val="Inne"/>
              </w:rPr>
              <w:t>53 994 766,56</w:t>
            </w:r>
          </w:p>
        </w:tc>
        <w:tc>
          <w:tcPr>
            <w:tcW w:w="1133" w:type="dxa"/>
            <w:tcBorders>
              <w:top w:val="single" w:sz="4" w:space="0" w:color="auto"/>
              <w:left w:val="single" w:sz="4" w:space="0" w:color="auto"/>
            </w:tcBorders>
            <w:shd w:val="clear" w:color="auto" w:fill="auto"/>
            <w:vAlign w:val="center"/>
          </w:tcPr>
          <w:p w14:paraId="37002303" w14:textId="77777777" w:rsidR="00A353BB" w:rsidRDefault="00000000">
            <w:pPr>
              <w:pStyle w:val="Inne0"/>
              <w:ind w:firstLine="180"/>
              <w:jc w:val="left"/>
            </w:pPr>
            <w:r>
              <w:rPr>
                <w:rStyle w:val="Inne"/>
              </w:rPr>
              <w:t>24 970 341,87</w:t>
            </w:r>
          </w:p>
        </w:tc>
        <w:tc>
          <w:tcPr>
            <w:tcW w:w="1136" w:type="dxa"/>
            <w:tcBorders>
              <w:top w:val="single" w:sz="4" w:space="0" w:color="auto"/>
              <w:left w:val="single" w:sz="4" w:space="0" w:color="auto"/>
            </w:tcBorders>
            <w:shd w:val="clear" w:color="auto" w:fill="auto"/>
            <w:vAlign w:val="center"/>
          </w:tcPr>
          <w:p w14:paraId="1B4BF03A"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B4B9525"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DA58F80" w14:textId="77777777" w:rsidR="00A353BB" w:rsidRDefault="00000000">
            <w:pPr>
              <w:pStyle w:val="Inne0"/>
            </w:pPr>
            <w:r>
              <w:rPr>
                <w:rStyle w:val="Inne"/>
              </w:rPr>
              <w:t>432 000,00</w:t>
            </w:r>
          </w:p>
        </w:tc>
        <w:tc>
          <w:tcPr>
            <w:tcW w:w="1136" w:type="dxa"/>
            <w:tcBorders>
              <w:top w:val="single" w:sz="4" w:space="0" w:color="auto"/>
              <w:left w:val="single" w:sz="4" w:space="0" w:color="auto"/>
            </w:tcBorders>
            <w:shd w:val="clear" w:color="auto" w:fill="auto"/>
            <w:vAlign w:val="center"/>
          </w:tcPr>
          <w:p w14:paraId="437ED9EC"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47B03F4"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E53A3F3"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9C561F0" w14:textId="77777777" w:rsidR="00A353BB" w:rsidRDefault="00000000">
            <w:pPr>
              <w:pStyle w:val="Inne0"/>
              <w:ind w:firstLine="180"/>
              <w:jc w:val="left"/>
            </w:pPr>
            <w:r>
              <w:rPr>
                <w:rStyle w:val="Inne"/>
              </w:rPr>
              <w:t>3 955 317,00</w:t>
            </w:r>
          </w:p>
        </w:tc>
        <w:tc>
          <w:tcPr>
            <w:tcW w:w="1136" w:type="dxa"/>
            <w:tcBorders>
              <w:top w:val="single" w:sz="4" w:space="0" w:color="auto"/>
              <w:left w:val="single" w:sz="4" w:space="0" w:color="auto"/>
            </w:tcBorders>
            <w:shd w:val="clear" w:color="auto" w:fill="auto"/>
            <w:vAlign w:val="center"/>
          </w:tcPr>
          <w:p w14:paraId="044B2B07" w14:textId="77777777" w:rsidR="00A353BB" w:rsidRDefault="00000000">
            <w:pPr>
              <w:pStyle w:val="Inne0"/>
            </w:pPr>
            <w:r>
              <w:rPr>
                <w:rStyle w:val="Inne"/>
              </w:rPr>
              <w:t>3 955 317,00</w:t>
            </w:r>
          </w:p>
        </w:tc>
        <w:tc>
          <w:tcPr>
            <w:tcW w:w="1140" w:type="dxa"/>
            <w:tcBorders>
              <w:top w:val="single" w:sz="4" w:space="0" w:color="auto"/>
              <w:left w:val="single" w:sz="4" w:space="0" w:color="auto"/>
              <w:right w:val="single" w:sz="4" w:space="0" w:color="auto"/>
            </w:tcBorders>
            <w:shd w:val="clear" w:color="auto" w:fill="auto"/>
            <w:vAlign w:val="center"/>
          </w:tcPr>
          <w:p w14:paraId="52BE622A" w14:textId="77777777" w:rsidR="00A353BB" w:rsidRDefault="00000000">
            <w:pPr>
              <w:pStyle w:val="Inne0"/>
            </w:pPr>
            <w:r>
              <w:rPr>
                <w:rStyle w:val="Inne"/>
              </w:rPr>
              <w:t>0,00</w:t>
            </w:r>
          </w:p>
        </w:tc>
      </w:tr>
      <w:tr w:rsidR="00A353BB" w14:paraId="5C268B8A"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6EBC3834" w14:textId="77777777" w:rsidR="00A353BB" w:rsidRDefault="00000000">
            <w:pPr>
              <w:pStyle w:val="Inne0"/>
            </w:pPr>
            <w:r>
              <w:rPr>
                <w:rStyle w:val="Inne"/>
              </w:rPr>
              <w:t>2032</w:t>
            </w:r>
          </w:p>
        </w:tc>
        <w:tc>
          <w:tcPr>
            <w:tcW w:w="1133" w:type="dxa"/>
            <w:tcBorders>
              <w:top w:val="single" w:sz="4" w:space="0" w:color="auto"/>
              <w:left w:val="single" w:sz="4" w:space="0" w:color="auto"/>
            </w:tcBorders>
            <w:shd w:val="clear" w:color="auto" w:fill="auto"/>
            <w:vAlign w:val="center"/>
          </w:tcPr>
          <w:p w14:paraId="45C5274A" w14:textId="77777777" w:rsidR="00A353BB" w:rsidRDefault="00000000">
            <w:pPr>
              <w:pStyle w:val="Inne0"/>
              <w:ind w:firstLine="200"/>
              <w:jc w:val="left"/>
            </w:pPr>
            <w:r>
              <w:rPr>
                <w:rStyle w:val="Inne"/>
              </w:rPr>
              <w:t>59 637 006,60</w:t>
            </w:r>
          </w:p>
        </w:tc>
        <w:tc>
          <w:tcPr>
            <w:tcW w:w="1136" w:type="dxa"/>
            <w:tcBorders>
              <w:top w:val="single" w:sz="4" w:space="0" w:color="auto"/>
              <w:left w:val="single" w:sz="4" w:space="0" w:color="auto"/>
            </w:tcBorders>
            <w:shd w:val="clear" w:color="auto" w:fill="auto"/>
            <w:vAlign w:val="center"/>
          </w:tcPr>
          <w:p w14:paraId="37811A39" w14:textId="77777777" w:rsidR="00A353BB" w:rsidRDefault="00000000">
            <w:pPr>
              <w:pStyle w:val="Inne0"/>
              <w:ind w:firstLine="200"/>
              <w:jc w:val="left"/>
            </w:pPr>
            <w:r>
              <w:rPr>
                <w:rStyle w:val="Inne"/>
              </w:rPr>
              <w:t>55 416 687,43</w:t>
            </w:r>
          </w:p>
        </w:tc>
        <w:tc>
          <w:tcPr>
            <w:tcW w:w="1133" w:type="dxa"/>
            <w:tcBorders>
              <w:top w:val="single" w:sz="4" w:space="0" w:color="auto"/>
              <w:left w:val="single" w:sz="4" w:space="0" w:color="auto"/>
            </w:tcBorders>
            <w:shd w:val="clear" w:color="auto" w:fill="auto"/>
            <w:vAlign w:val="center"/>
          </w:tcPr>
          <w:p w14:paraId="6ED7DC76" w14:textId="77777777" w:rsidR="00A353BB" w:rsidRDefault="00000000">
            <w:pPr>
              <w:pStyle w:val="Inne0"/>
              <w:ind w:firstLine="180"/>
              <w:jc w:val="left"/>
            </w:pPr>
            <w:r>
              <w:rPr>
                <w:rStyle w:val="Inne"/>
              </w:rPr>
              <w:t>25 719 452,13</w:t>
            </w:r>
          </w:p>
        </w:tc>
        <w:tc>
          <w:tcPr>
            <w:tcW w:w="1136" w:type="dxa"/>
            <w:tcBorders>
              <w:top w:val="single" w:sz="4" w:space="0" w:color="auto"/>
              <w:left w:val="single" w:sz="4" w:space="0" w:color="auto"/>
            </w:tcBorders>
            <w:shd w:val="clear" w:color="auto" w:fill="auto"/>
            <w:vAlign w:val="center"/>
          </w:tcPr>
          <w:p w14:paraId="6A31A050"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0CE00A3D"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9F56C3A" w14:textId="77777777" w:rsidR="00A353BB" w:rsidRDefault="00000000">
            <w:pPr>
              <w:pStyle w:val="Inne0"/>
            </w:pPr>
            <w:r>
              <w:rPr>
                <w:rStyle w:val="Inne"/>
              </w:rPr>
              <w:t>390 000,00</w:t>
            </w:r>
          </w:p>
        </w:tc>
        <w:tc>
          <w:tcPr>
            <w:tcW w:w="1136" w:type="dxa"/>
            <w:tcBorders>
              <w:top w:val="single" w:sz="4" w:space="0" w:color="auto"/>
              <w:left w:val="single" w:sz="4" w:space="0" w:color="auto"/>
            </w:tcBorders>
            <w:shd w:val="clear" w:color="auto" w:fill="auto"/>
            <w:vAlign w:val="center"/>
          </w:tcPr>
          <w:p w14:paraId="2745AB0A"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6BF5A6D"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65FCDF7D"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1169AB9" w14:textId="77777777" w:rsidR="00A353BB" w:rsidRDefault="00000000">
            <w:pPr>
              <w:pStyle w:val="Inne0"/>
              <w:ind w:firstLine="180"/>
              <w:jc w:val="left"/>
            </w:pPr>
            <w:r>
              <w:rPr>
                <w:rStyle w:val="Inne"/>
              </w:rPr>
              <w:t>4 220 319,17</w:t>
            </w:r>
          </w:p>
        </w:tc>
        <w:tc>
          <w:tcPr>
            <w:tcW w:w="1136" w:type="dxa"/>
            <w:tcBorders>
              <w:top w:val="single" w:sz="4" w:space="0" w:color="auto"/>
              <w:left w:val="single" w:sz="4" w:space="0" w:color="auto"/>
            </w:tcBorders>
            <w:shd w:val="clear" w:color="auto" w:fill="auto"/>
            <w:vAlign w:val="center"/>
          </w:tcPr>
          <w:p w14:paraId="4B3A7CA7" w14:textId="77777777" w:rsidR="00A353BB" w:rsidRDefault="00000000">
            <w:pPr>
              <w:pStyle w:val="Inne0"/>
            </w:pPr>
            <w:r>
              <w:rPr>
                <w:rStyle w:val="Inne"/>
              </w:rPr>
              <w:t>4 220 319,17</w:t>
            </w:r>
          </w:p>
        </w:tc>
        <w:tc>
          <w:tcPr>
            <w:tcW w:w="1140" w:type="dxa"/>
            <w:tcBorders>
              <w:top w:val="single" w:sz="4" w:space="0" w:color="auto"/>
              <w:left w:val="single" w:sz="4" w:space="0" w:color="auto"/>
              <w:right w:val="single" w:sz="4" w:space="0" w:color="auto"/>
            </w:tcBorders>
            <w:shd w:val="clear" w:color="auto" w:fill="auto"/>
            <w:vAlign w:val="center"/>
          </w:tcPr>
          <w:p w14:paraId="1DCCFD85" w14:textId="77777777" w:rsidR="00A353BB" w:rsidRDefault="00000000">
            <w:pPr>
              <w:pStyle w:val="Inne0"/>
            </w:pPr>
            <w:r>
              <w:rPr>
                <w:rStyle w:val="Inne"/>
              </w:rPr>
              <w:t>0,00</w:t>
            </w:r>
          </w:p>
        </w:tc>
      </w:tr>
      <w:tr w:rsidR="00A353BB" w14:paraId="22893D1B"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4DC41E20" w14:textId="77777777" w:rsidR="00A353BB" w:rsidRDefault="00000000">
            <w:pPr>
              <w:pStyle w:val="Inne0"/>
              <w:ind w:firstLine="440"/>
              <w:jc w:val="left"/>
            </w:pPr>
            <w:r>
              <w:rPr>
                <w:rStyle w:val="Inne"/>
              </w:rPr>
              <w:t>2033</w:t>
            </w:r>
          </w:p>
        </w:tc>
        <w:tc>
          <w:tcPr>
            <w:tcW w:w="1133" w:type="dxa"/>
            <w:tcBorders>
              <w:top w:val="single" w:sz="4" w:space="0" w:color="auto"/>
              <w:left w:val="single" w:sz="4" w:space="0" w:color="auto"/>
            </w:tcBorders>
            <w:shd w:val="clear" w:color="auto" w:fill="auto"/>
            <w:vAlign w:val="center"/>
          </w:tcPr>
          <w:p w14:paraId="77C4882A" w14:textId="77777777" w:rsidR="00A353BB" w:rsidRDefault="00000000">
            <w:pPr>
              <w:pStyle w:val="Inne0"/>
              <w:ind w:firstLine="200"/>
              <w:jc w:val="left"/>
            </w:pPr>
            <w:r>
              <w:rPr>
                <w:rStyle w:val="Inne"/>
              </w:rPr>
              <w:t>61 435 448,09</w:t>
            </w:r>
          </w:p>
        </w:tc>
        <w:tc>
          <w:tcPr>
            <w:tcW w:w="1136" w:type="dxa"/>
            <w:tcBorders>
              <w:top w:val="single" w:sz="4" w:space="0" w:color="auto"/>
              <w:left w:val="single" w:sz="4" w:space="0" w:color="auto"/>
            </w:tcBorders>
            <w:shd w:val="clear" w:color="auto" w:fill="auto"/>
            <w:vAlign w:val="center"/>
          </w:tcPr>
          <w:p w14:paraId="49A8AB98" w14:textId="77777777" w:rsidR="00A353BB" w:rsidRDefault="00000000">
            <w:pPr>
              <w:pStyle w:val="Inne0"/>
              <w:ind w:firstLine="200"/>
              <w:jc w:val="left"/>
            </w:pPr>
            <w:r>
              <w:rPr>
                <w:rStyle w:val="Inne"/>
              </w:rPr>
              <w:t>56 880 951,88</w:t>
            </w:r>
          </w:p>
        </w:tc>
        <w:tc>
          <w:tcPr>
            <w:tcW w:w="1133" w:type="dxa"/>
            <w:tcBorders>
              <w:top w:val="single" w:sz="4" w:space="0" w:color="auto"/>
              <w:left w:val="single" w:sz="4" w:space="0" w:color="auto"/>
            </w:tcBorders>
            <w:shd w:val="clear" w:color="auto" w:fill="auto"/>
            <w:vAlign w:val="center"/>
          </w:tcPr>
          <w:p w14:paraId="66CBB544" w14:textId="77777777" w:rsidR="00A353BB" w:rsidRDefault="00000000">
            <w:pPr>
              <w:pStyle w:val="Inne0"/>
              <w:ind w:firstLine="180"/>
              <w:jc w:val="left"/>
            </w:pPr>
            <w:r>
              <w:rPr>
                <w:rStyle w:val="Inne"/>
              </w:rPr>
              <w:t>26 491 035,69</w:t>
            </w:r>
          </w:p>
        </w:tc>
        <w:tc>
          <w:tcPr>
            <w:tcW w:w="1136" w:type="dxa"/>
            <w:tcBorders>
              <w:top w:val="single" w:sz="4" w:space="0" w:color="auto"/>
              <w:left w:val="single" w:sz="4" w:space="0" w:color="auto"/>
            </w:tcBorders>
            <w:shd w:val="clear" w:color="auto" w:fill="auto"/>
            <w:vAlign w:val="center"/>
          </w:tcPr>
          <w:p w14:paraId="2FF5E3BF"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072EDB66"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BA396B2" w14:textId="77777777" w:rsidR="00A353BB" w:rsidRDefault="00000000">
            <w:pPr>
              <w:pStyle w:val="Inne0"/>
              <w:ind w:firstLine="280"/>
              <w:jc w:val="left"/>
            </w:pPr>
            <w:r>
              <w:rPr>
                <w:rStyle w:val="Inne"/>
              </w:rPr>
              <w:t>350 000,00</w:t>
            </w:r>
          </w:p>
        </w:tc>
        <w:tc>
          <w:tcPr>
            <w:tcW w:w="1136" w:type="dxa"/>
            <w:tcBorders>
              <w:top w:val="single" w:sz="4" w:space="0" w:color="auto"/>
              <w:left w:val="single" w:sz="4" w:space="0" w:color="auto"/>
            </w:tcBorders>
            <w:shd w:val="clear" w:color="auto" w:fill="auto"/>
            <w:vAlign w:val="center"/>
          </w:tcPr>
          <w:p w14:paraId="3DD8FECF"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8B4245D"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1E3E378"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E9A4AB5" w14:textId="77777777" w:rsidR="00A353BB" w:rsidRDefault="00000000">
            <w:pPr>
              <w:pStyle w:val="Inne0"/>
              <w:ind w:firstLine="180"/>
              <w:jc w:val="left"/>
            </w:pPr>
            <w:r>
              <w:rPr>
                <w:rStyle w:val="Inne"/>
              </w:rPr>
              <w:t>4 554 496,21</w:t>
            </w:r>
          </w:p>
        </w:tc>
        <w:tc>
          <w:tcPr>
            <w:tcW w:w="1136" w:type="dxa"/>
            <w:tcBorders>
              <w:top w:val="single" w:sz="4" w:space="0" w:color="auto"/>
              <w:left w:val="single" w:sz="4" w:space="0" w:color="auto"/>
            </w:tcBorders>
            <w:shd w:val="clear" w:color="auto" w:fill="auto"/>
            <w:vAlign w:val="center"/>
          </w:tcPr>
          <w:p w14:paraId="6030F2F8" w14:textId="77777777" w:rsidR="00A353BB" w:rsidRDefault="00000000">
            <w:pPr>
              <w:pStyle w:val="Inne0"/>
            </w:pPr>
            <w:r>
              <w:rPr>
                <w:rStyle w:val="Inne"/>
              </w:rPr>
              <w:t>4 554 496,21</w:t>
            </w:r>
          </w:p>
        </w:tc>
        <w:tc>
          <w:tcPr>
            <w:tcW w:w="1140" w:type="dxa"/>
            <w:tcBorders>
              <w:top w:val="single" w:sz="4" w:space="0" w:color="auto"/>
              <w:left w:val="single" w:sz="4" w:space="0" w:color="auto"/>
              <w:right w:val="single" w:sz="4" w:space="0" w:color="auto"/>
            </w:tcBorders>
            <w:shd w:val="clear" w:color="auto" w:fill="auto"/>
            <w:vAlign w:val="center"/>
          </w:tcPr>
          <w:p w14:paraId="50E5FF8A" w14:textId="77777777" w:rsidR="00A353BB" w:rsidRDefault="00000000">
            <w:pPr>
              <w:pStyle w:val="Inne0"/>
            </w:pPr>
            <w:r>
              <w:rPr>
                <w:rStyle w:val="Inne"/>
              </w:rPr>
              <w:t>0,00</w:t>
            </w:r>
          </w:p>
        </w:tc>
      </w:tr>
      <w:tr w:rsidR="00A353BB" w14:paraId="31362C07"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05FA04D6" w14:textId="77777777" w:rsidR="00A353BB" w:rsidRDefault="00000000">
            <w:pPr>
              <w:pStyle w:val="Inne0"/>
            </w:pPr>
            <w:r>
              <w:rPr>
                <w:rStyle w:val="Inne"/>
              </w:rPr>
              <w:t>2034</w:t>
            </w:r>
          </w:p>
        </w:tc>
        <w:tc>
          <w:tcPr>
            <w:tcW w:w="1133" w:type="dxa"/>
            <w:tcBorders>
              <w:top w:val="single" w:sz="4" w:space="0" w:color="auto"/>
              <w:left w:val="single" w:sz="4" w:space="0" w:color="auto"/>
            </w:tcBorders>
            <w:shd w:val="clear" w:color="auto" w:fill="auto"/>
            <w:vAlign w:val="center"/>
          </w:tcPr>
          <w:p w14:paraId="639838EB" w14:textId="77777777" w:rsidR="00A353BB" w:rsidRDefault="00000000">
            <w:pPr>
              <w:pStyle w:val="Inne0"/>
              <w:ind w:firstLine="200"/>
              <w:jc w:val="left"/>
            </w:pPr>
            <w:r>
              <w:rPr>
                <w:rStyle w:val="Inne"/>
              </w:rPr>
              <w:t>63 276 938,85</w:t>
            </w:r>
          </w:p>
        </w:tc>
        <w:tc>
          <w:tcPr>
            <w:tcW w:w="1136" w:type="dxa"/>
            <w:tcBorders>
              <w:top w:val="single" w:sz="4" w:space="0" w:color="auto"/>
              <w:left w:val="single" w:sz="4" w:space="0" w:color="auto"/>
            </w:tcBorders>
            <w:shd w:val="clear" w:color="auto" w:fill="auto"/>
            <w:vAlign w:val="center"/>
          </w:tcPr>
          <w:p w14:paraId="61CC6B88" w14:textId="77777777" w:rsidR="00A353BB" w:rsidRDefault="00000000">
            <w:pPr>
              <w:pStyle w:val="Inne0"/>
              <w:ind w:firstLine="200"/>
              <w:jc w:val="left"/>
            </w:pPr>
            <w:r>
              <w:rPr>
                <w:rStyle w:val="Inne"/>
              </w:rPr>
              <w:t>58 376 680,85</w:t>
            </w:r>
          </w:p>
        </w:tc>
        <w:tc>
          <w:tcPr>
            <w:tcW w:w="1133" w:type="dxa"/>
            <w:tcBorders>
              <w:top w:val="single" w:sz="4" w:space="0" w:color="auto"/>
              <w:left w:val="single" w:sz="4" w:space="0" w:color="auto"/>
            </w:tcBorders>
            <w:shd w:val="clear" w:color="auto" w:fill="auto"/>
            <w:vAlign w:val="center"/>
          </w:tcPr>
          <w:p w14:paraId="7A462A47" w14:textId="77777777" w:rsidR="00A353BB" w:rsidRDefault="00000000">
            <w:pPr>
              <w:pStyle w:val="Inne0"/>
              <w:ind w:firstLine="180"/>
              <w:jc w:val="left"/>
            </w:pPr>
            <w:r>
              <w:rPr>
                <w:rStyle w:val="Inne"/>
              </w:rPr>
              <w:t>27 285 766,77</w:t>
            </w:r>
          </w:p>
        </w:tc>
        <w:tc>
          <w:tcPr>
            <w:tcW w:w="1136" w:type="dxa"/>
            <w:tcBorders>
              <w:top w:val="single" w:sz="4" w:space="0" w:color="auto"/>
              <w:left w:val="single" w:sz="4" w:space="0" w:color="auto"/>
            </w:tcBorders>
            <w:shd w:val="clear" w:color="auto" w:fill="auto"/>
            <w:vAlign w:val="center"/>
          </w:tcPr>
          <w:p w14:paraId="70D0D8E1"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171D2FF2"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5C5024C" w14:textId="77777777" w:rsidR="00A353BB" w:rsidRDefault="00000000">
            <w:pPr>
              <w:pStyle w:val="Inne0"/>
              <w:ind w:firstLine="280"/>
              <w:jc w:val="left"/>
            </w:pPr>
            <w:r>
              <w:rPr>
                <w:rStyle w:val="Inne"/>
              </w:rPr>
              <w:t>300 000,00</w:t>
            </w:r>
          </w:p>
        </w:tc>
        <w:tc>
          <w:tcPr>
            <w:tcW w:w="1136" w:type="dxa"/>
            <w:tcBorders>
              <w:top w:val="single" w:sz="4" w:space="0" w:color="auto"/>
              <w:left w:val="single" w:sz="4" w:space="0" w:color="auto"/>
            </w:tcBorders>
            <w:shd w:val="clear" w:color="auto" w:fill="auto"/>
            <w:vAlign w:val="center"/>
          </w:tcPr>
          <w:p w14:paraId="01F5FDF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51CDD32"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F5EB9A8"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005417E" w14:textId="77777777" w:rsidR="00A353BB" w:rsidRDefault="00000000">
            <w:pPr>
              <w:pStyle w:val="Inne0"/>
              <w:ind w:firstLine="180"/>
              <w:jc w:val="left"/>
            </w:pPr>
            <w:r>
              <w:rPr>
                <w:rStyle w:val="Inne"/>
              </w:rPr>
              <w:t>4 900 258,00</w:t>
            </w:r>
          </w:p>
        </w:tc>
        <w:tc>
          <w:tcPr>
            <w:tcW w:w="1136" w:type="dxa"/>
            <w:tcBorders>
              <w:top w:val="single" w:sz="4" w:space="0" w:color="auto"/>
              <w:left w:val="single" w:sz="4" w:space="0" w:color="auto"/>
            </w:tcBorders>
            <w:shd w:val="clear" w:color="auto" w:fill="auto"/>
            <w:vAlign w:val="center"/>
          </w:tcPr>
          <w:p w14:paraId="64AE41FB" w14:textId="77777777" w:rsidR="00A353BB" w:rsidRDefault="00000000">
            <w:pPr>
              <w:pStyle w:val="Inne0"/>
            </w:pPr>
            <w:r>
              <w:rPr>
                <w:rStyle w:val="Inne"/>
              </w:rPr>
              <w:t>4 900 258,00</w:t>
            </w:r>
          </w:p>
        </w:tc>
        <w:tc>
          <w:tcPr>
            <w:tcW w:w="1140" w:type="dxa"/>
            <w:tcBorders>
              <w:top w:val="single" w:sz="4" w:space="0" w:color="auto"/>
              <w:left w:val="single" w:sz="4" w:space="0" w:color="auto"/>
              <w:right w:val="single" w:sz="4" w:space="0" w:color="auto"/>
            </w:tcBorders>
            <w:shd w:val="clear" w:color="auto" w:fill="auto"/>
            <w:vAlign w:val="center"/>
          </w:tcPr>
          <w:p w14:paraId="0C2637C5" w14:textId="77777777" w:rsidR="00A353BB" w:rsidRDefault="00000000">
            <w:pPr>
              <w:pStyle w:val="Inne0"/>
            </w:pPr>
            <w:r>
              <w:rPr>
                <w:rStyle w:val="Inne"/>
              </w:rPr>
              <w:t>0,00</w:t>
            </w:r>
          </w:p>
        </w:tc>
      </w:tr>
      <w:tr w:rsidR="00A353BB" w14:paraId="46754CCB"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0643C982" w14:textId="77777777" w:rsidR="00A353BB" w:rsidRDefault="00000000">
            <w:pPr>
              <w:pStyle w:val="Inne0"/>
              <w:ind w:firstLine="440"/>
              <w:jc w:val="left"/>
            </w:pPr>
            <w:r>
              <w:rPr>
                <w:rStyle w:val="Inne"/>
              </w:rPr>
              <w:t>2035</w:t>
            </w:r>
          </w:p>
        </w:tc>
        <w:tc>
          <w:tcPr>
            <w:tcW w:w="1133" w:type="dxa"/>
            <w:tcBorders>
              <w:top w:val="single" w:sz="4" w:space="0" w:color="auto"/>
              <w:left w:val="single" w:sz="4" w:space="0" w:color="auto"/>
            </w:tcBorders>
            <w:shd w:val="clear" w:color="auto" w:fill="auto"/>
            <w:vAlign w:val="center"/>
          </w:tcPr>
          <w:p w14:paraId="71964635" w14:textId="77777777" w:rsidR="00A353BB" w:rsidRDefault="00000000">
            <w:pPr>
              <w:pStyle w:val="Inne0"/>
              <w:ind w:firstLine="200"/>
              <w:jc w:val="left"/>
            </w:pPr>
            <w:r>
              <w:rPr>
                <w:rStyle w:val="Inne"/>
              </w:rPr>
              <w:t>65 153 131,28</w:t>
            </w:r>
          </w:p>
        </w:tc>
        <w:tc>
          <w:tcPr>
            <w:tcW w:w="1136" w:type="dxa"/>
            <w:tcBorders>
              <w:top w:val="single" w:sz="4" w:space="0" w:color="auto"/>
              <w:left w:val="single" w:sz="4" w:space="0" w:color="auto"/>
            </w:tcBorders>
            <w:shd w:val="clear" w:color="auto" w:fill="auto"/>
            <w:vAlign w:val="center"/>
          </w:tcPr>
          <w:p w14:paraId="2D10521F" w14:textId="77777777" w:rsidR="00A353BB" w:rsidRDefault="00000000">
            <w:pPr>
              <w:pStyle w:val="Inne0"/>
              <w:ind w:firstLine="200"/>
              <w:jc w:val="left"/>
            </w:pPr>
            <w:r>
              <w:rPr>
                <w:rStyle w:val="Inne"/>
              </w:rPr>
              <w:t>59 921 026,71</w:t>
            </w:r>
          </w:p>
        </w:tc>
        <w:tc>
          <w:tcPr>
            <w:tcW w:w="1133" w:type="dxa"/>
            <w:tcBorders>
              <w:top w:val="single" w:sz="4" w:space="0" w:color="auto"/>
              <w:left w:val="single" w:sz="4" w:space="0" w:color="auto"/>
            </w:tcBorders>
            <w:shd w:val="clear" w:color="auto" w:fill="auto"/>
            <w:vAlign w:val="center"/>
          </w:tcPr>
          <w:p w14:paraId="662B3445" w14:textId="77777777" w:rsidR="00A353BB" w:rsidRDefault="00000000">
            <w:pPr>
              <w:pStyle w:val="Inne0"/>
              <w:ind w:firstLine="180"/>
              <w:jc w:val="left"/>
            </w:pPr>
            <w:r>
              <w:rPr>
                <w:rStyle w:val="Inne"/>
              </w:rPr>
              <w:t>28 104 339,77</w:t>
            </w:r>
          </w:p>
        </w:tc>
        <w:tc>
          <w:tcPr>
            <w:tcW w:w="1136" w:type="dxa"/>
            <w:tcBorders>
              <w:top w:val="single" w:sz="4" w:space="0" w:color="auto"/>
              <w:left w:val="single" w:sz="4" w:space="0" w:color="auto"/>
            </w:tcBorders>
            <w:shd w:val="clear" w:color="auto" w:fill="auto"/>
            <w:vAlign w:val="center"/>
          </w:tcPr>
          <w:p w14:paraId="22812012"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EB826AF"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9B0E0BE" w14:textId="77777777" w:rsidR="00A353BB" w:rsidRDefault="00000000">
            <w:pPr>
              <w:pStyle w:val="Inne0"/>
              <w:ind w:firstLine="280"/>
              <w:jc w:val="left"/>
            </w:pPr>
            <w:r>
              <w:rPr>
                <w:rStyle w:val="Inne"/>
              </w:rPr>
              <w:t>256 000,00</w:t>
            </w:r>
          </w:p>
        </w:tc>
        <w:tc>
          <w:tcPr>
            <w:tcW w:w="1136" w:type="dxa"/>
            <w:tcBorders>
              <w:top w:val="single" w:sz="4" w:space="0" w:color="auto"/>
              <w:left w:val="single" w:sz="4" w:space="0" w:color="auto"/>
            </w:tcBorders>
            <w:shd w:val="clear" w:color="auto" w:fill="auto"/>
            <w:vAlign w:val="center"/>
          </w:tcPr>
          <w:p w14:paraId="61AA9258"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7BD1215"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B6BA0D8"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B0669EA" w14:textId="77777777" w:rsidR="00A353BB" w:rsidRDefault="00000000">
            <w:pPr>
              <w:pStyle w:val="Inne0"/>
              <w:ind w:firstLine="180"/>
              <w:jc w:val="left"/>
            </w:pPr>
            <w:r>
              <w:rPr>
                <w:rStyle w:val="Inne"/>
              </w:rPr>
              <w:t>5 232 104,57</w:t>
            </w:r>
          </w:p>
        </w:tc>
        <w:tc>
          <w:tcPr>
            <w:tcW w:w="1136" w:type="dxa"/>
            <w:tcBorders>
              <w:top w:val="single" w:sz="4" w:space="0" w:color="auto"/>
              <w:left w:val="single" w:sz="4" w:space="0" w:color="auto"/>
            </w:tcBorders>
            <w:shd w:val="clear" w:color="auto" w:fill="auto"/>
            <w:vAlign w:val="center"/>
          </w:tcPr>
          <w:p w14:paraId="501A21FB" w14:textId="77777777" w:rsidR="00A353BB" w:rsidRDefault="00000000">
            <w:pPr>
              <w:pStyle w:val="Inne0"/>
            </w:pPr>
            <w:r>
              <w:rPr>
                <w:rStyle w:val="Inne"/>
              </w:rPr>
              <w:t>5 232 104,57</w:t>
            </w:r>
          </w:p>
        </w:tc>
        <w:tc>
          <w:tcPr>
            <w:tcW w:w="1140" w:type="dxa"/>
            <w:tcBorders>
              <w:top w:val="single" w:sz="4" w:space="0" w:color="auto"/>
              <w:left w:val="single" w:sz="4" w:space="0" w:color="auto"/>
              <w:right w:val="single" w:sz="4" w:space="0" w:color="auto"/>
            </w:tcBorders>
            <w:shd w:val="clear" w:color="auto" w:fill="auto"/>
            <w:vAlign w:val="center"/>
          </w:tcPr>
          <w:p w14:paraId="15966A36" w14:textId="77777777" w:rsidR="00A353BB" w:rsidRDefault="00000000">
            <w:pPr>
              <w:pStyle w:val="Inne0"/>
            </w:pPr>
            <w:r>
              <w:rPr>
                <w:rStyle w:val="Inne"/>
              </w:rPr>
              <w:t>0,00</w:t>
            </w:r>
          </w:p>
        </w:tc>
      </w:tr>
      <w:tr w:rsidR="00A353BB" w14:paraId="44620109"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1D0FE3E9" w14:textId="77777777" w:rsidR="00A353BB" w:rsidRDefault="00000000">
            <w:pPr>
              <w:pStyle w:val="Inne0"/>
              <w:ind w:firstLine="440"/>
              <w:jc w:val="left"/>
            </w:pPr>
            <w:r>
              <w:rPr>
                <w:rStyle w:val="Inne"/>
              </w:rPr>
              <w:t>2036</w:t>
            </w:r>
          </w:p>
        </w:tc>
        <w:tc>
          <w:tcPr>
            <w:tcW w:w="1133" w:type="dxa"/>
            <w:tcBorders>
              <w:top w:val="single" w:sz="4" w:space="0" w:color="auto"/>
              <w:left w:val="single" w:sz="4" w:space="0" w:color="auto"/>
            </w:tcBorders>
            <w:shd w:val="clear" w:color="auto" w:fill="auto"/>
            <w:vAlign w:val="center"/>
          </w:tcPr>
          <w:p w14:paraId="05A72529" w14:textId="77777777" w:rsidR="00A353BB" w:rsidRDefault="00000000">
            <w:pPr>
              <w:pStyle w:val="Inne0"/>
              <w:ind w:firstLine="200"/>
              <w:jc w:val="left"/>
            </w:pPr>
            <w:r>
              <w:rPr>
                <w:rStyle w:val="Inne"/>
              </w:rPr>
              <w:t>67 205 420,65</w:t>
            </w:r>
          </w:p>
        </w:tc>
        <w:tc>
          <w:tcPr>
            <w:tcW w:w="1136" w:type="dxa"/>
            <w:tcBorders>
              <w:top w:val="single" w:sz="4" w:space="0" w:color="auto"/>
              <w:left w:val="single" w:sz="4" w:space="0" w:color="auto"/>
            </w:tcBorders>
            <w:shd w:val="clear" w:color="auto" w:fill="auto"/>
            <w:vAlign w:val="center"/>
          </w:tcPr>
          <w:p w14:paraId="78493C41" w14:textId="77777777" w:rsidR="00A353BB" w:rsidRDefault="00000000">
            <w:pPr>
              <w:pStyle w:val="Inne0"/>
              <w:ind w:firstLine="200"/>
              <w:jc w:val="left"/>
            </w:pPr>
            <w:r>
              <w:rPr>
                <w:rStyle w:val="Inne"/>
              </w:rPr>
              <w:t>61 517 174,07</w:t>
            </w:r>
          </w:p>
        </w:tc>
        <w:tc>
          <w:tcPr>
            <w:tcW w:w="1133" w:type="dxa"/>
            <w:tcBorders>
              <w:top w:val="single" w:sz="4" w:space="0" w:color="auto"/>
              <w:left w:val="single" w:sz="4" w:space="0" w:color="auto"/>
            </w:tcBorders>
            <w:shd w:val="clear" w:color="auto" w:fill="auto"/>
            <w:vAlign w:val="center"/>
          </w:tcPr>
          <w:p w14:paraId="2C9989D1" w14:textId="77777777" w:rsidR="00A353BB" w:rsidRDefault="00000000">
            <w:pPr>
              <w:pStyle w:val="Inne0"/>
              <w:ind w:firstLine="180"/>
              <w:jc w:val="left"/>
            </w:pPr>
            <w:r>
              <w:rPr>
                <w:rStyle w:val="Inne"/>
              </w:rPr>
              <w:t>28 947 469,96</w:t>
            </w:r>
          </w:p>
        </w:tc>
        <w:tc>
          <w:tcPr>
            <w:tcW w:w="1136" w:type="dxa"/>
            <w:tcBorders>
              <w:top w:val="single" w:sz="4" w:space="0" w:color="auto"/>
              <w:left w:val="single" w:sz="4" w:space="0" w:color="auto"/>
            </w:tcBorders>
            <w:shd w:val="clear" w:color="auto" w:fill="auto"/>
            <w:vAlign w:val="center"/>
          </w:tcPr>
          <w:p w14:paraId="1948E8AD"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1D12EED8"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A619E92" w14:textId="77777777" w:rsidR="00A353BB" w:rsidRDefault="00000000">
            <w:pPr>
              <w:pStyle w:val="Inne0"/>
              <w:ind w:firstLine="280"/>
              <w:jc w:val="left"/>
            </w:pPr>
            <w:r>
              <w:rPr>
                <w:rStyle w:val="Inne"/>
              </w:rPr>
              <w:t>220 000,00</w:t>
            </w:r>
          </w:p>
        </w:tc>
        <w:tc>
          <w:tcPr>
            <w:tcW w:w="1136" w:type="dxa"/>
            <w:tcBorders>
              <w:top w:val="single" w:sz="4" w:space="0" w:color="auto"/>
              <w:left w:val="single" w:sz="4" w:space="0" w:color="auto"/>
            </w:tcBorders>
            <w:shd w:val="clear" w:color="auto" w:fill="auto"/>
            <w:vAlign w:val="center"/>
          </w:tcPr>
          <w:p w14:paraId="0E0D3988"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C64DEDD"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4C69090"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0A4BAB5" w14:textId="77777777" w:rsidR="00A353BB" w:rsidRDefault="00000000">
            <w:pPr>
              <w:pStyle w:val="Inne0"/>
              <w:ind w:firstLine="180"/>
              <w:jc w:val="left"/>
            </w:pPr>
            <w:r>
              <w:rPr>
                <w:rStyle w:val="Inne"/>
              </w:rPr>
              <w:t>5 688 246,58</w:t>
            </w:r>
          </w:p>
        </w:tc>
        <w:tc>
          <w:tcPr>
            <w:tcW w:w="1136" w:type="dxa"/>
            <w:tcBorders>
              <w:top w:val="single" w:sz="4" w:space="0" w:color="auto"/>
              <w:left w:val="single" w:sz="4" w:space="0" w:color="auto"/>
            </w:tcBorders>
            <w:shd w:val="clear" w:color="auto" w:fill="auto"/>
            <w:vAlign w:val="center"/>
          </w:tcPr>
          <w:p w14:paraId="0A9B75CB" w14:textId="77777777" w:rsidR="00A353BB" w:rsidRDefault="00000000">
            <w:pPr>
              <w:pStyle w:val="Inne0"/>
            </w:pPr>
            <w:r>
              <w:rPr>
                <w:rStyle w:val="Inne"/>
              </w:rPr>
              <w:t>5 688 246,58</w:t>
            </w:r>
          </w:p>
        </w:tc>
        <w:tc>
          <w:tcPr>
            <w:tcW w:w="1140" w:type="dxa"/>
            <w:tcBorders>
              <w:top w:val="single" w:sz="4" w:space="0" w:color="auto"/>
              <w:left w:val="single" w:sz="4" w:space="0" w:color="auto"/>
              <w:right w:val="single" w:sz="4" w:space="0" w:color="auto"/>
            </w:tcBorders>
            <w:shd w:val="clear" w:color="auto" w:fill="auto"/>
            <w:vAlign w:val="center"/>
          </w:tcPr>
          <w:p w14:paraId="09029D87" w14:textId="77777777" w:rsidR="00A353BB" w:rsidRDefault="00000000">
            <w:pPr>
              <w:pStyle w:val="Inne0"/>
            </w:pPr>
            <w:r>
              <w:rPr>
                <w:rStyle w:val="Inne"/>
              </w:rPr>
              <w:t>0,00</w:t>
            </w:r>
          </w:p>
        </w:tc>
      </w:tr>
      <w:tr w:rsidR="00A353BB" w14:paraId="48B8BFE0"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7ECE8A8F" w14:textId="77777777" w:rsidR="00A353BB" w:rsidRDefault="00000000">
            <w:pPr>
              <w:pStyle w:val="Inne0"/>
            </w:pPr>
            <w:r>
              <w:rPr>
                <w:rStyle w:val="Inne"/>
              </w:rPr>
              <w:t>2037</w:t>
            </w:r>
          </w:p>
        </w:tc>
        <w:tc>
          <w:tcPr>
            <w:tcW w:w="1133" w:type="dxa"/>
            <w:tcBorders>
              <w:top w:val="single" w:sz="4" w:space="0" w:color="auto"/>
              <w:left w:val="single" w:sz="4" w:space="0" w:color="auto"/>
            </w:tcBorders>
            <w:shd w:val="clear" w:color="auto" w:fill="auto"/>
            <w:vAlign w:val="center"/>
          </w:tcPr>
          <w:p w14:paraId="54A69D6A" w14:textId="77777777" w:rsidR="00A353BB" w:rsidRDefault="00000000">
            <w:pPr>
              <w:pStyle w:val="Inne0"/>
              <w:ind w:firstLine="200"/>
              <w:jc w:val="left"/>
            </w:pPr>
            <w:r>
              <w:rPr>
                <w:rStyle w:val="Inne"/>
              </w:rPr>
              <w:t>69 215 706,58</w:t>
            </w:r>
          </w:p>
        </w:tc>
        <w:tc>
          <w:tcPr>
            <w:tcW w:w="1136" w:type="dxa"/>
            <w:tcBorders>
              <w:top w:val="single" w:sz="4" w:space="0" w:color="auto"/>
              <w:left w:val="single" w:sz="4" w:space="0" w:color="auto"/>
            </w:tcBorders>
            <w:shd w:val="clear" w:color="auto" w:fill="auto"/>
            <w:vAlign w:val="center"/>
          </w:tcPr>
          <w:p w14:paraId="16F1C2F4" w14:textId="77777777" w:rsidR="00A353BB" w:rsidRDefault="00000000">
            <w:pPr>
              <w:pStyle w:val="Inne0"/>
              <w:ind w:firstLine="200"/>
              <w:jc w:val="left"/>
            </w:pPr>
            <w:r>
              <w:rPr>
                <w:rStyle w:val="Inne"/>
              </w:rPr>
              <w:t>63 154 340,77</w:t>
            </w:r>
          </w:p>
        </w:tc>
        <w:tc>
          <w:tcPr>
            <w:tcW w:w="1133" w:type="dxa"/>
            <w:tcBorders>
              <w:top w:val="single" w:sz="4" w:space="0" w:color="auto"/>
              <w:left w:val="single" w:sz="4" w:space="0" w:color="auto"/>
            </w:tcBorders>
            <w:shd w:val="clear" w:color="auto" w:fill="auto"/>
            <w:vAlign w:val="center"/>
          </w:tcPr>
          <w:p w14:paraId="53D0BD24" w14:textId="77777777" w:rsidR="00A353BB" w:rsidRDefault="00000000">
            <w:pPr>
              <w:pStyle w:val="Inne0"/>
              <w:ind w:firstLine="180"/>
              <w:jc w:val="left"/>
            </w:pPr>
            <w:r>
              <w:rPr>
                <w:rStyle w:val="Inne"/>
              </w:rPr>
              <w:t>29 815 894,06</w:t>
            </w:r>
          </w:p>
        </w:tc>
        <w:tc>
          <w:tcPr>
            <w:tcW w:w="1136" w:type="dxa"/>
            <w:tcBorders>
              <w:top w:val="single" w:sz="4" w:space="0" w:color="auto"/>
              <w:left w:val="single" w:sz="4" w:space="0" w:color="auto"/>
            </w:tcBorders>
            <w:shd w:val="clear" w:color="auto" w:fill="auto"/>
            <w:vAlign w:val="center"/>
          </w:tcPr>
          <w:p w14:paraId="09F4F841"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15E497DA"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DA24F8C" w14:textId="77777777" w:rsidR="00A353BB" w:rsidRDefault="00000000">
            <w:pPr>
              <w:pStyle w:val="Inne0"/>
              <w:ind w:firstLine="280"/>
              <w:jc w:val="left"/>
            </w:pPr>
            <w:r>
              <w:rPr>
                <w:rStyle w:val="Inne"/>
              </w:rPr>
              <w:t>180 000,00</w:t>
            </w:r>
          </w:p>
        </w:tc>
        <w:tc>
          <w:tcPr>
            <w:tcW w:w="1136" w:type="dxa"/>
            <w:tcBorders>
              <w:top w:val="single" w:sz="4" w:space="0" w:color="auto"/>
              <w:left w:val="single" w:sz="4" w:space="0" w:color="auto"/>
            </w:tcBorders>
            <w:shd w:val="clear" w:color="auto" w:fill="auto"/>
            <w:vAlign w:val="center"/>
          </w:tcPr>
          <w:p w14:paraId="56D2A764"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A6C9924"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633BF6E8"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E7C13A7" w14:textId="77777777" w:rsidR="00A353BB" w:rsidRDefault="00000000">
            <w:pPr>
              <w:pStyle w:val="Inne0"/>
              <w:ind w:firstLine="180"/>
              <w:jc w:val="left"/>
            </w:pPr>
            <w:r>
              <w:rPr>
                <w:rStyle w:val="Inne"/>
              </w:rPr>
              <w:t>6 061 365,81</w:t>
            </w:r>
          </w:p>
        </w:tc>
        <w:tc>
          <w:tcPr>
            <w:tcW w:w="1136" w:type="dxa"/>
            <w:tcBorders>
              <w:top w:val="single" w:sz="4" w:space="0" w:color="auto"/>
              <w:left w:val="single" w:sz="4" w:space="0" w:color="auto"/>
            </w:tcBorders>
            <w:shd w:val="clear" w:color="auto" w:fill="auto"/>
            <w:vAlign w:val="center"/>
          </w:tcPr>
          <w:p w14:paraId="490A9A53" w14:textId="77777777" w:rsidR="00A353BB" w:rsidRDefault="00000000">
            <w:pPr>
              <w:pStyle w:val="Inne0"/>
            </w:pPr>
            <w:r>
              <w:rPr>
                <w:rStyle w:val="Inne"/>
              </w:rPr>
              <w:t>6 061 365,81</w:t>
            </w:r>
          </w:p>
        </w:tc>
        <w:tc>
          <w:tcPr>
            <w:tcW w:w="1140" w:type="dxa"/>
            <w:tcBorders>
              <w:top w:val="single" w:sz="4" w:space="0" w:color="auto"/>
              <w:left w:val="single" w:sz="4" w:space="0" w:color="auto"/>
              <w:right w:val="single" w:sz="4" w:space="0" w:color="auto"/>
            </w:tcBorders>
            <w:shd w:val="clear" w:color="auto" w:fill="auto"/>
            <w:vAlign w:val="center"/>
          </w:tcPr>
          <w:p w14:paraId="36CF45E2" w14:textId="77777777" w:rsidR="00A353BB" w:rsidRDefault="00000000">
            <w:pPr>
              <w:pStyle w:val="Inne0"/>
            </w:pPr>
            <w:r>
              <w:rPr>
                <w:rStyle w:val="Inne"/>
              </w:rPr>
              <w:t>0,00</w:t>
            </w:r>
          </w:p>
        </w:tc>
      </w:tr>
      <w:tr w:rsidR="00A353BB" w14:paraId="2E465F9E"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72A5C6DE" w14:textId="77777777" w:rsidR="00A353BB" w:rsidRDefault="00000000">
            <w:pPr>
              <w:pStyle w:val="Inne0"/>
              <w:ind w:firstLine="440"/>
              <w:jc w:val="left"/>
            </w:pPr>
            <w:r>
              <w:rPr>
                <w:rStyle w:val="Inne"/>
              </w:rPr>
              <w:t>2038</w:t>
            </w:r>
          </w:p>
        </w:tc>
        <w:tc>
          <w:tcPr>
            <w:tcW w:w="1133" w:type="dxa"/>
            <w:tcBorders>
              <w:top w:val="single" w:sz="4" w:space="0" w:color="auto"/>
              <w:left w:val="single" w:sz="4" w:space="0" w:color="auto"/>
            </w:tcBorders>
            <w:shd w:val="clear" w:color="auto" w:fill="auto"/>
            <w:vAlign w:val="center"/>
          </w:tcPr>
          <w:p w14:paraId="5CCB3253" w14:textId="77777777" w:rsidR="00A353BB" w:rsidRDefault="00000000">
            <w:pPr>
              <w:pStyle w:val="Inne0"/>
              <w:ind w:firstLine="200"/>
              <w:jc w:val="left"/>
            </w:pPr>
            <w:r>
              <w:rPr>
                <w:rStyle w:val="Inne"/>
              </w:rPr>
              <w:t>71 285 634,42</w:t>
            </w:r>
          </w:p>
        </w:tc>
        <w:tc>
          <w:tcPr>
            <w:tcW w:w="1136" w:type="dxa"/>
            <w:tcBorders>
              <w:top w:val="single" w:sz="4" w:space="0" w:color="auto"/>
              <w:left w:val="single" w:sz="4" w:space="0" w:color="auto"/>
            </w:tcBorders>
            <w:shd w:val="clear" w:color="auto" w:fill="auto"/>
            <w:vAlign w:val="center"/>
          </w:tcPr>
          <w:p w14:paraId="7A5687C5" w14:textId="77777777" w:rsidR="00A353BB" w:rsidRDefault="00000000">
            <w:pPr>
              <w:pStyle w:val="Inne0"/>
              <w:ind w:firstLine="200"/>
              <w:jc w:val="left"/>
            </w:pPr>
            <w:r>
              <w:rPr>
                <w:rStyle w:val="Inne"/>
              </w:rPr>
              <w:t>64 837 778,76</w:t>
            </w:r>
          </w:p>
        </w:tc>
        <w:tc>
          <w:tcPr>
            <w:tcW w:w="1133" w:type="dxa"/>
            <w:tcBorders>
              <w:top w:val="single" w:sz="4" w:space="0" w:color="auto"/>
              <w:left w:val="single" w:sz="4" w:space="0" w:color="auto"/>
            </w:tcBorders>
            <w:shd w:val="clear" w:color="auto" w:fill="auto"/>
            <w:vAlign w:val="center"/>
          </w:tcPr>
          <w:p w14:paraId="64A386CD" w14:textId="77777777" w:rsidR="00A353BB" w:rsidRDefault="00000000">
            <w:pPr>
              <w:pStyle w:val="Inne0"/>
              <w:ind w:firstLine="180"/>
              <w:jc w:val="left"/>
            </w:pPr>
            <w:r>
              <w:rPr>
                <w:rStyle w:val="Inne"/>
              </w:rPr>
              <w:t>30 710 370,88</w:t>
            </w:r>
          </w:p>
        </w:tc>
        <w:tc>
          <w:tcPr>
            <w:tcW w:w="1136" w:type="dxa"/>
            <w:tcBorders>
              <w:top w:val="single" w:sz="4" w:space="0" w:color="auto"/>
              <w:left w:val="single" w:sz="4" w:space="0" w:color="auto"/>
            </w:tcBorders>
            <w:shd w:val="clear" w:color="auto" w:fill="auto"/>
            <w:vAlign w:val="center"/>
          </w:tcPr>
          <w:p w14:paraId="70775896"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2D8E64D6"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ABF2069" w14:textId="77777777" w:rsidR="00A353BB" w:rsidRDefault="00000000">
            <w:pPr>
              <w:pStyle w:val="Inne0"/>
            </w:pPr>
            <w:r>
              <w:rPr>
                <w:rStyle w:val="Inne"/>
              </w:rPr>
              <w:t>140 000,00</w:t>
            </w:r>
          </w:p>
        </w:tc>
        <w:tc>
          <w:tcPr>
            <w:tcW w:w="1136" w:type="dxa"/>
            <w:tcBorders>
              <w:top w:val="single" w:sz="4" w:space="0" w:color="auto"/>
              <w:left w:val="single" w:sz="4" w:space="0" w:color="auto"/>
            </w:tcBorders>
            <w:shd w:val="clear" w:color="auto" w:fill="auto"/>
            <w:vAlign w:val="center"/>
          </w:tcPr>
          <w:p w14:paraId="214B3E9A"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EAD6758"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D628D2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8CE30D8" w14:textId="77777777" w:rsidR="00A353BB" w:rsidRDefault="00000000">
            <w:pPr>
              <w:pStyle w:val="Inne0"/>
              <w:ind w:firstLine="180"/>
              <w:jc w:val="left"/>
            </w:pPr>
            <w:r>
              <w:rPr>
                <w:rStyle w:val="Inne"/>
              </w:rPr>
              <w:t>6 447 855,66</w:t>
            </w:r>
          </w:p>
        </w:tc>
        <w:tc>
          <w:tcPr>
            <w:tcW w:w="1136" w:type="dxa"/>
            <w:tcBorders>
              <w:top w:val="single" w:sz="4" w:space="0" w:color="auto"/>
              <w:left w:val="single" w:sz="4" w:space="0" w:color="auto"/>
            </w:tcBorders>
            <w:shd w:val="clear" w:color="auto" w:fill="auto"/>
            <w:vAlign w:val="center"/>
          </w:tcPr>
          <w:p w14:paraId="693484DD" w14:textId="77777777" w:rsidR="00A353BB" w:rsidRDefault="00000000">
            <w:pPr>
              <w:pStyle w:val="Inne0"/>
            </w:pPr>
            <w:r>
              <w:rPr>
                <w:rStyle w:val="Inne"/>
              </w:rPr>
              <w:t>6 447 855,66</w:t>
            </w:r>
          </w:p>
        </w:tc>
        <w:tc>
          <w:tcPr>
            <w:tcW w:w="1140" w:type="dxa"/>
            <w:tcBorders>
              <w:top w:val="single" w:sz="4" w:space="0" w:color="auto"/>
              <w:left w:val="single" w:sz="4" w:space="0" w:color="auto"/>
              <w:right w:val="single" w:sz="4" w:space="0" w:color="auto"/>
            </w:tcBorders>
            <w:shd w:val="clear" w:color="auto" w:fill="auto"/>
            <w:vAlign w:val="center"/>
          </w:tcPr>
          <w:p w14:paraId="1EDA0D8B" w14:textId="77777777" w:rsidR="00A353BB" w:rsidRDefault="00000000">
            <w:pPr>
              <w:pStyle w:val="Inne0"/>
            </w:pPr>
            <w:r>
              <w:rPr>
                <w:rStyle w:val="Inne"/>
              </w:rPr>
              <w:t>0,00</w:t>
            </w:r>
          </w:p>
        </w:tc>
      </w:tr>
      <w:tr w:rsidR="00A353BB" w14:paraId="4ECFAA43"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5CCF0D3C" w14:textId="77777777" w:rsidR="00A353BB" w:rsidRDefault="00000000">
            <w:pPr>
              <w:pStyle w:val="Inne0"/>
            </w:pPr>
            <w:r>
              <w:rPr>
                <w:rStyle w:val="Inne"/>
              </w:rPr>
              <w:t>2039</w:t>
            </w:r>
          </w:p>
        </w:tc>
        <w:tc>
          <w:tcPr>
            <w:tcW w:w="1133" w:type="dxa"/>
            <w:tcBorders>
              <w:top w:val="single" w:sz="4" w:space="0" w:color="auto"/>
              <w:left w:val="single" w:sz="4" w:space="0" w:color="auto"/>
            </w:tcBorders>
            <w:shd w:val="clear" w:color="auto" w:fill="auto"/>
            <w:vAlign w:val="center"/>
          </w:tcPr>
          <w:p w14:paraId="0E3B92AA" w14:textId="77777777" w:rsidR="00A353BB" w:rsidRDefault="00000000">
            <w:pPr>
              <w:pStyle w:val="Inne0"/>
              <w:ind w:firstLine="200"/>
              <w:jc w:val="left"/>
            </w:pPr>
            <w:r>
              <w:rPr>
                <w:rStyle w:val="Inne"/>
              </w:rPr>
              <w:t>73 416 976,75</w:t>
            </w:r>
          </w:p>
        </w:tc>
        <w:tc>
          <w:tcPr>
            <w:tcW w:w="1136" w:type="dxa"/>
            <w:tcBorders>
              <w:top w:val="single" w:sz="4" w:space="0" w:color="auto"/>
              <w:left w:val="single" w:sz="4" w:space="0" w:color="auto"/>
            </w:tcBorders>
            <w:shd w:val="clear" w:color="auto" w:fill="auto"/>
            <w:vAlign w:val="center"/>
          </w:tcPr>
          <w:p w14:paraId="1E762B66" w14:textId="77777777" w:rsidR="00A353BB" w:rsidRDefault="00000000">
            <w:pPr>
              <w:pStyle w:val="Inne0"/>
              <w:ind w:firstLine="200"/>
              <w:jc w:val="left"/>
            </w:pPr>
            <w:r>
              <w:rPr>
                <w:rStyle w:val="Inne"/>
              </w:rPr>
              <w:t>66 568 775,09</w:t>
            </w:r>
          </w:p>
        </w:tc>
        <w:tc>
          <w:tcPr>
            <w:tcW w:w="1133" w:type="dxa"/>
            <w:tcBorders>
              <w:top w:val="single" w:sz="4" w:space="0" w:color="auto"/>
              <w:left w:val="single" w:sz="4" w:space="0" w:color="auto"/>
            </w:tcBorders>
            <w:shd w:val="clear" w:color="auto" w:fill="auto"/>
            <w:vAlign w:val="center"/>
          </w:tcPr>
          <w:p w14:paraId="366B9EE7" w14:textId="77777777" w:rsidR="00A353BB" w:rsidRDefault="00000000">
            <w:pPr>
              <w:pStyle w:val="Inne0"/>
              <w:ind w:firstLine="180"/>
              <w:jc w:val="left"/>
            </w:pPr>
            <w:r>
              <w:rPr>
                <w:rStyle w:val="Inne"/>
              </w:rPr>
              <w:t>31 631 682,01</w:t>
            </w:r>
          </w:p>
        </w:tc>
        <w:tc>
          <w:tcPr>
            <w:tcW w:w="1136" w:type="dxa"/>
            <w:tcBorders>
              <w:top w:val="single" w:sz="4" w:space="0" w:color="auto"/>
              <w:left w:val="single" w:sz="4" w:space="0" w:color="auto"/>
            </w:tcBorders>
            <w:shd w:val="clear" w:color="auto" w:fill="auto"/>
            <w:vAlign w:val="center"/>
          </w:tcPr>
          <w:p w14:paraId="59BBDC42"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16FDAFBD"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D4B9E62" w14:textId="77777777" w:rsidR="00A353BB" w:rsidRDefault="00000000">
            <w:pPr>
              <w:pStyle w:val="Inne0"/>
            </w:pPr>
            <w:r>
              <w:rPr>
                <w:rStyle w:val="Inne"/>
              </w:rPr>
              <w:t>100 000,00</w:t>
            </w:r>
          </w:p>
        </w:tc>
        <w:tc>
          <w:tcPr>
            <w:tcW w:w="1136" w:type="dxa"/>
            <w:tcBorders>
              <w:top w:val="single" w:sz="4" w:space="0" w:color="auto"/>
              <w:left w:val="single" w:sz="4" w:space="0" w:color="auto"/>
            </w:tcBorders>
            <w:shd w:val="clear" w:color="auto" w:fill="auto"/>
            <w:vAlign w:val="center"/>
          </w:tcPr>
          <w:p w14:paraId="7907DC55"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D9C94B4"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B017F8E"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3872CF9" w14:textId="77777777" w:rsidR="00A353BB" w:rsidRDefault="00000000">
            <w:pPr>
              <w:pStyle w:val="Inne0"/>
              <w:ind w:firstLine="180"/>
              <w:jc w:val="left"/>
            </w:pPr>
            <w:r>
              <w:rPr>
                <w:rStyle w:val="Inne"/>
              </w:rPr>
              <w:t>6 848 201,66</w:t>
            </w:r>
          </w:p>
        </w:tc>
        <w:tc>
          <w:tcPr>
            <w:tcW w:w="1136" w:type="dxa"/>
            <w:tcBorders>
              <w:top w:val="single" w:sz="4" w:space="0" w:color="auto"/>
              <w:left w:val="single" w:sz="4" w:space="0" w:color="auto"/>
            </w:tcBorders>
            <w:shd w:val="clear" w:color="auto" w:fill="auto"/>
            <w:vAlign w:val="center"/>
          </w:tcPr>
          <w:p w14:paraId="33D523C0" w14:textId="77777777" w:rsidR="00A353BB" w:rsidRDefault="00000000">
            <w:pPr>
              <w:pStyle w:val="Inne0"/>
            </w:pPr>
            <w:r>
              <w:rPr>
                <w:rStyle w:val="Inne"/>
              </w:rPr>
              <w:t>6 848 201,66</w:t>
            </w:r>
          </w:p>
        </w:tc>
        <w:tc>
          <w:tcPr>
            <w:tcW w:w="1140" w:type="dxa"/>
            <w:tcBorders>
              <w:top w:val="single" w:sz="4" w:space="0" w:color="auto"/>
              <w:left w:val="single" w:sz="4" w:space="0" w:color="auto"/>
              <w:right w:val="single" w:sz="4" w:space="0" w:color="auto"/>
            </w:tcBorders>
            <w:shd w:val="clear" w:color="auto" w:fill="auto"/>
            <w:vAlign w:val="center"/>
          </w:tcPr>
          <w:p w14:paraId="12C947AE" w14:textId="77777777" w:rsidR="00A353BB" w:rsidRDefault="00000000">
            <w:pPr>
              <w:pStyle w:val="Inne0"/>
            </w:pPr>
            <w:r>
              <w:rPr>
                <w:rStyle w:val="Inne"/>
              </w:rPr>
              <w:t>0,00</w:t>
            </w:r>
          </w:p>
        </w:tc>
      </w:tr>
      <w:tr w:rsidR="00A353BB" w14:paraId="669E09C1"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0FC3B432" w14:textId="77777777" w:rsidR="00A353BB" w:rsidRDefault="00000000">
            <w:pPr>
              <w:pStyle w:val="Inne0"/>
              <w:ind w:firstLine="440"/>
              <w:jc w:val="left"/>
            </w:pPr>
            <w:r>
              <w:rPr>
                <w:rStyle w:val="Inne"/>
              </w:rPr>
              <w:t>2040</w:t>
            </w:r>
          </w:p>
        </w:tc>
        <w:tc>
          <w:tcPr>
            <w:tcW w:w="1133" w:type="dxa"/>
            <w:tcBorders>
              <w:top w:val="single" w:sz="4" w:space="0" w:color="auto"/>
              <w:left w:val="single" w:sz="4" w:space="0" w:color="auto"/>
            </w:tcBorders>
            <w:shd w:val="clear" w:color="auto" w:fill="auto"/>
            <w:vAlign w:val="center"/>
          </w:tcPr>
          <w:p w14:paraId="61E48C32" w14:textId="77777777" w:rsidR="00A353BB" w:rsidRDefault="00000000">
            <w:pPr>
              <w:pStyle w:val="Inne0"/>
              <w:ind w:firstLine="200"/>
              <w:jc w:val="left"/>
            </w:pPr>
            <w:r>
              <w:rPr>
                <w:rStyle w:val="Inne"/>
              </w:rPr>
              <w:t>75 637 558,95</w:t>
            </w:r>
          </w:p>
        </w:tc>
        <w:tc>
          <w:tcPr>
            <w:tcW w:w="1136" w:type="dxa"/>
            <w:tcBorders>
              <w:top w:val="single" w:sz="4" w:space="0" w:color="auto"/>
              <w:left w:val="single" w:sz="4" w:space="0" w:color="auto"/>
            </w:tcBorders>
            <w:shd w:val="clear" w:color="auto" w:fill="auto"/>
            <w:vAlign w:val="center"/>
          </w:tcPr>
          <w:p w14:paraId="17E3568C" w14:textId="77777777" w:rsidR="00A353BB" w:rsidRDefault="00000000">
            <w:pPr>
              <w:pStyle w:val="Inne0"/>
              <w:ind w:firstLine="200"/>
              <w:jc w:val="left"/>
            </w:pPr>
            <w:r>
              <w:rPr>
                <w:rStyle w:val="Inne"/>
              </w:rPr>
              <w:t>68 350 652,87</w:t>
            </w:r>
          </w:p>
        </w:tc>
        <w:tc>
          <w:tcPr>
            <w:tcW w:w="1133" w:type="dxa"/>
            <w:tcBorders>
              <w:top w:val="single" w:sz="4" w:space="0" w:color="auto"/>
              <w:left w:val="single" w:sz="4" w:space="0" w:color="auto"/>
            </w:tcBorders>
            <w:shd w:val="clear" w:color="auto" w:fill="auto"/>
            <w:vAlign w:val="center"/>
          </w:tcPr>
          <w:p w14:paraId="077C006B" w14:textId="77777777" w:rsidR="00A353BB" w:rsidRDefault="00000000">
            <w:pPr>
              <w:pStyle w:val="Inne0"/>
              <w:ind w:firstLine="180"/>
              <w:jc w:val="left"/>
            </w:pPr>
            <w:r>
              <w:rPr>
                <w:rStyle w:val="Inne"/>
              </w:rPr>
              <w:t>32 580 632,47</w:t>
            </w:r>
          </w:p>
        </w:tc>
        <w:tc>
          <w:tcPr>
            <w:tcW w:w="1136" w:type="dxa"/>
            <w:tcBorders>
              <w:top w:val="single" w:sz="4" w:space="0" w:color="auto"/>
              <w:left w:val="single" w:sz="4" w:space="0" w:color="auto"/>
            </w:tcBorders>
            <w:shd w:val="clear" w:color="auto" w:fill="auto"/>
            <w:vAlign w:val="center"/>
          </w:tcPr>
          <w:p w14:paraId="3B28CE41"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277D751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301FFA0" w14:textId="77777777" w:rsidR="00A353BB" w:rsidRDefault="00000000">
            <w:pPr>
              <w:pStyle w:val="Inne0"/>
            </w:pPr>
            <w:r>
              <w:rPr>
                <w:rStyle w:val="Inne"/>
              </w:rPr>
              <w:t>62 000,00</w:t>
            </w:r>
          </w:p>
        </w:tc>
        <w:tc>
          <w:tcPr>
            <w:tcW w:w="1136" w:type="dxa"/>
            <w:tcBorders>
              <w:top w:val="single" w:sz="4" w:space="0" w:color="auto"/>
              <w:left w:val="single" w:sz="4" w:space="0" w:color="auto"/>
            </w:tcBorders>
            <w:shd w:val="clear" w:color="auto" w:fill="auto"/>
            <w:vAlign w:val="center"/>
          </w:tcPr>
          <w:p w14:paraId="4EB851CD"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026F38D"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15A260A"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A7221DA" w14:textId="77777777" w:rsidR="00A353BB" w:rsidRDefault="00000000">
            <w:pPr>
              <w:pStyle w:val="Inne0"/>
              <w:ind w:firstLine="180"/>
              <w:jc w:val="left"/>
            </w:pPr>
            <w:r>
              <w:rPr>
                <w:rStyle w:val="Inne"/>
              </w:rPr>
              <w:t>7 286 906,08</w:t>
            </w:r>
          </w:p>
        </w:tc>
        <w:tc>
          <w:tcPr>
            <w:tcW w:w="1136" w:type="dxa"/>
            <w:tcBorders>
              <w:top w:val="single" w:sz="4" w:space="0" w:color="auto"/>
              <w:left w:val="single" w:sz="4" w:space="0" w:color="auto"/>
            </w:tcBorders>
            <w:shd w:val="clear" w:color="auto" w:fill="auto"/>
            <w:vAlign w:val="center"/>
          </w:tcPr>
          <w:p w14:paraId="47898854" w14:textId="77777777" w:rsidR="00A353BB" w:rsidRDefault="00000000">
            <w:pPr>
              <w:pStyle w:val="Inne0"/>
            </w:pPr>
            <w:r>
              <w:rPr>
                <w:rStyle w:val="Inne"/>
              </w:rPr>
              <w:t>7 286 906,08</w:t>
            </w:r>
          </w:p>
        </w:tc>
        <w:tc>
          <w:tcPr>
            <w:tcW w:w="1140" w:type="dxa"/>
            <w:tcBorders>
              <w:top w:val="single" w:sz="4" w:space="0" w:color="auto"/>
              <w:left w:val="single" w:sz="4" w:space="0" w:color="auto"/>
              <w:right w:val="single" w:sz="4" w:space="0" w:color="auto"/>
            </w:tcBorders>
            <w:shd w:val="clear" w:color="auto" w:fill="auto"/>
            <w:vAlign w:val="center"/>
          </w:tcPr>
          <w:p w14:paraId="023FDA15" w14:textId="77777777" w:rsidR="00A353BB" w:rsidRDefault="00000000">
            <w:pPr>
              <w:pStyle w:val="Inne0"/>
            </w:pPr>
            <w:r>
              <w:rPr>
                <w:rStyle w:val="Inne"/>
              </w:rPr>
              <w:t>0,00</w:t>
            </w:r>
          </w:p>
        </w:tc>
      </w:tr>
      <w:tr w:rsidR="00A353BB" w14:paraId="029A4F72"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57E91ECF" w14:textId="77777777" w:rsidR="00A353BB" w:rsidRDefault="00000000">
            <w:pPr>
              <w:pStyle w:val="Inne0"/>
            </w:pPr>
            <w:r>
              <w:rPr>
                <w:rStyle w:val="Inne"/>
              </w:rPr>
              <w:t>2041</w:t>
            </w:r>
          </w:p>
        </w:tc>
        <w:tc>
          <w:tcPr>
            <w:tcW w:w="1133" w:type="dxa"/>
            <w:tcBorders>
              <w:top w:val="single" w:sz="4" w:space="0" w:color="auto"/>
              <w:left w:val="single" w:sz="4" w:space="0" w:color="auto"/>
            </w:tcBorders>
            <w:shd w:val="clear" w:color="auto" w:fill="auto"/>
            <w:vAlign w:val="center"/>
          </w:tcPr>
          <w:p w14:paraId="254FD90C" w14:textId="77777777" w:rsidR="00A353BB" w:rsidRDefault="00000000">
            <w:pPr>
              <w:pStyle w:val="Inne0"/>
              <w:ind w:firstLine="200"/>
              <w:jc w:val="left"/>
            </w:pPr>
            <w:r>
              <w:rPr>
                <w:rStyle w:val="Inne"/>
              </w:rPr>
              <w:t>78 341 260,68</w:t>
            </w:r>
          </w:p>
        </w:tc>
        <w:tc>
          <w:tcPr>
            <w:tcW w:w="1136" w:type="dxa"/>
            <w:tcBorders>
              <w:top w:val="single" w:sz="4" w:space="0" w:color="auto"/>
              <w:left w:val="single" w:sz="4" w:space="0" w:color="auto"/>
            </w:tcBorders>
            <w:shd w:val="clear" w:color="auto" w:fill="auto"/>
            <w:vAlign w:val="center"/>
          </w:tcPr>
          <w:p w14:paraId="03465FC7" w14:textId="77777777" w:rsidR="00A353BB" w:rsidRDefault="00000000">
            <w:pPr>
              <w:pStyle w:val="Inne0"/>
              <w:ind w:firstLine="200"/>
              <w:jc w:val="left"/>
            </w:pPr>
            <w:r>
              <w:rPr>
                <w:rStyle w:val="Inne"/>
              </w:rPr>
              <w:t>70 198 772,36</w:t>
            </w:r>
          </w:p>
        </w:tc>
        <w:tc>
          <w:tcPr>
            <w:tcW w:w="1133" w:type="dxa"/>
            <w:tcBorders>
              <w:top w:val="single" w:sz="4" w:space="0" w:color="auto"/>
              <w:left w:val="single" w:sz="4" w:space="0" w:color="auto"/>
            </w:tcBorders>
            <w:shd w:val="clear" w:color="auto" w:fill="auto"/>
            <w:vAlign w:val="center"/>
          </w:tcPr>
          <w:p w14:paraId="3DD51488" w14:textId="77777777" w:rsidR="00A353BB" w:rsidRDefault="00000000">
            <w:pPr>
              <w:pStyle w:val="Inne0"/>
              <w:ind w:firstLine="180"/>
              <w:jc w:val="left"/>
            </w:pPr>
            <w:r>
              <w:rPr>
                <w:rStyle w:val="Inne"/>
              </w:rPr>
              <w:t>33 558 051,44</w:t>
            </w:r>
          </w:p>
        </w:tc>
        <w:tc>
          <w:tcPr>
            <w:tcW w:w="1136" w:type="dxa"/>
            <w:tcBorders>
              <w:top w:val="single" w:sz="4" w:space="0" w:color="auto"/>
              <w:left w:val="single" w:sz="4" w:space="0" w:color="auto"/>
            </w:tcBorders>
            <w:shd w:val="clear" w:color="auto" w:fill="auto"/>
            <w:vAlign w:val="center"/>
          </w:tcPr>
          <w:p w14:paraId="32818AF0"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2EBBE863"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9CEF793" w14:textId="77777777" w:rsidR="00A353BB" w:rsidRDefault="00000000">
            <w:pPr>
              <w:pStyle w:val="Inne0"/>
            </w:pPr>
            <w:r>
              <w:rPr>
                <w:rStyle w:val="Inne"/>
              </w:rPr>
              <w:t>40 000,00</w:t>
            </w:r>
          </w:p>
        </w:tc>
        <w:tc>
          <w:tcPr>
            <w:tcW w:w="1136" w:type="dxa"/>
            <w:tcBorders>
              <w:top w:val="single" w:sz="4" w:space="0" w:color="auto"/>
              <w:left w:val="single" w:sz="4" w:space="0" w:color="auto"/>
            </w:tcBorders>
            <w:shd w:val="clear" w:color="auto" w:fill="auto"/>
            <w:vAlign w:val="center"/>
          </w:tcPr>
          <w:p w14:paraId="13FCCBE6"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426F604"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5B8F1E3"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32463A9" w14:textId="77777777" w:rsidR="00A353BB" w:rsidRDefault="00000000">
            <w:pPr>
              <w:pStyle w:val="Inne0"/>
              <w:ind w:firstLine="180"/>
              <w:jc w:val="left"/>
            </w:pPr>
            <w:r>
              <w:rPr>
                <w:rStyle w:val="Inne"/>
              </w:rPr>
              <w:t>8 142 488,32</w:t>
            </w:r>
          </w:p>
        </w:tc>
        <w:tc>
          <w:tcPr>
            <w:tcW w:w="1136" w:type="dxa"/>
            <w:tcBorders>
              <w:top w:val="single" w:sz="4" w:space="0" w:color="auto"/>
              <w:left w:val="single" w:sz="4" w:space="0" w:color="auto"/>
            </w:tcBorders>
            <w:shd w:val="clear" w:color="auto" w:fill="auto"/>
            <w:vAlign w:val="center"/>
          </w:tcPr>
          <w:p w14:paraId="06102E34" w14:textId="77777777" w:rsidR="00A353BB" w:rsidRDefault="00000000">
            <w:pPr>
              <w:pStyle w:val="Inne0"/>
            </w:pPr>
            <w:r>
              <w:rPr>
                <w:rStyle w:val="Inne"/>
              </w:rPr>
              <w:t>8 142 488,32</w:t>
            </w:r>
          </w:p>
        </w:tc>
        <w:tc>
          <w:tcPr>
            <w:tcW w:w="1140" w:type="dxa"/>
            <w:tcBorders>
              <w:top w:val="single" w:sz="4" w:space="0" w:color="auto"/>
              <w:left w:val="single" w:sz="4" w:space="0" w:color="auto"/>
              <w:right w:val="single" w:sz="4" w:space="0" w:color="auto"/>
            </w:tcBorders>
            <w:shd w:val="clear" w:color="auto" w:fill="auto"/>
            <w:vAlign w:val="center"/>
          </w:tcPr>
          <w:p w14:paraId="35C93245" w14:textId="77777777" w:rsidR="00A353BB" w:rsidRDefault="00000000">
            <w:pPr>
              <w:pStyle w:val="Inne0"/>
            </w:pPr>
            <w:r>
              <w:rPr>
                <w:rStyle w:val="Inne"/>
              </w:rPr>
              <w:t>0,00</w:t>
            </w:r>
          </w:p>
        </w:tc>
      </w:tr>
      <w:tr w:rsidR="00A353BB" w14:paraId="7A4775FF" w14:textId="77777777">
        <w:tblPrEx>
          <w:tblCellMar>
            <w:top w:w="0" w:type="dxa"/>
            <w:bottom w:w="0" w:type="dxa"/>
          </w:tblCellMar>
        </w:tblPrEx>
        <w:trPr>
          <w:trHeight w:hRule="exact" w:val="293"/>
          <w:jc w:val="center"/>
        </w:trPr>
        <w:tc>
          <w:tcPr>
            <w:tcW w:w="1136" w:type="dxa"/>
            <w:tcBorders>
              <w:top w:val="single" w:sz="4" w:space="0" w:color="auto"/>
              <w:left w:val="single" w:sz="4" w:space="0" w:color="auto"/>
              <w:bottom w:val="single" w:sz="4" w:space="0" w:color="auto"/>
            </w:tcBorders>
            <w:shd w:val="clear" w:color="auto" w:fill="auto"/>
            <w:vAlign w:val="center"/>
          </w:tcPr>
          <w:p w14:paraId="74E67BBD" w14:textId="77777777" w:rsidR="00A353BB" w:rsidRDefault="00000000">
            <w:pPr>
              <w:pStyle w:val="Inne0"/>
            </w:pPr>
            <w:r>
              <w:rPr>
                <w:rStyle w:val="Inne"/>
              </w:rPr>
              <w:t>2042</w:t>
            </w:r>
          </w:p>
        </w:tc>
        <w:tc>
          <w:tcPr>
            <w:tcW w:w="1133" w:type="dxa"/>
            <w:tcBorders>
              <w:top w:val="single" w:sz="4" w:space="0" w:color="auto"/>
              <w:left w:val="single" w:sz="4" w:space="0" w:color="auto"/>
              <w:bottom w:val="single" w:sz="4" w:space="0" w:color="auto"/>
            </w:tcBorders>
            <w:shd w:val="clear" w:color="auto" w:fill="auto"/>
            <w:vAlign w:val="center"/>
          </w:tcPr>
          <w:p w14:paraId="4925EBC3" w14:textId="77777777" w:rsidR="00A353BB" w:rsidRDefault="00000000">
            <w:pPr>
              <w:pStyle w:val="Inne0"/>
              <w:ind w:firstLine="200"/>
              <w:jc w:val="left"/>
            </w:pPr>
            <w:r>
              <w:rPr>
                <w:rStyle w:val="Inne"/>
              </w:rPr>
              <w:t>80 668 017,58</w:t>
            </w:r>
          </w:p>
        </w:tc>
        <w:tc>
          <w:tcPr>
            <w:tcW w:w="1136" w:type="dxa"/>
            <w:tcBorders>
              <w:top w:val="single" w:sz="4" w:space="0" w:color="auto"/>
              <w:left w:val="single" w:sz="4" w:space="0" w:color="auto"/>
              <w:bottom w:val="single" w:sz="4" w:space="0" w:color="auto"/>
            </w:tcBorders>
            <w:shd w:val="clear" w:color="auto" w:fill="auto"/>
            <w:vAlign w:val="center"/>
          </w:tcPr>
          <w:p w14:paraId="4ED26A2F" w14:textId="77777777" w:rsidR="00A353BB" w:rsidRDefault="00000000">
            <w:pPr>
              <w:pStyle w:val="Inne0"/>
              <w:ind w:firstLine="200"/>
              <w:jc w:val="left"/>
            </w:pPr>
            <w:r>
              <w:rPr>
                <w:rStyle w:val="Inne"/>
              </w:rPr>
              <w:t>72 110 531,92</w:t>
            </w:r>
          </w:p>
        </w:tc>
        <w:tc>
          <w:tcPr>
            <w:tcW w:w="1133" w:type="dxa"/>
            <w:tcBorders>
              <w:top w:val="single" w:sz="4" w:space="0" w:color="auto"/>
              <w:left w:val="single" w:sz="4" w:space="0" w:color="auto"/>
              <w:bottom w:val="single" w:sz="4" w:space="0" w:color="auto"/>
            </w:tcBorders>
            <w:shd w:val="clear" w:color="auto" w:fill="auto"/>
            <w:vAlign w:val="center"/>
          </w:tcPr>
          <w:p w14:paraId="79407ED0" w14:textId="77777777" w:rsidR="00A353BB" w:rsidRDefault="00000000">
            <w:pPr>
              <w:pStyle w:val="Inne0"/>
              <w:ind w:firstLine="180"/>
              <w:jc w:val="left"/>
            </w:pPr>
            <w:r>
              <w:rPr>
                <w:rStyle w:val="Inne"/>
              </w:rPr>
              <w:t>34 564 792,99</w:t>
            </w:r>
          </w:p>
        </w:tc>
        <w:tc>
          <w:tcPr>
            <w:tcW w:w="1136" w:type="dxa"/>
            <w:tcBorders>
              <w:top w:val="single" w:sz="4" w:space="0" w:color="auto"/>
              <w:left w:val="single" w:sz="4" w:space="0" w:color="auto"/>
              <w:bottom w:val="single" w:sz="4" w:space="0" w:color="auto"/>
            </w:tcBorders>
            <w:shd w:val="clear" w:color="auto" w:fill="auto"/>
            <w:vAlign w:val="center"/>
          </w:tcPr>
          <w:p w14:paraId="3A4DE76D"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59B40FCC" w14:textId="77777777" w:rsidR="00A353BB" w:rsidRDefault="00000000">
            <w:pPr>
              <w:pStyle w:val="Inne0"/>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6BCEDEB9" w14:textId="77777777" w:rsidR="00A353BB" w:rsidRDefault="00000000">
            <w:pPr>
              <w:pStyle w:val="Inne0"/>
            </w:pPr>
            <w:r>
              <w:rPr>
                <w:rStyle w:val="Inne"/>
              </w:rPr>
              <w:t>30 000,00</w:t>
            </w:r>
          </w:p>
        </w:tc>
        <w:tc>
          <w:tcPr>
            <w:tcW w:w="1136" w:type="dxa"/>
            <w:tcBorders>
              <w:top w:val="single" w:sz="4" w:space="0" w:color="auto"/>
              <w:left w:val="single" w:sz="4" w:space="0" w:color="auto"/>
              <w:bottom w:val="single" w:sz="4" w:space="0" w:color="auto"/>
            </w:tcBorders>
            <w:shd w:val="clear" w:color="auto" w:fill="auto"/>
            <w:vAlign w:val="center"/>
          </w:tcPr>
          <w:p w14:paraId="7A434255" w14:textId="77777777" w:rsidR="00A353BB" w:rsidRDefault="00000000">
            <w:pPr>
              <w:pStyle w:val="Inne0"/>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0154C313" w14:textId="77777777" w:rsidR="00A353BB" w:rsidRDefault="00000000">
            <w:pPr>
              <w:pStyle w:val="Inne0"/>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2BCC5DAF" w14:textId="77777777" w:rsidR="00A353BB" w:rsidRDefault="00000000">
            <w:pPr>
              <w:pStyle w:val="Inne0"/>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5A32DBBD" w14:textId="77777777" w:rsidR="00A353BB" w:rsidRDefault="00000000">
            <w:pPr>
              <w:pStyle w:val="Inne0"/>
              <w:ind w:firstLine="180"/>
              <w:jc w:val="left"/>
            </w:pPr>
            <w:r>
              <w:rPr>
                <w:rStyle w:val="Inne"/>
              </w:rPr>
              <w:t>8 557 485,66</w:t>
            </w:r>
          </w:p>
        </w:tc>
        <w:tc>
          <w:tcPr>
            <w:tcW w:w="1136" w:type="dxa"/>
            <w:tcBorders>
              <w:top w:val="single" w:sz="4" w:space="0" w:color="auto"/>
              <w:left w:val="single" w:sz="4" w:space="0" w:color="auto"/>
              <w:bottom w:val="single" w:sz="4" w:space="0" w:color="auto"/>
            </w:tcBorders>
            <w:shd w:val="clear" w:color="auto" w:fill="auto"/>
            <w:vAlign w:val="center"/>
          </w:tcPr>
          <w:p w14:paraId="6C24CCD8" w14:textId="77777777" w:rsidR="00A353BB" w:rsidRDefault="00000000">
            <w:pPr>
              <w:pStyle w:val="Inne0"/>
            </w:pPr>
            <w:r>
              <w:rPr>
                <w:rStyle w:val="Inne"/>
              </w:rPr>
              <w:t>8 557 485,66</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AD36145" w14:textId="77777777" w:rsidR="00A353BB" w:rsidRDefault="00000000">
            <w:pPr>
              <w:pStyle w:val="Inne0"/>
            </w:pPr>
            <w:r>
              <w:rPr>
                <w:rStyle w:val="Inne"/>
              </w:rPr>
              <w:t>0,00</w:t>
            </w:r>
          </w:p>
        </w:tc>
      </w:tr>
    </w:tbl>
    <w:p w14:paraId="2286A0FD" w14:textId="77777777" w:rsidR="00A353BB" w:rsidRDefault="00A353BB">
      <w:pPr>
        <w:spacing w:after="819" w:line="1" w:lineRule="exact"/>
      </w:pPr>
    </w:p>
    <w:p w14:paraId="21DACC60" w14:textId="77777777" w:rsidR="00A353BB" w:rsidRDefault="00000000">
      <w:pPr>
        <w:pStyle w:val="Teksttreci20"/>
      </w:pPr>
      <w:r>
        <w:rPr>
          <w:rStyle w:val="Teksttreci2"/>
        </w:rPr>
        <w:t>Strona 3 z 11</w:t>
      </w:r>
      <w:r>
        <w:br w:type="page"/>
      </w:r>
    </w:p>
    <w:tbl>
      <w:tblPr>
        <w:tblOverlap w:val="never"/>
        <w:tblW w:w="0" w:type="auto"/>
        <w:tblLayout w:type="fixed"/>
        <w:tblCellMar>
          <w:left w:w="10" w:type="dxa"/>
          <w:right w:w="10" w:type="dxa"/>
        </w:tblCellMar>
        <w:tblLook w:val="04A0" w:firstRow="1" w:lastRow="0" w:firstColumn="1" w:lastColumn="0" w:noHBand="0" w:noVBand="1"/>
      </w:tblPr>
      <w:tblGrid>
        <w:gridCol w:w="1136"/>
        <w:gridCol w:w="1133"/>
        <w:gridCol w:w="1136"/>
        <w:gridCol w:w="1133"/>
        <w:gridCol w:w="1136"/>
        <w:gridCol w:w="1133"/>
        <w:gridCol w:w="1133"/>
        <w:gridCol w:w="1136"/>
        <w:gridCol w:w="1133"/>
        <w:gridCol w:w="1144"/>
      </w:tblGrid>
      <w:tr w:rsidR="00A353BB" w14:paraId="52125C26" w14:textId="77777777">
        <w:tblPrEx>
          <w:tblCellMar>
            <w:top w:w="0" w:type="dxa"/>
            <w:bottom w:w="0" w:type="dxa"/>
          </w:tblCellMar>
        </w:tblPrEx>
        <w:trPr>
          <w:trHeight w:hRule="exact" w:val="285"/>
        </w:trPr>
        <w:tc>
          <w:tcPr>
            <w:tcW w:w="1136" w:type="dxa"/>
            <w:vMerge w:val="restart"/>
            <w:tcBorders>
              <w:top w:val="single" w:sz="4" w:space="0" w:color="auto"/>
              <w:left w:val="single" w:sz="4" w:space="0" w:color="auto"/>
            </w:tcBorders>
            <w:shd w:val="clear" w:color="auto" w:fill="auto"/>
            <w:vAlign w:val="center"/>
          </w:tcPr>
          <w:p w14:paraId="61DF36C5" w14:textId="77777777" w:rsidR="00A353BB" w:rsidRDefault="00000000">
            <w:pPr>
              <w:pStyle w:val="Inne0"/>
              <w:framePr w:w="11351" w:h="8940" w:vSpace="431" w:wrap="notBeside" w:vAnchor="text" w:hAnchor="text" w:y="1"/>
            </w:pPr>
            <w:r>
              <w:rPr>
                <w:rStyle w:val="Inne"/>
              </w:rPr>
              <w:lastRenderedPageBreak/>
              <w:t>Wyszczególnienie</w:t>
            </w:r>
          </w:p>
        </w:tc>
        <w:tc>
          <w:tcPr>
            <w:tcW w:w="1133" w:type="dxa"/>
            <w:vMerge w:val="restart"/>
            <w:tcBorders>
              <w:top w:val="single" w:sz="4" w:space="0" w:color="auto"/>
              <w:left w:val="single" w:sz="4" w:space="0" w:color="auto"/>
            </w:tcBorders>
            <w:shd w:val="clear" w:color="auto" w:fill="auto"/>
            <w:vAlign w:val="center"/>
          </w:tcPr>
          <w:p w14:paraId="4B4510BD" w14:textId="77777777" w:rsidR="00A353BB" w:rsidRDefault="00000000">
            <w:pPr>
              <w:pStyle w:val="Inne0"/>
              <w:framePr w:w="11351" w:h="8940" w:vSpace="431" w:wrap="notBeside" w:vAnchor="text" w:hAnchor="text" w:y="1"/>
            </w:pPr>
            <w:r>
              <w:rPr>
                <w:rStyle w:val="Inne"/>
              </w:rPr>
              <w:t xml:space="preserve">Wynik budżetu </w:t>
            </w:r>
            <w:r>
              <w:rPr>
                <w:rStyle w:val="Inne"/>
                <w:vertAlign w:val="superscript"/>
              </w:rPr>
              <w:t>x</w:t>
            </w:r>
          </w:p>
        </w:tc>
        <w:tc>
          <w:tcPr>
            <w:tcW w:w="1136" w:type="dxa"/>
            <w:vMerge w:val="restart"/>
            <w:tcBorders>
              <w:top w:val="single" w:sz="4" w:space="0" w:color="auto"/>
              <w:left w:val="single" w:sz="4" w:space="0" w:color="auto"/>
            </w:tcBorders>
            <w:shd w:val="clear" w:color="auto" w:fill="auto"/>
          </w:tcPr>
          <w:p w14:paraId="339FEF17" w14:textId="77777777" w:rsidR="00A353BB" w:rsidRDefault="00000000">
            <w:pPr>
              <w:pStyle w:val="Inne0"/>
              <w:framePr w:w="11351" w:h="8940" w:vSpace="431" w:wrap="notBeside" w:vAnchor="text" w:hAnchor="text" w:y="1"/>
              <w:spacing w:after="1240" w:line="252" w:lineRule="auto"/>
            </w:pPr>
            <w:r>
              <w:rPr>
                <w:rStyle w:val="Inne"/>
              </w:rPr>
              <w:t>w tym:</w:t>
            </w:r>
          </w:p>
          <w:p w14:paraId="19A40353" w14:textId="77777777" w:rsidR="00A353BB" w:rsidRDefault="00000000">
            <w:pPr>
              <w:pStyle w:val="Inne0"/>
              <w:framePr w:w="11351" w:h="8940" w:vSpace="431" w:wrap="notBeside" w:vAnchor="text" w:hAnchor="text" w:y="1"/>
              <w:spacing w:line="252" w:lineRule="auto"/>
            </w:pPr>
            <w:r>
              <w:rPr>
                <w:rStyle w:val="Inne"/>
              </w:rPr>
              <w:t>Kwota prognozowanej nadwyżki budżetu przeznaczana na spłatę kredytów, pożyczek i wykup papierów wartościowych 5)</w:t>
            </w:r>
          </w:p>
        </w:tc>
        <w:tc>
          <w:tcPr>
            <w:tcW w:w="1133" w:type="dxa"/>
            <w:vMerge w:val="restart"/>
            <w:tcBorders>
              <w:top w:val="single" w:sz="4" w:space="0" w:color="auto"/>
              <w:left w:val="single" w:sz="4" w:space="0" w:color="auto"/>
            </w:tcBorders>
            <w:shd w:val="clear" w:color="auto" w:fill="auto"/>
            <w:vAlign w:val="center"/>
          </w:tcPr>
          <w:p w14:paraId="442042F2" w14:textId="77777777" w:rsidR="00A353BB" w:rsidRDefault="00000000">
            <w:pPr>
              <w:pStyle w:val="Inne0"/>
              <w:framePr w:w="11351" w:h="8940" w:vSpace="431" w:wrap="notBeside" w:vAnchor="text" w:hAnchor="text" w:y="1"/>
              <w:jc w:val="left"/>
            </w:pPr>
            <w:r>
              <w:rPr>
                <w:rStyle w:val="Inne"/>
              </w:rPr>
              <w:t xml:space="preserve">Przychody budżetu </w:t>
            </w:r>
            <w:r>
              <w:rPr>
                <w:rStyle w:val="Inne"/>
                <w:vertAlign w:val="superscript"/>
              </w:rPr>
              <w:t>x</w:t>
            </w:r>
          </w:p>
        </w:tc>
        <w:tc>
          <w:tcPr>
            <w:tcW w:w="6815" w:type="dxa"/>
            <w:gridSpan w:val="6"/>
            <w:tcBorders>
              <w:top w:val="single" w:sz="4" w:space="0" w:color="auto"/>
              <w:left w:val="single" w:sz="4" w:space="0" w:color="auto"/>
              <w:right w:val="single" w:sz="4" w:space="0" w:color="auto"/>
            </w:tcBorders>
            <w:shd w:val="clear" w:color="auto" w:fill="auto"/>
            <w:vAlign w:val="bottom"/>
          </w:tcPr>
          <w:p w14:paraId="24B515CF" w14:textId="77777777" w:rsidR="00A353BB" w:rsidRDefault="00000000">
            <w:pPr>
              <w:pStyle w:val="Inne0"/>
              <w:framePr w:w="11351" w:h="8940" w:vSpace="431" w:wrap="notBeside" w:vAnchor="text" w:hAnchor="text" w:y="1"/>
            </w:pPr>
            <w:r>
              <w:rPr>
                <w:rStyle w:val="Inne"/>
              </w:rPr>
              <w:t>z tego:</w:t>
            </w:r>
          </w:p>
        </w:tc>
      </w:tr>
      <w:tr w:rsidR="00A353BB" w14:paraId="1E9396F2" w14:textId="77777777">
        <w:tblPrEx>
          <w:tblCellMar>
            <w:top w:w="0" w:type="dxa"/>
            <w:bottom w:w="0" w:type="dxa"/>
          </w:tblCellMar>
        </w:tblPrEx>
        <w:trPr>
          <w:trHeight w:hRule="exact" w:val="3544"/>
        </w:trPr>
        <w:tc>
          <w:tcPr>
            <w:tcW w:w="1136" w:type="dxa"/>
            <w:vMerge/>
            <w:tcBorders>
              <w:left w:val="single" w:sz="4" w:space="0" w:color="auto"/>
            </w:tcBorders>
            <w:shd w:val="clear" w:color="auto" w:fill="auto"/>
            <w:vAlign w:val="center"/>
          </w:tcPr>
          <w:p w14:paraId="2565EF41" w14:textId="77777777" w:rsidR="00A353BB" w:rsidRDefault="00A353BB">
            <w:pPr>
              <w:framePr w:w="11351" w:h="8940" w:vSpace="431" w:wrap="notBeside" w:vAnchor="text" w:hAnchor="text" w:y="1"/>
            </w:pPr>
          </w:p>
        </w:tc>
        <w:tc>
          <w:tcPr>
            <w:tcW w:w="1133" w:type="dxa"/>
            <w:vMerge/>
            <w:tcBorders>
              <w:left w:val="single" w:sz="4" w:space="0" w:color="auto"/>
            </w:tcBorders>
            <w:shd w:val="clear" w:color="auto" w:fill="auto"/>
            <w:vAlign w:val="center"/>
          </w:tcPr>
          <w:p w14:paraId="52985519" w14:textId="77777777" w:rsidR="00A353BB" w:rsidRDefault="00A353BB">
            <w:pPr>
              <w:framePr w:w="11351" w:h="8940" w:vSpace="431" w:wrap="notBeside" w:vAnchor="text" w:hAnchor="text" w:y="1"/>
            </w:pPr>
          </w:p>
        </w:tc>
        <w:tc>
          <w:tcPr>
            <w:tcW w:w="1136" w:type="dxa"/>
            <w:vMerge/>
            <w:tcBorders>
              <w:left w:val="single" w:sz="4" w:space="0" w:color="auto"/>
            </w:tcBorders>
            <w:shd w:val="clear" w:color="auto" w:fill="auto"/>
          </w:tcPr>
          <w:p w14:paraId="39057AAC" w14:textId="77777777" w:rsidR="00A353BB" w:rsidRDefault="00A353BB">
            <w:pPr>
              <w:framePr w:w="11351" w:h="8940" w:vSpace="431" w:wrap="notBeside" w:vAnchor="text" w:hAnchor="text" w:y="1"/>
            </w:pPr>
          </w:p>
        </w:tc>
        <w:tc>
          <w:tcPr>
            <w:tcW w:w="1133" w:type="dxa"/>
            <w:vMerge/>
            <w:tcBorders>
              <w:left w:val="single" w:sz="4" w:space="0" w:color="auto"/>
            </w:tcBorders>
            <w:shd w:val="clear" w:color="auto" w:fill="auto"/>
            <w:vAlign w:val="center"/>
          </w:tcPr>
          <w:p w14:paraId="223FE31D" w14:textId="77777777" w:rsidR="00A353BB" w:rsidRDefault="00A353BB">
            <w:pPr>
              <w:framePr w:w="11351" w:h="8940" w:vSpace="431" w:wrap="notBeside" w:vAnchor="text" w:hAnchor="text" w:y="1"/>
            </w:pPr>
          </w:p>
        </w:tc>
        <w:tc>
          <w:tcPr>
            <w:tcW w:w="1136" w:type="dxa"/>
            <w:tcBorders>
              <w:top w:val="single" w:sz="4" w:space="0" w:color="auto"/>
              <w:left w:val="single" w:sz="4" w:space="0" w:color="auto"/>
            </w:tcBorders>
            <w:shd w:val="clear" w:color="auto" w:fill="auto"/>
            <w:vAlign w:val="center"/>
          </w:tcPr>
          <w:p w14:paraId="07F8A615" w14:textId="77777777" w:rsidR="00A353BB" w:rsidRDefault="00000000">
            <w:pPr>
              <w:pStyle w:val="Inne0"/>
              <w:framePr w:w="11351" w:h="8940" w:vSpace="431" w:wrap="notBeside" w:vAnchor="text" w:hAnchor="text" w:y="1"/>
              <w:spacing w:line="286" w:lineRule="auto"/>
            </w:pPr>
            <w:r>
              <w:rPr>
                <w:rStyle w:val="Inne"/>
              </w:rPr>
              <w:t xml:space="preserve">Kredyty, pożyczki, emisja papierów wartościowych </w:t>
            </w:r>
            <w:r>
              <w:rPr>
                <w:rStyle w:val="Inne"/>
                <w:vertAlign w:val="superscript"/>
              </w:rPr>
              <w:t>x</w:t>
            </w:r>
          </w:p>
        </w:tc>
        <w:tc>
          <w:tcPr>
            <w:tcW w:w="1133" w:type="dxa"/>
            <w:tcBorders>
              <w:top w:val="single" w:sz="4" w:space="0" w:color="auto"/>
              <w:left w:val="single" w:sz="4" w:space="0" w:color="auto"/>
            </w:tcBorders>
            <w:shd w:val="clear" w:color="auto" w:fill="auto"/>
          </w:tcPr>
          <w:p w14:paraId="69081F3C" w14:textId="77777777" w:rsidR="00A353BB" w:rsidRDefault="00000000">
            <w:pPr>
              <w:pStyle w:val="Inne0"/>
              <w:framePr w:w="11351" w:h="8940" w:vSpace="431" w:wrap="notBeside" w:vAnchor="text" w:hAnchor="text" w:y="1"/>
              <w:spacing w:after="1340" w:line="336" w:lineRule="auto"/>
            </w:pPr>
            <w:r>
              <w:rPr>
                <w:rStyle w:val="Inne"/>
              </w:rPr>
              <w:t>w tym:</w:t>
            </w:r>
          </w:p>
          <w:p w14:paraId="77A3360E" w14:textId="77777777" w:rsidR="00A353BB" w:rsidRDefault="00000000">
            <w:pPr>
              <w:pStyle w:val="Inne0"/>
              <w:framePr w:w="11351" w:h="8940" w:vSpace="431" w:wrap="notBeside" w:vAnchor="text" w:hAnchor="text" w:y="1"/>
              <w:spacing w:line="336" w:lineRule="auto"/>
            </w:pPr>
            <w:r>
              <w:rPr>
                <w:rStyle w:val="Inne"/>
              </w:rPr>
              <w:t xml:space="preserve">na pokrycie deficytu budżetu </w:t>
            </w:r>
            <w:r>
              <w:rPr>
                <w:rStyle w:val="Inne"/>
                <w:vertAlign w:val="superscript"/>
              </w:rPr>
              <w:t>x</w:t>
            </w:r>
          </w:p>
        </w:tc>
        <w:tc>
          <w:tcPr>
            <w:tcW w:w="1133" w:type="dxa"/>
            <w:tcBorders>
              <w:top w:val="single" w:sz="4" w:space="0" w:color="auto"/>
              <w:left w:val="single" w:sz="4" w:space="0" w:color="auto"/>
            </w:tcBorders>
            <w:shd w:val="clear" w:color="auto" w:fill="auto"/>
            <w:vAlign w:val="center"/>
          </w:tcPr>
          <w:p w14:paraId="4B5DC18E" w14:textId="77777777" w:rsidR="00A353BB" w:rsidRDefault="00000000">
            <w:pPr>
              <w:pStyle w:val="Inne0"/>
              <w:framePr w:w="11351" w:h="8940" w:vSpace="431" w:wrap="notBeside" w:vAnchor="text" w:hAnchor="text" w:y="1"/>
              <w:spacing w:line="286" w:lineRule="auto"/>
            </w:pPr>
            <w:r>
              <w:rPr>
                <w:rStyle w:val="Inne"/>
              </w:rPr>
              <w:t xml:space="preserve">Nadwyżka budżetowa z lat ubiegłych </w:t>
            </w:r>
            <w:r>
              <w:rPr>
                <w:rStyle w:val="Inne"/>
                <w:vertAlign w:val="superscript"/>
              </w:rPr>
              <w:t>x 6</w:t>
            </w:r>
            <w:r>
              <w:rPr>
                <w:rStyle w:val="Inne"/>
              </w:rPr>
              <w:t>)</w:t>
            </w:r>
          </w:p>
        </w:tc>
        <w:tc>
          <w:tcPr>
            <w:tcW w:w="1136" w:type="dxa"/>
            <w:tcBorders>
              <w:top w:val="single" w:sz="4" w:space="0" w:color="auto"/>
              <w:left w:val="single" w:sz="4" w:space="0" w:color="auto"/>
            </w:tcBorders>
            <w:shd w:val="clear" w:color="auto" w:fill="auto"/>
          </w:tcPr>
          <w:p w14:paraId="66D731D6" w14:textId="77777777" w:rsidR="00A353BB" w:rsidRDefault="00000000">
            <w:pPr>
              <w:pStyle w:val="Inne0"/>
              <w:framePr w:w="11351" w:h="8940" w:vSpace="431" w:wrap="notBeside" w:vAnchor="text" w:hAnchor="text" w:y="1"/>
              <w:spacing w:after="1340" w:line="336" w:lineRule="auto"/>
            </w:pPr>
            <w:r>
              <w:rPr>
                <w:rStyle w:val="Inne"/>
              </w:rPr>
              <w:t>w tym:</w:t>
            </w:r>
          </w:p>
          <w:p w14:paraId="689FC2FE" w14:textId="77777777" w:rsidR="00A353BB" w:rsidRDefault="00000000">
            <w:pPr>
              <w:pStyle w:val="Inne0"/>
              <w:framePr w:w="11351" w:h="8940" w:vSpace="431" w:wrap="notBeside" w:vAnchor="text" w:hAnchor="text" w:y="1"/>
              <w:spacing w:line="336" w:lineRule="auto"/>
            </w:pPr>
            <w:r>
              <w:rPr>
                <w:rStyle w:val="Inne"/>
              </w:rPr>
              <w:t xml:space="preserve">na pokrycie deficytu budżetu </w:t>
            </w:r>
            <w:r>
              <w:rPr>
                <w:rStyle w:val="Inne"/>
                <w:vertAlign w:val="superscript"/>
              </w:rPr>
              <w:t>x</w:t>
            </w:r>
          </w:p>
        </w:tc>
        <w:tc>
          <w:tcPr>
            <w:tcW w:w="1133" w:type="dxa"/>
            <w:tcBorders>
              <w:top w:val="single" w:sz="4" w:space="0" w:color="auto"/>
              <w:left w:val="single" w:sz="4" w:space="0" w:color="auto"/>
            </w:tcBorders>
            <w:shd w:val="clear" w:color="auto" w:fill="auto"/>
            <w:vAlign w:val="center"/>
          </w:tcPr>
          <w:p w14:paraId="54088BD3" w14:textId="77777777" w:rsidR="00A353BB" w:rsidRDefault="00000000">
            <w:pPr>
              <w:pStyle w:val="Inne0"/>
              <w:framePr w:w="11351" w:h="8940" w:vSpace="431" w:wrap="notBeside" w:vAnchor="text" w:hAnchor="text" w:y="1"/>
            </w:pPr>
            <w:r>
              <w:rPr>
                <w:rStyle w:val="Inne"/>
              </w:rPr>
              <w:t>Wolne środki, o których mowa w art.</w:t>
            </w:r>
          </w:p>
          <w:p w14:paraId="66E8F9AA" w14:textId="77777777" w:rsidR="00A353BB" w:rsidRDefault="00000000">
            <w:pPr>
              <w:pStyle w:val="Inne0"/>
              <w:framePr w:w="11351" w:h="8940" w:vSpace="431" w:wrap="notBeside" w:vAnchor="text" w:hAnchor="text" w:y="1"/>
              <w:spacing w:line="336" w:lineRule="auto"/>
            </w:pPr>
            <w:r>
              <w:rPr>
                <w:rStyle w:val="Inne"/>
              </w:rPr>
              <w:t xml:space="preserve">217 ust. 2 pkt 6 ustawy </w:t>
            </w:r>
            <w:r>
              <w:rPr>
                <w:rStyle w:val="Inne"/>
                <w:vertAlign w:val="superscript"/>
              </w:rPr>
              <w:t>x</w:t>
            </w:r>
          </w:p>
        </w:tc>
        <w:tc>
          <w:tcPr>
            <w:tcW w:w="1144" w:type="dxa"/>
            <w:tcBorders>
              <w:top w:val="single" w:sz="4" w:space="0" w:color="auto"/>
              <w:left w:val="single" w:sz="4" w:space="0" w:color="auto"/>
              <w:right w:val="single" w:sz="4" w:space="0" w:color="auto"/>
            </w:tcBorders>
            <w:shd w:val="clear" w:color="auto" w:fill="auto"/>
          </w:tcPr>
          <w:p w14:paraId="12BECAB3" w14:textId="77777777" w:rsidR="00A353BB" w:rsidRDefault="00000000">
            <w:pPr>
              <w:pStyle w:val="Inne0"/>
              <w:framePr w:w="11351" w:h="8940" w:vSpace="431" w:wrap="notBeside" w:vAnchor="text" w:hAnchor="text" w:y="1"/>
              <w:spacing w:after="1340" w:line="331" w:lineRule="auto"/>
            </w:pPr>
            <w:r>
              <w:rPr>
                <w:rStyle w:val="Inne"/>
              </w:rPr>
              <w:t>w tym:</w:t>
            </w:r>
          </w:p>
          <w:p w14:paraId="3C72E3A2" w14:textId="77777777" w:rsidR="00A353BB" w:rsidRDefault="00000000">
            <w:pPr>
              <w:pStyle w:val="Inne0"/>
              <w:framePr w:w="11351" w:h="8940" w:vSpace="431" w:wrap="notBeside" w:vAnchor="text" w:hAnchor="text" w:y="1"/>
              <w:spacing w:line="331" w:lineRule="auto"/>
            </w:pPr>
            <w:r>
              <w:rPr>
                <w:rStyle w:val="Inne"/>
              </w:rPr>
              <w:t xml:space="preserve">na pokrycie deficytu budżetu </w:t>
            </w:r>
            <w:r>
              <w:rPr>
                <w:rStyle w:val="Inne"/>
                <w:vertAlign w:val="superscript"/>
              </w:rPr>
              <w:t>x</w:t>
            </w:r>
          </w:p>
        </w:tc>
      </w:tr>
      <w:tr w:rsidR="00A353BB" w14:paraId="7F18C5C8"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1F127445" w14:textId="77777777" w:rsidR="00A353BB" w:rsidRDefault="00000000">
            <w:pPr>
              <w:pStyle w:val="Inne0"/>
              <w:framePr w:w="11351" w:h="8940" w:vSpace="431" w:wrap="notBeside" w:vAnchor="text" w:hAnchor="text" w:y="1"/>
              <w:rPr>
                <w:sz w:val="10"/>
                <w:szCs w:val="10"/>
              </w:rPr>
            </w:pPr>
            <w:r>
              <w:rPr>
                <w:rStyle w:val="Inne"/>
                <w:sz w:val="10"/>
                <w:szCs w:val="10"/>
              </w:rPr>
              <w:t>Lp</w:t>
            </w:r>
          </w:p>
        </w:tc>
        <w:tc>
          <w:tcPr>
            <w:tcW w:w="1133" w:type="dxa"/>
            <w:tcBorders>
              <w:top w:val="single" w:sz="4" w:space="0" w:color="auto"/>
              <w:left w:val="single" w:sz="4" w:space="0" w:color="auto"/>
            </w:tcBorders>
            <w:shd w:val="clear" w:color="auto" w:fill="auto"/>
            <w:vAlign w:val="center"/>
          </w:tcPr>
          <w:p w14:paraId="220330F1" w14:textId="77777777" w:rsidR="00A353BB" w:rsidRDefault="00000000">
            <w:pPr>
              <w:pStyle w:val="Inne0"/>
              <w:framePr w:w="11351" w:h="8940" w:vSpace="431" w:wrap="notBeside" w:vAnchor="text" w:hAnchor="text" w:y="1"/>
              <w:rPr>
                <w:sz w:val="10"/>
                <w:szCs w:val="10"/>
              </w:rPr>
            </w:pPr>
            <w:r>
              <w:rPr>
                <w:rStyle w:val="Inne"/>
                <w:sz w:val="10"/>
                <w:szCs w:val="10"/>
              </w:rPr>
              <w:t>3</w:t>
            </w:r>
          </w:p>
        </w:tc>
        <w:tc>
          <w:tcPr>
            <w:tcW w:w="1136" w:type="dxa"/>
            <w:tcBorders>
              <w:top w:val="single" w:sz="4" w:space="0" w:color="auto"/>
              <w:left w:val="single" w:sz="4" w:space="0" w:color="auto"/>
            </w:tcBorders>
            <w:shd w:val="clear" w:color="auto" w:fill="auto"/>
            <w:vAlign w:val="center"/>
          </w:tcPr>
          <w:p w14:paraId="6F795807" w14:textId="77777777" w:rsidR="00A353BB" w:rsidRDefault="00000000">
            <w:pPr>
              <w:pStyle w:val="Inne0"/>
              <w:framePr w:w="11351" w:h="8940" w:vSpace="431" w:wrap="notBeside" w:vAnchor="text" w:hAnchor="text" w:y="1"/>
              <w:rPr>
                <w:sz w:val="10"/>
                <w:szCs w:val="10"/>
              </w:rPr>
            </w:pPr>
            <w:r>
              <w:rPr>
                <w:rStyle w:val="Inne"/>
                <w:sz w:val="10"/>
                <w:szCs w:val="10"/>
              </w:rPr>
              <w:t>3.1</w:t>
            </w:r>
          </w:p>
        </w:tc>
        <w:tc>
          <w:tcPr>
            <w:tcW w:w="1133" w:type="dxa"/>
            <w:tcBorders>
              <w:top w:val="single" w:sz="4" w:space="0" w:color="auto"/>
              <w:left w:val="single" w:sz="4" w:space="0" w:color="auto"/>
            </w:tcBorders>
            <w:shd w:val="clear" w:color="auto" w:fill="auto"/>
            <w:vAlign w:val="center"/>
          </w:tcPr>
          <w:p w14:paraId="1D32F384" w14:textId="77777777" w:rsidR="00A353BB" w:rsidRDefault="00000000">
            <w:pPr>
              <w:pStyle w:val="Inne0"/>
              <w:framePr w:w="11351" w:h="8940" w:vSpace="431" w:wrap="notBeside" w:vAnchor="text" w:hAnchor="text" w:y="1"/>
              <w:rPr>
                <w:sz w:val="10"/>
                <w:szCs w:val="10"/>
              </w:rPr>
            </w:pPr>
            <w:r>
              <w:rPr>
                <w:rStyle w:val="Inne"/>
                <w:sz w:val="10"/>
                <w:szCs w:val="10"/>
              </w:rPr>
              <w:t>4</w:t>
            </w:r>
          </w:p>
        </w:tc>
        <w:tc>
          <w:tcPr>
            <w:tcW w:w="1136" w:type="dxa"/>
            <w:tcBorders>
              <w:top w:val="single" w:sz="4" w:space="0" w:color="auto"/>
              <w:left w:val="single" w:sz="4" w:space="0" w:color="auto"/>
            </w:tcBorders>
            <w:shd w:val="clear" w:color="auto" w:fill="auto"/>
            <w:vAlign w:val="center"/>
          </w:tcPr>
          <w:p w14:paraId="46B4C2E1" w14:textId="77777777" w:rsidR="00A353BB" w:rsidRDefault="00000000">
            <w:pPr>
              <w:pStyle w:val="Inne0"/>
              <w:framePr w:w="11351" w:h="8940" w:vSpace="431" w:wrap="notBeside" w:vAnchor="text" w:hAnchor="text" w:y="1"/>
            </w:pPr>
            <w:r>
              <w:rPr>
                <w:rStyle w:val="Inne"/>
              </w:rPr>
              <w:t>4.1</w:t>
            </w:r>
          </w:p>
        </w:tc>
        <w:tc>
          <w:tcPr>
            <w:tcW w:w="1133" w:type="dxa"/>
            <w:tcBorders>
              <w:top w:val="single" w:sz="4" w:space="0" w:color="auto"/>
              <w:left w:val="single" w:sz="4" w:space="0" w:color="auto"/>
            </w:tcBorders>
            <w:shd w:val="clear" w:color="auto" w:fill="auto"/>
            <w:vAlign w:val="center"/>
          </w:tcPr>
          <w:p w14:paraId="1FA506DC" w14:textId="77777777" w:rsidR="00A353BB" w:rsidRDefault="00000000">
            <w:pPr>
              <w:pStyle w:val="Inne0"/>
              <w:framePr w:w="11351" w:h="8940" w:vSpace="431" w:wrap="notBeside" w:vAnchor="text" w:hAnchor="text" w:y="1"/>
            </w:pPr>
            <w:r>
              <w:rPr>
                <w:rStyle w:val="Inne"/>
              </w:rPr>
              <w:t>4.1.1</w:t>
            </w:r>
          </w:p>
        </w:tc>
        <w:tc>
          <w:tcPr>
            <w:tcW w:w="1133" w:type="dxa"/>
            <w:tcBorders>
              <w:top w:val="single" w:sz="4" w:space="0" w:color="auto"/>
              <w:left w:val="single" w:sz="4" w:space="0" w:color="auto"/>
            </w:tcBorders>
            <w:shd w:val="clear" w:color="auto" w:fill="auto"/>
            <w:vAlign w:val="center"/>
          </w:tcPr>
          <w:p w14:paraId="1904E696" w14:textId="77777777" w:rsidR="00A353BB" w:rsidRDefault="00000000">
            <w:pPr>
              <w:pStyle w:val="Inne0"/>
              <w:framePr w:w="11351" w:h="8940" w:vSpace="431" w:wrap="notBeside" w:vAnchor="text" w:hAnchor="text" w:y="1"/>
            </w:pPr>
            <w:r>
              <w:rPr>
                <w:rStyle w:val="Inne"/>
              </w:rPr>
              <w:t>4.2</w:t>
            </w:r>
          </w:p>
        </w:tc>
        <w:tc>
          <w:tcPr>
            <w:tcW w:w="1136" w:type="dxa"/>
            <w:tcBorders>
              <w:top w:val="single" w:sz="4" w:space="0" w:color="auto"/>
              <w:left w:val="single" w:sz="4" w:space="0" w:color="auto"/>
            </w:tcBorders>
            <w:shd w:val="clear" w:color="auto" w:fill="auto"/>
            <w:vAlign w:val="center"/>
          </w:tcPr>
          <w:p w14:paraId="6C0ED8F6" w14:textId="77777777" w:rsidR="00A353BB" w:rsidRDefault="00000000">
            <w:pPr>
              <w:pStyle w:val="Inne0"/>
              <w:framePr w:w="11351" w:h="8940" w:vSpace="431" w:wrap="notBeside" w:vAnchor="text" w:hAnchor="text" w:y="1"/>
            </w:pPr>
            <w:r>
              <w:rPr>
                <w:rStyle w:val="Inne"/>
              </w:rPr>
              <w:t>4.2.1</w:t>
            </w:r>
          </w:p>
        </w:tc>
        <w:tc>
          <w:tcPr>
            <w:tcW w:w="1133" w:type="dxa"/>
            <w:tcBorders>
              <w:top w:val="single" w:sz="4" w:space="0" w:color="auto"/>
              <w:left w:val="single" w:sz="4" w:space="0" w:color="auto"/>
            </w:tcBorders>
            <w:shd w:val="clear" w:color="auto" w:fill="auto"/>
            <w:vAlign w:val="center"/>
          </w:tcPr>
          <w:p w14:paraId="10A658B8" w14:textId="77777777" w:rsidR="00A353BB" w:rsidRDefault="00000000">
            <w:pPr>
              <w:pStyle w:val="Inne0"/>
              <w:framePr w:w="11351" w:h="8940" w:vSpace="431" w:wrap="notBeside" w:vAnchor="text" w:hAnchor="text" w:y="1"/>
            </w:pPr>
            <w:r>
              <w:rPr>
                <w:rStyle w:val="Inne"/>
              </w:rPr>
              <w:t>4.3</w:t>
            </w:r>
          </w:p>
        </w:tc>
        <w:tc>
          <w:tcPr>
            <w:tcW w:w="1144" w:type="dxa"/>
            <w:tcBorders>
              <w:top w:val="single" w:sz="4" w:space="0" w:color="auto"/>
              <w:left w:val="single" w:sz="4" w:space="0" w:color="auto"/>
              <w:right w:val="single" w:sz="4" w:space="0" w:color="auto"/>
            </w:tcBorders>
            <w:shd w:val="clear" w:color="auto" w:fill="auto"/>
            <w:vAlign w:val="center"/>
          </w:tcPr>
          <w:p w14:paraId="58A64E5A" w14:textId="77777777" w:rsidR="00A353BB" w:rsidRDefault="00000000">
            <w:pPr>
              <w:pStyle w:val="Inne0"/>
              <w:framePr w:w="11351" w:h="8940" w:vSpace="431" w:wrap="notBeside" w:vAnchor="text" w:hAnchor="text" w:y="1"/>
            </w:pPr>
            <w:r>
              <w:rPr>
                <w:rStyle w:val="Inne"/>
              </w:rPr>
              <w:t>4.3.1</w:t>
            </w:r>
          </w:p>
        </w:tc>
      </w:tr>
      <w:tr w:rsidR="00A353BB" w14:paraId="194DA59E"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746889DB" w14:textId="77777777" w:rsidR="00A353BB" w:rsidRDefault="00000000">
            <w:pPr>
              <w:pStyle w:val="Inne0"/>
              <w:framePr w:w="11351" w:h="8940" w:vSpace="431" w:wrap="notBeside" w:vAnchor="text" w:hAnchor="text" w:y="1"/>
              <w:ind w:firstLine="440"/>
              <w:jc w:val="left"/>
            </w:pPr>
            <w:r>
              <w:rPr>
                <w:rStyle w:val="Inne"/>
              </w:rPr>
              <w:t>2026</w:t>
            </w:r>
          </w:p>
        </w:tc>
        <w:tc>
          <w:tcPr>
            <w:tcW w:w="1133" w:type="dxa"/>
            <w:tcBorders>
              <w:top w:val="single" w:sz="4" w:space="0" w:color="auto"/>
              <w:left w:val="single" w:sz="4" w:space="0" w:color="auto"/>
            </w:tcBorders>
            <w:shd w:val="clear" w:color="auto" w:fill="auto"/>
            <w:vAlign w:val="center"/>
          </w:tcPr>
          <w:p w14:paraId="697D8EAB" w14:textId="77777777" w:rsidR="00A353BB" w:rsidRDefault="00000000">
            <w:pPr>
              <w:pStyle w:val="Inne0"/>
              <w:framePr w:w="11351" w:h="8940" w:vSpace="431" w:wrap="notBeside" w:vAnchor="text" w:hAnchor="text" w:y="1"/>
              <w:ind w:firstLine="200"/>
              <w:jc w:val="left"/>
            </w:pPr>
            <w:r>
              <w:rPr>
                <w:rStyle w:val="Inne"/>
              </w:rPr>
              <w:t>-2 842 689,00</w:t>
            </w:r>
          </w:p>
        </w:tc>
        <w:tc>
          <w:tcPr>
            <w:tcW w:w="1136" w:type="dxa"/>
            <w:tcBorders>
              <w:top w:val="single" w:sz="4" w:space="0" w:color="auto"/>
              <w:left w:val="single" w:sz="4" w:space="0" w:color="auto"/>
            </w:tcBorders>
            <w:shd w:val="clear" w:color="auto" w:fill="auto"/>
            <w:vAlign w:val="center"/>
          </w:tcPr>
          <w:p w14:paraId="10D7168F"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268916A9" w14:textId="77777777" w:rsidR="00A353BB" w:rsidRDefault="00000000">
            <w:pPr>
              <w:pStyle w:val="Inne0"/>
              <w:framePr w:w="11351" w:h="8940" w:vSpace="431" w:wrap="notBeside" w:vAnchor="text" w:hAnchor="text" w:y="1"/>
              <w:ind w:firstLine="220"/>
              <w:jc w:val="left"/>
            </w:pPr>
            <w:r>
              <w:rPr>
                <w:rStyle w:val="Inne"/>
              </w:rPr>
              <w:t>3 990 255,00</w:t>
            </w:r>
          </w:p>
        </w:tc>
        <w:tc>
          <w:tcPr>
            <w:tcW w:w="1136" w:type="dxa"/>
            <w:tcBorders>
              <w:top w:val="single" w:sz="4" w:space="0" w:color="auto"/>
              <w:left w:val="single" w:sz="4" w:space="0" w:color="auto"/>
            </w:tcBorders>
            <w:shd w:val="clear" w:color="auto" w:fill="auto"/>
            <w:vAlign w:val="center"/>
          </w:tcPr>
          <w:p w14:paraId="74371966" w14:textId="77777777" w:rsidR="00A353BB" w:rsidRDefault="00000000">
            <w:pPr>
              <w:pStyle w:val="Inne0"/>
              <w:framePr w:w="11351" w:h="8940" w:vSpace="431" w:wrap="notBeside" w:vAnchor="text" w:hAnchor="text" w:y="1"/>
            </w:pPr>
            <w:r>
              <w:rPr>
                <w:rStyle w:val="Inne"/>
              </w:rPr>
              <w:t>3 199 255,00</w:t>
            </w:r>
          </w:p>
        </w:tc>
        <w:tc>
          <w:tcPr>
            <w:tcW w:w="1133" w:type="dxa"/>
            <w:tcBorders>
              <w:top w:val="single" w:sz="4" w:space="0" w:color="auto"/>
              <w:left w:val="single" w:sz="4" w:space="0" w:color="auto"/>
            </w:tcBorders>
            <w:shd w:val="clear" w:color="auto" w:fill="auto"/>
            <w:vAlign w:val="center"/>
          </w:tcPr>
          <w:p w14:paraId="00D64D41" w14:textId="77777777" w:rsidR="00A353BB" w:rsidRDefault="00000000">
            <w:pPr>
              <w:pStyle w:val="Inne0"/>
              <w:framePr w:w="11351" w:h="8940" w:vSpace="431" w:wrap="notBeside" w:vAnchor="text" w:hAnchor="text" w:y="1"/>
            </w:pPr>
            <w:r>
              <w:rPr>
                <w:rStyle w:val="Inne"/>
              </w:rPr>
              <w:t>2 051 689,00</w:t>
            </w:r>
          </w:p>
        </w:tc>
        <w:tc>
          <w:tcPr>
            <w:tcW w:w="1133" w:type="dxa"/>
            <w:tcBorders>
              <w:top w:val="single" w:sz="4" w:space="0" w:color="auto"/>
              <w:left w:val="single" w:sz="4" w:space="0" w:color="auto"/>
            </w:tcBorders>
            <w:shd w:val="clear" w:color="auto" w:fill="auto"/>
            <w:vAlign w:val="center"/>
          </w:tcPr>
          <w:p w14:paraId="385E5902" w14:textId="77777777" w:rsidR="00A353BB" w:rsidRDefault="00000000">
            <w:pPr>
              <w:pStyle w:val="Inne0"/>
              <w:framePr w:w="11351" w:h="8940" w:vSpace="431" w:wrap="notBeside" w:vAnchor="text" w:hAnchor="text" w:y="1"/>
            </w:pPr>
            <w:r>
              <w:rPr>
                <w:rStyle w:val="Inne"/>
              </w:rPr>
              <w:t>0,00</w:t>
            </w:r>
          </w:p>
        </w:tc>
        <w:tc>
          <w:tcPr>
            <w:tcW w:w="1136" w:type="dxa"/>
            <w:tcBorders>
              <w:top w:val="single" w:sz="4" w:space="0" w:color="auto"/>
              <w:left w:val="single" w:sz="4" w:space="0" w:color="auto"/>
            </w:tcBorders>
            <w:shd w:val="clear" w:color="auto" w:fill="auto"/>
            <w:vAlign w:val="center"/>
          </w:tcPr>
          <w:p w14:paraId="16896385"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2FBB9054" w14:textId="77777777" w:rsidR="00A353BB" w:rsidRDefault="00000000">
            <w:pPr>
              <w:pStyle w:val="Inne0"/>
              <w:framePr w:w="11351" w:h="8940" w:vSpace="431" w:wrap="notBeside" w:vAnchor="text" w:hAnchor="text" w:y="1"/>
            </w:pPr>
            <w:r>
              <w:rPr>
                <w:rStyle w:val="Inne"/>
              </w:rPr>
              <w:t>791 000,00</w:t>
            </w:r>
          </w:p>
        </w:tc>
        <w:tc>
          <w:tcPr>
            <w:tcW w:w="1144" w:type="dxa"/>
            <w:tcBorders>
              <w:top w:val="single" w:sz="4" w:space="0" w:color="auto"/>
              <w:left w:val="single" w:sz="4" w:space="0" w:color="auto"/>
              <w:right w:val="single" w:sz="4" w:space="0" w:color="auto"/>
            </w:tcBorders>
            <w:shd w:val="clear" w:color="auto" w:fill="auto"/>
            <w:vAlign w:val="center"/>
          </w:tcPr>
          <w:p w14:paraId="499CA408" w14:textId="77777777" w:rsidR="00A353BB" w:rsidRDefault="00000000">
            <w:pPr>
              <w:pStyle w:val="Inne0"/>
              <w:framePr w:w="11351" w:h="8940" w:vSpace="431" w:wrap="notBeside" w:vAnchor="text" w:hAnchor="text" w:y="1"/>
            </w:pPr>
            <w:r>
              <w:rPr>
                <w:rStyle w:val="Inne"/>
              </w:rPr>
              <w:t>791 000,00</w:t>
            </w:r>
          </w:p>
        </w:tc>
      </w:tr>
      <w:tr w:rsidR="00A353BB" w14:paraId="10E6E052"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52D768A7" w14:textId="77777777" w:rsidR="00A353BB" w:rsidRDefault="00000000">
            <w:pPr>
              <w:pStyle w:val="Inne0"/>
              <w:framePr w:w="11351" w:h="8940" w:vSpace="431" w:wrap="notBeside" w:vAnchor="text" w:hAnchor="text" w:y="1"/>
            </w:pPr>
            <w:r>
              <w:rPr>
                <w:rStyle w:val="Inne"/>
              </w:rPr>
              <w:t>2027</w:t>
            </w:r>
          </w:p>
        </w:tc>
        <w:tc>
          <w:tcPr>
            <w:tcW w:w="1133" w:type="dxa"/>
            <w:tcBorders>
              <w:top w:val="single" w:sz="4" w:space="0" w:color="auto"/>
              <w:left w:val="single" w:sz="4" w:space="0" w:color="auto"/>
            </w:tcBorders>
            <w:shd w:val="clear" w:color="auto" w:fill="auto"/>
            <w:vAlign w:val="center"/>
          </w:tcPr>
          <w:p w14:paraId="2CD6A8BC" w14:textId="77777777" w:rsidR="00A353BB" w:rsidRDefault="00000000">
            <w:pPr>
              <w:pStyle w:val="Inne0"/>
              <w:framePr w:w="11351" w:h="8940" w:vSpace="431" w:wrap="notBeside" w:vAnchor="text" w:hAnchor="text" w:y="1"/>
              <w:ind w:firstLine="280"/>
              <w:jc w:val="left"/>
            </w:pPr>
            <w:r>
              <w:rPr>
                <w:rStyle w:val="Inne"/>
              </w:rPr>
              <w:t>1 208 000,00</w:t>
            </w:r>
          </w:p>
        </w:tc>
        <w:tc>
          <w:tcPr>
            <w:tcW w:w="1136" w:type="dxa"/>
            <w:tcBorders>
              <w:top w:val="single" w:sz="4" w:space="0" w:color="auto"/>
              <w:left w:val="single" w:sz="4" w:space="0" w:color="auto"/>
            </w:tcBorders>
            <w:shd w:val="clear" w:color="auto" w:fill="auto"/>
            <w:vAlign w:val="center"/>
          </w:tcPr>
          <w:p w14:paraId="4213F483" w14:textId="77777777" w:rsidR="00A353BB" w:rsidRDefault="00000000">
            <w:pPr>
              <w:pStyle w:val="Inne0"/>
              <w:framePr w:w="11351" w:h="8940" w:vSpace="431" w:wrap="notBeside" w:vAnchor="text" w:hAnchor="text" w:y="1"/>
            </w:pPr>
            <w:r>
              <w:rPr>
                <w:rStyle w:val="Inne"/>
              </w:rPr>
              <w:t>1 208 000,00</w:t>
            </w:r>
          </w:p>
        </w:tc>
        <w:tc>
          <w:tcPr>
            <w:tcW w:w="1133" w:type="dxa"/>
            <w:tcBorders>
              <w:top w:val="single" w:sz="4" w:space="0" w:color="auto"/>
              <w:left w:val="single" w:sz="4" w:space="0" w:color="auto"/>
            </w:tcBorders>
            <w:shd w:val="clear" w:color="auto" w:fill="auto"/>
            <w:vAlign w:val="center"/>
          </w:tcPr>
          <w:p w14:paraId="1298129F" w14:textId="77777777" w:rsidR="00A353BB" w:rsidRDefault="00000000">
            <w:pPr>
              <w:pStyle w:val="Inne0"/>
              <w:framePr w:w="11351" w:h="8940" w:vSpace="431" w:wrap="notBeside" w:vAnchor="text" w:hAnchor="text" w:y="1"/>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6F0F06BF"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2E82B4F0"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67643639" w14:textId="77777777" w:rsidR="00A353BB" w:rsidRDefault="00000000">
            <w:pPr>
              <w:pStyle w:val="Inne0"/>
              <w:framePr w:w="11351" w:h="8940" w:vSpace="431" w:wrap="notBeside" w:vAnchor="text" w:hAnchor="text" w:y="1"/>
            </w:pPr>
            <w:r>
              <w:rPr>
                <w:rStyle w:val="Inne"/>
              </w:rPr>
              <w:t>0,00</w:t>
            </w:r>
          </w:p>
        </w:tc>
        <w:tc>
          <w:tcPr>
            <w:tcW w:w="1136" w:type="dxa"/>
            <w:tcBorders>
              <w:top w:val="single" w:sz="4" w:space="0" w:color="auto"/>
              <w:left w:val="single" w:sz="4" w:space="0" w:color="auto"/>
            </w:tcBorders>
            <w:shd w:val="clear" w:color="auto" w:fill="auto"/>
            <w:vAlign w:val="center"/>
          </w:tcPr>
          <w:p w14:paraId="0A811D26"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1647F8A0" w14:textId="77777777" w:rsidR="00A353BB" w:rsidRDefault="00000000">
            <w:pPr>
              <w:pStyle w:val="Inne0"/>
              <w:framePr w:w="11351" w:h="8940" w:vSpace="431" w:wrap="notBeside" w:vAnchor="text" w:hAnchor="text" w:y="1"/>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6219BFFB" w14:textId="77777777" w:rsidR="00A353BB" w:rsidRDefault="00000000">
            <w:pPr>
              <w:pStyle w:val="Inne0"/>
              <w:framePr w:w="11351" w:h="8940" w:vSpace="431" w:wrap="notBeside" w:vAnchor="text" w:hAnchor="text" w:y="1"/>
            </w:pPr>
            <w:r>
              <w:rPr>
                <w:rStyle w:val="Inne"/>
              </w:rPr>
              <w:t>0,00</w:t>
            </w:r>
          </w:p>
        </w:tc>
      </w:tr>
      <w:tr w:rsidR="00A353BB" w14:paraId="37885B60"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04385EFE" w14:textId="77777777" w:rsidR="00A353BB" w:rsidRDefault="00000000">
            <w:pPr>
              <w:pStyle w:val="Inne0"/>
              <w:framePr w:w="11351" w:h="8940" w:vSpace="431" w:wrap="notBeside" w:vAnchor="text" w:hAnchor="text" w:y="1"/>
              <w:ind w:firstLine="440"/>
              <w:jc w:val="left"/>
            </w:pPr>
            <w:r>
              <w:rPr>
                <w:rStyle w:val="Inne"/>
              </w:rPr>
              <w:t>2028</w:t>
            </w:r>
          </w:p>
        </w:tc>
        <w:tc>
          <w:tcPr>
            <w:tcW w:w="1133" w:type="dxa"/>
            <w:tcBorders>
              <w:top w:val="single" w:sz="4" w:space="0" w:color="auto"/>
              <w:left w:val="single" w:sz="4" w:space="0" w:color="auto"/>
            </w:tcBorders>
            <w:shd w:val="clear" w:color="auto" w:fill="auto"/>
            <w:vAlign w:val="center"/>
          </w:tcPr>
          <w:p w14:paraId="01A0E868" w14:textId="77777777" w:rsidR="00A353BB" w:rsidRDefault="00000000">
            <w:pPr>
              <w:pStyle w:val="Inne0"/>
              <w:framePr w:w="11351" w:h="8940" w:vSpace="431" w:wrap="notBeside" w:vAnchor="text" w:hAnchor="text" w:y="1"/>
              <w:ind w:firstLine="280"/>
              <w:jc w:val="left"/>
            </w:pPr>
            <w:r>
              <w:rPr>
                <w:rStyle w:val="Inne"/>
              </w:rPr>
              <w:t>1 193 000,00</w:t>
            </w:r>
          </w:p>
        </w:tc>
        <w:tc>
          <w:tcPr>
            <w:tcW w:w="1136" w:type="dxa"/>
            <w:tcBorders>
              <w:top w:val="single" w:sz="4" w:space="0" w:color="auto"/>
              <w:left w:val="single" w:sz="4" w:space="0" w:color="auto"/>
            </w:tcBorders>
            <w:shd w:val="clear" w:color="auto" w:fill="auto"/>
            <w:vAlign w:val="center"/>
          </w:tcPr>
          <w:p w14:paraId="15007EC1" w14:textId="77777777" w:rsidR="00A353BB" w:rsidRDefault="00000000">
            <w:pPr>
              <w:pStyle w:val="Inne0"/>
              <w:framePr w:w="11351" w:h="8940" w:vSpace="431" w:wrap="notBeside" w:vAnchor="text" w:hAnchor="text" w:y="1"/>
            </w:pPr>
            <w:r>
              <w:rPr>
                <w:rStyle w:val="Inne"/>
              </w:rPr>
              <w:t>1 193 000,00</w:t>
            </w:r>
          </w:p>
        </w:tc>
        <w:tc>
          <w:tcPr>
            <w:tcW w:w="1133" w:type="dxa"/>
            <w:tcBorders>
              <w:top w:val="single" w:sz="4" w:space="0" w:color="auto"/>
              <w:left w:val="single" w:sz="4" w:space="0" w:color="auto"/>
            </w:tcBorders>
            <w:shd w:val="clear" w:color="auto" w:fill="auto"/>
            <w:vAlign w:val="center"/>
          </w:tcPr>
          <w:p w14:paraId="4F0B6298" w14:textId="77777777" w:rsidR="00A353BB" w:rsidRDefault="00000000">
            <w:pPr>
              <w:pStyle w:val="Inne0"/>
              <w:framePr w:w="11351" w:h="8940" w:vSpace="431" w:wrap="notBeside" w:vAnchor="text" w:hAnchor="text" w:y="1"/>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02D23435"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55297BEA"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3383B5B9" w14:textId="77777777" w:rsidR="00A353BB" w:rsidRDefault="00000000">
            <w:pPr>
              <w:pStyle w:val="Inne0"/>
              <w:framePr w:w="11351" w:h="8940" w:vSpace="431" w:wrap="notBeside" w:vAnchor="text" w:hAnchor="text" w:y="1"/>
            </w:pPr>
            <w:r>
              <w:rPr>
                <w:rStyle w:val="Inne"/>
              </w:rPr>
              <w:t>0,00</w:t>
            </w:r>
          </w:p>
        </w:tc>
        <w:tc>
          <w:tcPr>
            <w:tcW w:w="1136" w:type="dxa"/>
            <w:tcBorders>
              <w:top w:val="single" w:sz="4" w:space="0" w:color="auto"/>
              <w:left w:val="single" w:sz="4" w:space="0" w:color="auto"/>
            </w:tcBorders>
            <w:shd w:val="clear" w:color="auto" w:fill="auto"/>
            <w:vAlign w:val="center"/>
          </w:tcPr>
          <w:p w14:paraId="5EDF5265"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3868E4E1" w14:textId="77777777" w:rsidR="00A353BB" w:rsidRDefault="00000000">
            <w:pPr>
              <w:pStyle w:val="Inne0"/>
              <w:framePr w:w="11351" w:h="8940" w:vSpace="431" w:wrap="notBeside" w:vAnchor="text" w:hAnchor="text" w:y="1"/>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2B214CB4" w14:textId="77777777" w:rsidR="00A353BB" w:rsidRDefault="00000000">
            <w:pPr>
              <w:pStyle w:val="Inne0"/>
              <w:framePr w:w="11351" w:h="8940" w:vSpace="431" w:wrap="notBeside" w:vAnchor="text" w:hAnchor="text" w:y="1"/>
            </w:pPr>
            <w:r>
              <w:rPr>
                <w:rStyle w:val="Inne"/>
              </w:rPr>
              <w:t>0,00</w:t>
            </w:r>
          </w:p>
        </w:tc>
      </w:tr>
      <w:tr w:rsidR="00A353BB" w14:paraId="572B2ACD"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05263E61" w14:textId="77777777" w:rsidR="00A353BB" w:rsidRDefault="00000000">
            <w:pPr>
              <w:pStyle w:val="Inne0"/>
              <w:framePr w:w="11351" w:h="8940" w:vSpace="431" w:wrap="notBeside" w:vAnchor="text" w:hAnchor="text" w:y="1"/>
            </w:pPr>
            <w:r>
              <w:rPr>
                <w:rStyle w:val="Inne"/>
              </w:rPr>
              <w:t>2029</w:t>
            </w:r>
          </w:p>
        </w:tc>
        <w:tc>
          <w:tcPr>
            <w:tcW w:w="1133" w:type="dxa"/>
            <w:tcBorders>
              <w:top w:val="single" w:sz="4" w:space="0" w:color="auto"/>
              <w:left w:val="single" w:sz="4" w:space="0" w:color="auto"/>
            </w:tcBorders>
            <w:shd w:val="clear" w:color="auto" w:fill="auto"/>
            <w:vAlign w:val="center"/>
          </w:tcPr>
          <w:p w14:paraId="2733D42D" w14:textId="77777777" w:rsidR="00A353BB" w:rsidRDefault="00000000">
            <w:pPr>
              <w:pStyle w:val="Inne0"/>
              <w:framePr w:w="11351" w:h="8940" w:vSpace="431" w:wrap="notBeside" w:vAnchor="text" w:hAnchor="text" w:y="1"/>
              <w:ind w:firstLine="280"/>
              <w:jc w:val="left"/>
            </w:pPr>
            <w:r>
              <w:rPr>
                <w:rStyle w:val="Inne"/>
              </w:rPr>
              <w:t>1 234 994,00</w:t>
            </w:r>
          </w:p>
        </w:tc>
        <w:tc>
          <w:tcPr>
            <w:tcW w:w="1136" w:type="dxa"/>
            <w:tcBorders>
              <w:top w:val="single" w:sz="4" w:space="0" w:color="auto"/>
              <w:left w:val="single" w:sz="4" w:space="0" w:color="auto"/>
            </w:tcBorders>
            <w:shd w:val="clear" w:color="auto" w:fill="auto"/>
            <w:vAlign w:val="center"/>
          </w:tcPr>
          <w:p w14:paraId="0A5F7A06" w14:textId="77777777" w:rsidR="00A353BB" w:rsidRDefault="00000000">
            <w:pPr>
              <w:pStyle w:val="Inne0"/>
              <w:framePr w:w="11351" w:h="8940" w:vSpace="431" w:wrap="notBeside" w:vAnchor="text" w:hAnchor="text" w:y="1"/>
            </w:pPr>
            <w:r>
              <w:rPr>
                <w:rStyle w:val="Inne"/>
              </w:rPr>
              <w:t>1 234 994,00</w:t>
            </w:r>
          </w:p>
        </w:tc>
        <w:tc>
          <w:tcPr>
            <w:tcW w:w="1133" w:type="dxa"/>
            <w:tcBorders>
              <w:top w:val="single" w:sz="4" w:space="0" w:color="auto"/>
              <w:left w:val="single" w:sz="4" w:space="0" w:color="auto"/>
            </w:tcBorders>
            <w:shd w:val="clear" w:color="auto" w:fill="auto"/>
            <w:vAlign w:val="center"/>
          </w:tcPr>
          <w:p w14:paraId="0BD8EA16" w14:textId="77777777" w:rsidR="00A353BB" w:rsidRDefault="00000000">
            <w:pPr>
              <w:pStyle w:val="Inne0"/>
              <w:framePr w:w="11351" w:h="8940" w:vSpace="431" w:wrap="notBeside" w:vAnchor="text" w:hAnchor="text" w:y="1"/>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1B99006C"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57B1EC13"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5FBA819F" w14:textId="77777777" w:rsidR="00A353BB" w:rsidRDefault="00000000">
            <w:pPr>
              <w:pStyle w:val="Inne0"/>
              <w:framePr w:w="11351" w:h="8940" w:vSpace="431" w:wrap="notBeside" w:vAnchor="text" w:hAnchor="text" w:y="1"/>
            </w:pPr>
            <w:r>
              <w:rPr>
                <w:rStyle w:val="Inne"/>
              </w:rPr>
              <w:t>0,00</w:t>
            </w:r>
          </w:p>
        </w:tc>
        <w:tc>
          <w:tcPr>
            <w:tcW w:w="1136" w:type="dxa"/>
            <w:tcBorders>
              <w:top w:val="single" w:sz="4" w:space="0" w:color="auto"/>
              <w:left w:val="single" w:sz="4" w:space="0" w:color="auto"/>
            </w:tcBorders>
            <w:shd w:val="clear" w:color="auto" w:fill="auto"/>
            <w:vAlign w:val="center"/>
          </w:tcPr>
          <w:p w14:paraId="110BA01C"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060A0281" w14:textId="77777777" w:rsidR="00A353BB" w:rsidRDefault="00000000">
            <w:pPr>
              <w:pStyle w:val="Inne0"/>
              <w:framePr w:w="11351" w:h="8940" w:vSpace="431" w:wrap="notBeside" w:vAnchor="text" w:hAnchor="text" w:y="1"/>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490EC868" w14:textId="77777777" w:rsidR="00A353BB" w:rsidRDefault="00000000">
            <w:pPr>
              <w:pStyle w:val="Inne0"/>
              <w:framePr w:w="11351" w:h="8940" w:vSpace="431" w:wrap="notBeside" w:vAnchor="text" w:hAnchor="text" w:y="1"/>
            </w:pPr>
            <w:r>
              <w:rPr>
                <w:rStyle w:val="Inne"/>
              </w:rPr>
              <w:t>0,00</w:t>
            </w:r>
          </w:p>
        </w:tc>
      </w:tr>
      <w:tr w:rsidR="00A353BB" w14:paraId="01966E9E"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2E15DF54" w14:textId="77777777" w:rsidR="00A353BB" w:rsidRDefault="00000000">
            <w:pPr>
              <w:pStyle w:val="Inne0"/>
              <w:framePr w:w="11351" w:h="8940" w:vSpace="431" w:wrap="notBeside" w:vAnchor="text" w:hAnchor="text" w:y="1"/>
              <w:ind w:firstLine="440"/>
              <w:jc w:val="left"/>
            </w:pPr>
            <w:r>
              <w:rPr>
                <w:rStyle w:val="Inne"/>
              </w:rPr>
              <w:t>2030</w:t>
            </w:r>
          </w:p>
        </w:tc>
        <w:tc>
          <w:tcPr>
            <w:tcW w:w="1133" w:type="dxa"/>
            <w:tcBorders>
              <w:top w:val="single" w:sz="4" w:space="0" w:color="auto"/>
              <w:left w:val="single" w:sz="4" w:space="0" w:color="auto"/>
            </w:tcBorders>
            <w:shd w:val="clear" w:color="auto" w:fill="auto"/>
            <w:vAlign w:val="center"/>
          </w:tcPr>
          <w:p w14:paraId="18255FBA" w14:textId="77777777" w:rsidR="00A353BB" w:rsidRDefault="00000000">
            <w:pPr>
              <w:pStyle w:val="Inne0"/>
              <w:framePr w:w="11351" w:h="8940" w:vSpace="431" w:wrap="notBeside" w:vAnchor="text" w:hAnchor="text" w:y="1"/>
              <w:ind w:firstLine="280"/>
              <w:jc w:val="left"/>
            </w:pPr>
            <w:r>
              <w:rPr>
                <w:rStyle w:val="Inne"/>
              </w:rPr>
              <w:t>683 000,00</w:t>
            </w:r>
          </w:p>
        </w:tc>
        <w:tc>
          <w:tcPr>
            <w:tcW w:w="1136" w:type="dxa"/>
            <w:tcBorders>
              <w:top w:val="single" w:sz="4" w:space="0" w:color="auto"/>
              <w:left w:val="single" w:sz="4" w:space="0" w:color="auto"/>
            </w:tcBorders>
            <w:shd w:val="clear" w:color="auto" w:fill="auto"/>
            <w:vAlign w:val="center"/>
          </w:tcPr>
          <w:p w14:paraId="6CD61D9D" w14:textId="77777777" w:rsidR="00A353BB" w:rsidRDefault="00000000">
            <w:pPr>
              <w:pStyle w:val="Inne0"/>
              <w:framePr w:w="11351" w:h="8940" w:vSpace="431" w:wrap="notBeside" w:vAnchor="text" w:hAnchor="text" w:y="1"/>
              <w:ind w:firstLine="220"/>
              <w:jc w:val="left"/>
            </w:pPr>
            <w:r>
              <w:rPr>
                <w:rStyle w:val="Inne"/>
              </w:rPr>
              <w:t>683 000,00</w:t>
            </w:r>
          </w:p>
        </w:tc>
        <w:tc>
          <w:tcPr>
            <w:tcW w:w="1133" w:type="dxa"/>
            <w:tcBorders>
              <w:top w:val="single" w:sz="4" w:space="0" w:color="auto"/>
              <w:left w:val="single" w:sz="4" w:space="0" w:color="auto"/>
            </w:tcBorders>
            <w:shd w:val="clear" w:color="auto" w:fill="auto"/>
            <w:vAlign w:val="center"/>
          </w:tcPr>
          <w:p w14:paraId="6D3AEEF8" w14:textId="77777777" w:rsidR="00A353BB" w:rsidRDefault="00000000">
            <w:pPr>
              <w:pStyle w:val="Inne0"/>
              <w:framePr w:w="11351" w:h="8940" w:vSpace="431" w:wrap="notBeside" w:vAnchor="text" w:hAnchor="text" w:y="1"/>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08EE7F55"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40978E43"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11396487" w14:textId="77777777" w:rsidR="00A353BB" w:rsidRDefault="00000000">
            <w:pPr>
              <w:pStyle w:val="Inne0"/>
              <w:framePr w:w="11351" w:h="8940" w:vSpace="431" w:wrap="notBeside" w:vAnchor="text" w:hAnchor="text" w:y="1"/>
            </w:pPr>
            <w:r>
              <w:rPr>
                <w:rStyle w:val="Inne"/>
              </w:rPr>
              <w:t>0,00</w:t>
            </w:r>
          </w:p>
        </w:tc>
        <w:tc>
          <w:tcPr>
            <w:tcW w:w="1136" w:type="dxa"/>
            <w:tcBorders>
              <w:top w:val="single" w:sz="4" w:space="0" w:color="auto"/>
              <w:left w:val="single" w:sz="4" w:space="0" w:color="auto"/>
            </w:tcBorders>
            <w:shd w:val="clear" w:color="auto" w:fill="auto"/>
            <w:vAlign w:val="center"/>
          </w:tcPr>
          <w:p w14:paraId="61D24DC2"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5BFDE697" w14:textId="77777777" w:rsidR="00A353BB" w:rsidRDefault="00000000">
            <w:pPr>
              <w:pStyle w:val="Inne0"/>
              <w:framePr w:w="11351" w:h="8940" w:vSpace="431" w:wrap="notBeside" w:vAnchor="text" w:hAnchor="text" w:y="1"/>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368403E6" w14:textId="77777777" w:rsidR="00A353BB" w:rsidRDefault="00000000">
            <w:pPr>
              <w:pStyle w:val="Inne0"/>
              <w:framePr w:w="11351" w:h="8940" w:vSpace="431" w:wrap="notBeside" w:vAnchor="text" w:hAnchor="text" w:y="1"/>
            </w:pPr>
            <w:r>
              <w:rPr>
                <w:rStyle w:val="Inne"/>
              </w:rPr>
              <w:t>0,00</w:t>
            </w:r>
          </w:p>
        </w:tc>
      </w:tr>
      <w:tr w:rsidR="00A353BB" w14:paraId="71914EAF"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031E51A2" w14:textId="77777777" w:rsidR="00A353BB" w:rsidRDefault="00000000">
            <w:pPr>
              <w:pStyle w:val="Inne0"/>
              <w:framePr w:w="11351" w:h="8940" w:vSpace="431" w:wrap="notBeside" w:vAnchor="text" w:hAnchor="text" w:y="1"/>
            </w:pPr>
            <w:r>
              <w:rPr>
                <w:rStyle w:val="Inne"/>
              </w:rPr>
              <w:t>2031</w:t>
            </w:r>
          </w:p>
        </w:tc>
        <w:tc>
          <w:tcPr>
            <w:tcW w:w="1133" w:type="dxa"/>
            <w:tcBorders>
              <w:top w:val="single" w:sz="4" w:space="0" w:color="auto"/>
              <w:left w:val="single" w:sz="4" w:space="0" w:color="auto"/>
            </w:tcBorders>
            <w:shd w:val="clear" w:color="auto" w:fill="auto"/>
            <w:vAlign w:val="center"/>
          </w:tcPr>
          <w:p w14:paraId="3D2E6A1A" w14:textId="77777777" w:rsidR="00A353BB" w:rsidRDefault="00000000">
            <w:pPr>
              <w:pStyle w:val="Inne0"/>
              <w:framePr w:w="11351" w:h="8940" w:vSpace="431" w:wrap="notBeside" w:vAnchor="text" w:hAnchor="text" w:y="1"/>
              <w:ind w:firstLine="280"/>
              <w:jc w:val="left"/>
            </w:pPr>
            <w:r>
              <w:rPr>
                <w:rStyle w:val="Inne"/>
              </w:rPr>
              <w:t>733 000,00</w:t>
            </w:r>
          </w:p>
        </w:tc>
        <w:tc>
          <w:tcPr>
            <w:tcW w:w="1136" w:type="dxa"/>
            <w:tcBorders>
              <w:top w:val="single" w:sz="4" w:space="0" w:color="auto"/>
              <w:left w:val="single" w:sz="4" w:space="0" w:color="auto"/>
            </w:tcBorders>
            <w:shd w:val="clear" w:color="auto" w:fill="auto"/>
            <w:vAlign w:val="center"/>
          </w:tcPr>
          <w:p w14:paraId="38A939E7" w14:textId="77777777" w:rsidR="00A353BB" w:rsidRDefault="00000000">
            <w:pPr>
              <w:pStyle w:val="Inne0"/>
              <w:framePr w:w="11351" w:h="8940" w:vSpace="431" w:wrap="notBeside" w:vAnchor="text" w:hAnchor="text" w:y="1"/>
              <w:ind w:firstLine="220"/>
              <w:jc w:val="left"/>
            </w:pPr>
            <w:r>
              <w:rPr>
                <w:rStyle w:val="Inne"/>
              </w:rPr>
              <w:t>733 000,00</w:t>
            </w:r>
          </w:p>
        </w:tc>
        <w:tc>
          <w:tcPr>
            <w:tcW w:w="1133" w:type="dxa"/>
            <w:tcBorders>
              <w:top w:val="single" w:sz="4" w:space="0" w:color="auto"/>
              <w:left w:val="single" w:sz="4" w:space="0" w:color="auto"/>
            </w:tcBorders>
            <w:shd w:val="clear" w:color="auto" w:fill="auto"/>
            <w:vAlign w:val="center"/>
          </w:tcPr>
          <w:p w14:paraId="4F1F24F7" w14:textId="77777777" w:rsidR="00A353BB" w:rsidRDefault="00000000">
            <w:pPr>
              <w:pStyle w:val="Inne0"/>
              <w:framePr w:w="11351" w:h="8940" w:vSpace="431" w:wrap="notBeside" w:vAnchor="text" w:hAnchor="text" w:y="1"/>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78D9ED98"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5B7CE690"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61A61660" w14:textId="77777777" w:rsidR="00A353BB" w:rsidRDefault="00000000">
            <w:pPr>
              <w:pStyle w:val="Inne0"/>
              <w:framePr w:w="11351" w:h="8940" w:vSpace="431" w:wrap="notBeside" w:vAnchor="text" w:hAnchor="text" w:y="1"/>
            </w:pPr>
            <w:r>
              <w:rPr>
                <w:rStyle w:val="Inne"/>
              </w:rPr>
              <w:t>0,00</w:t>
            </w:r>
          </w:p>
        </w:tc>
        <w:tc>
          <w:tcPr>
            <w:tcW w:w="1136" w:type="dxa"/>
            <w:tcBorders>
              <w:top w:val="single" w:sz="4" w:space="0" w:color="auto"/>
              <w:left w:val="single" w:sz="4" w:space="0" w:color="auto"/>
            </w:tcBorders>
            <w:shd w:val="clear" w:color="auto" w:fill="auto"/>
            <w:vAlign w:val="center"/>
          </w:tcPr>
          <w:p w14:paraId="3BB54894"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34AE183A" w14:textId="77777777" w:rsidR="00A353BB" w:rsidRDefault="00000000">
            <w:pPr>
              <w:pStyle w:val="Inne0"/>
              <w:framePr w:w="11351" w:h="8940" w:vSpace="431" w:wrap="notBeside" w:vAnchor="text" w:hAnchor="text" w:y="1"/>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15E44755" w14:textId="77777777" w:rsidR="00A353BB" w:rsidRDefault="00000000">
            <w:pPr>
              <w:pStyle w:val="Inne0"/>
              <w:framePr w:w="11351" w:h="8940" w:vSpace="431" w:wrap="notBeside" w:vAnchor="text" w:hAnchor="text" w:y="1"/>
            </w:pPr>
            <w:r>
              <w:rPr>
                <w:rStyle w:val="Inne"/>
              </w:rPr>
              <w:t>0,00</w:t>
            </w:r>
          </w:p>
        </w:tc>
      </w:tr>
      <w:tr w:rsidR="00A353BB" w14:paraId="7ED53509"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6E84825D" w14:textId="77777777" w:rsidR="00A353BB" w:rsidRDefault="00000000">
            <w:pPr>
              <w:pStyle w:val="Inne0"/>
              <w:framePr w:w="11351" w:h="8940" w:vSpace="431" w:wrap="notBeside" w:vAnchor="text" w:hAnchor="text" w:y="1"/>
            </w:pPr>
            <w:r>
              <w:rPr>
                <w:rStyle w:val="Inne"/>
              </w:rPr>
              <w:t>2032</w:t>
            </w:r>
          </w:p>
        </w:tc>
        <w:tc>
          <w:tcPr>
            <w:tcW w:w="1133" w:type="dxa"/>
            <w:tcBorders>
              <w:top w:val="single" w:sz="4" w:space="0" w:color="auto"/>
              <w:left w:val="single" w:sz="4" w:space="0" w:color="auto"/>
            </w:tcBorders>
            <w:shd w:val="clear" w:color="auto" w:fill="auto"/>
            <w:vAlign w:val="center"/>
          </w:tcPr>
          <w:p w14:paraId="6C8A0E1D" w14:textId="77777777" w:rsidR="00A353BB" w:rsidRDefault="00000000">
            <w:pPr>
              <w:pStyle w:val="Inne0"/>
              <w:framePr w:w="11351" w:h="8940" w:vSpace="431" w:wrap="notBeside" w:vAnchor="text" w:hAnchor="text" w:y="1"/>
              <w:ind w:firstLine="280"/>
              <w:jc w:val="left"/>
            </w:pPr>
            <w:r>
              <w:rPr>
                <w:rStyle w:val="Inne"/>
              </w:rPr>
              <w:t>783 000,00</w:t>
            </w:r>
          </w:p>
        </w:tc>
        <w:tc>
          <w:tcPr>
            <w:tcW w:w="1136" w:type="dxa"/>
            <w:tcBorders>
              <w:top w:val="single" w:sz="4" w:space="0" w:color="auto"/>
              <w:left w:val="single" w:sz="4" w:space="0" w:color="auto"/>
            </w:tcBorders>
            <w:shd w:val="clear" w:color="auto" w:fill="auto"/>
            <w:vAlign w:val="center"/>
          </w:tcPr>
          <w:p w14:paraId="074C50C5" w14:textId="77777777" w:rsidR="00A353BB" w:rsidRDefault="00000000">
            <w:pPr>
              <w:pStyle w:val="Inne0"/>
              <w:framePr w:w="11351" w:h="8940" w:vSpace="431" w:wrap="notBeside" w:vAnchor="text" w:hAnchor="text" w:y="1"/>
              <w:ind w:firstLine="220"/>
              <w:jc w:val="left"/>
            </w:pPr>
            <w:r>
              <w:rPr>
                <w:rStyle w:val="Inne"/>
              </w:rPr>
              <w:t>783 000,00</w:t>
            </w:r>
          </w:p>
        </w:tc>
        <w:tc>
          <w:tcPr>
            <w:tcW w:w="1133" w:type="dxa"/>
            <w:tcBorders>
              <w:top w:val="single" w:sz="4" w:space="0" w:color="auto"/>
              <w:left w:val="single" w:sz="4" w:space="0" w:color="auto"/>
            </w:tcBorders>
            <w:shd w:val="clear" w:color="auto" w:fill="auto"/>
            <w:vAlign w:val="center"/>
          </w:tcPr>
          <w:p w14:paraId="15C34E24" w14:textId="77777777" w:rsidR="00A353BB" w:rsidRDefault="00000000">
            <w:pPr>
              <w:pStyle w:val="Inne0"/>
              <w:framePr w:w="11351" w:h="8940" w:vSpace="431" w:wrap="notBeside" w:vAnchor="text" w:hAnchor="text" w:y="1"/>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009973E1"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19FF2614"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6C648E9A" w14:textId="77777777" w:rsidR="00A353BB" w:rsidRDefault="00000000">
            <w:pPr>
              <w:pStyle w:val="Inne0"/>
              <w:framePr w:w="11351" w:h="8940" w:vSpace="431" w:wrap="notBeside" w:vAnchor="text" w:hAnchor="text" w:y="1"/>
            </w:pPr>
            <w:r>
              <w:rPr>
                <w:rStyle w:val="Inne"/>
              </w:rPr>
              <w:t>0,00</w:t>
            </w:r>
          </w:p>
        </w:tc>
        <w:tc>
          <w:tcPr>
            <w:tcW w:w="1136" w:type="dxa"/>
            <w:tcBorders>
              <w:top w:val="single" w:sz="4" w:space="0" w:color="auto"/>
              <w:left w:val="single" w:sz="4" w:space="0" w:color="auto"/>
            </w:tcBorders>
            <w:shd w:val="clear" w:color="auto" w:fill="auto"/>
            <w:vAlign w:val="center"/>
          </w:tcPr>
          <w:p w14:paraId="68BF9E45"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1A27AA17" w14:textId="77777777" w:rsidR="00A353BB" w:rsidRDefault="00000000">
            <w:pPr>
              <w:pStyle w:val="Inne0"/>
              <w:framePr w:w="11351" w:h="8940" w:vSpace="431" w:wrap="notBeside" w:vAnchor="text" w:hAnchor="text" w:y="1"/>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7EB4F2D8" w14:textId="77777777" w:rsidR="00A353BB" w:rsidRDefault="00000000">
            <w:pPr>
              <w:pStyle w:val="Inne0"/>
              <w:framePr w:w="11351" w:h="8940" w:vSpace="431" w:wrap="notBeside" w:vAnchor="text" w:hAnchor="text" w:y="1"/>
            </w:pPr>
            <w:r>
              <w:rPr>
                <w:rStyle w:val="Inne"/>
              </w:rPr>
              <w:t>0,00</w:t>
            </w:r>
          </w:p>
        </w:tc>
      </w:tr>
      <w:tr w:rsidR="00A353BB" w14:paraId="6AD42FE4"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5460A21D" w14:textId="77777777" w:rsidR="00A353BB" w:rsidRDefault="00000000">
            <w:pPr>
              <w:pStyle w:val="Inne0"/>
              <w:framePr w:w="11351" w:h="8940" w:vSpace="431" w:wrap="notBeside" w:vAnchor="text" w:hAnchor="text" w:y="1"/>
              <w:ind w:firstLine="440"/>
              <w:jc w:val="left"/>
            </w:pPr>
            <w:r>
              <w:rPr>
                <w:rStyle w:val="Inne"/>
              </w:rPr>
              <w:t>2033</w:t>
            </w:r>
          </w:p>
        </w:tc>
        <w:tc>
          <w:tcPr>
            <w:tcW w:w="1133" w:type="dxa"/>
            <w:tcBorders>
              <w:top w:val="single" w:sz="4" w:space="0" w:color="auto"/>
              <w:left w:val="single" w:sz="4" w:space="0" w:color="auto"/>
            </w:tcBorders>
            <w:shd w:val="clear" w:color="auto" w:fill="auto"/>
            <w:vAlign w:val="center"/>
          </w:tcPr>
          <w:p w14:paraId="1A381884" w14:textId="77777777" w:rsidR="00A353BB" w:rsidRDefault="00000000">
            <w:pPr>
              <w:pStyle w:val="Inne0"/>
              <w:framePr w:w="11351" w:h="8940" w:vSpace="431" w:wrap="notBeside" w:vAnchor="text" w:hAnchor="text" w:y="1"/>
              <w:ind w:firstLine="280"/>
              <w:jc w:val="left"/>
            </w:pPr>
            <w:r>
              <w:rPr>
                <w:rStyle w:val="Inne"/>
              </w:rPr>
              <w:t>773 000,00</w:t>
            </w:r>
          </w:p>
        </w:tc>
        <w:tc>
          <w:tcPr>
            <w:tcW w:w="1136" w:type="dxa"/>
            <w:tcBorders>
              <w:top w:val="single" w:sz="4" w:space="0" w:color="auto"/>
              <w:left w:val="single" w:sz="4" w:space="0" w:color="auto"/>
            </w:tcBorders>
            <w:shd w:val="clear" w:color="auto" w:fill="auto"/>
            <w:vAlign w:val="center"/>
          </w:tcPr>
          <w:p w14:paraId="75113B98" w14:textId="77777777" w:rsidR="00A353BB" w:rsidRDefault="00000000">
            <w:pPr>
              <w:pStyle w:val="Inne0"/>
              <w:framePr w:w="11351" w:h="8940" w:vSpace="431" w:wrap="notBeside" w:vAnchor="text" w:hAnchor="text" w:y="1"/>
              <w:ind w:firstLine="220"/>
              <w:jc w:val="left"/>
            </w:pPr>
            <w:r>
              <w:rPr>
                <w:rStyle w:val="Inne"/>
              </w:rPr>
              <w:t>773 000,00</w:t>
            </w:r>
          </w:p>
        </w:tc>
        <w:tc>
          <w:tcPr>
            <w:tcW w:w="1133" w:type="dxa"/>
            <w:tcBorders>
              <w:top w:val="single" w:sz="4" w:space="0" w:color="auto"/>
              <w:left w:val="single" w:sz="4" w:space="0" w:color="auto"/>
            </w:tcBorders>
            <w:shd w:val="clear" w:color="auto" w:fill="auto"/>
            <w:vAlign w:val="center"/>
          </w:tcPr>
          <w:p w14:paraId="3128268A" w14:textId="77777777" w:rsidR="00A353BB" w:rsidRDefault="00000000">
            <w:pPr>
              <w:pStyle w:val="Inne0"/>
              <w:framePr w:w="11351" w:h="8940" w:vSpace="431" w:wrap="notBeside" w:vAnchor="text" w:hAnchor="text" w:y="1"/>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6C5B3A65"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02DC32BA"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5492AAC3" w14:textId="77777777" w:rsidR="00A353BB" w:rsidRDefault="00000000">
            <w:pPr>
              <w:pStyle w:val="Inne0"/>
              <w:framePr w:w="11351" w:h="8940" w:vSpace="431" w:wrap="notBeside" w:vAnchor="text" w:hAnchor="text" w:y="1"/>
            </w:pPr>
            <w:r>
              <w:rPr>
                <w:rStyle w:val="Inne"/>
              </w:rPr>
              <w:t>0,00</w:t>
            </w:r>
          </w:p>
        </w:tc>
        <w:tc>
          <w:tcPr>
            <w:tcW w:w="1136" w:type="dxa"/>
            <w:tcBorders>
              <w:top w:val="single" w:sz="4" w:space="0" w:color="auto"/>
              <w:left w:val="single" w:sz="4" w:space="0" w:color="auto"/>
            </w:tcBorders>
            <w:shd w:val="clear" w:color="auto" w:fill="auto"/>
            <w:vAlign w:val="center"/>
          </w:tcPr>
          <w:p w14:paraId="19ADE697"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3F7400FA" w14:textId="77777777" w:rsidR="00A353BB" w:rsidRDefault="00000000">
            <w:pPr>
              <w:pStyle w:val="Inne0"/>
              <w:framePr w:w="11351" w:h="8940" w:vSpace="431" w:wrap="notBeside" w:vAnchor="text" w:hAnchor="text" w:y="1"/>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605653A8" w14:textId="77777777" w:rsidR="00A353BB" w:rsidRDefault="00000000">
            <w:pPr>
              <w:pStyle w:val="Inne0"/>
              <w:framePr w:w="11351" w:h="8940" w:vSpace="431" w:wrap="notBeside" w:vAnchor="text" w:hAnchor="text" w:y="1"/>
            </w:pPr>
            <w:r>
              <w:rPr>
                <w:rStyle w:val="Inne"/>
              </w:rPr>
              <w:t>0,00</w:t>
            </w:r>
          </w:p>
        </w:tc>
      </w:tr>
      <w:tr w:rsidR="00A353BB" w14:paraId="093D9BAB"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693E3231" w14:textId="77777777" w:rsidR="00A353BB" w:rsidRDefault="00000000">
            <w:pPr>
              <w:pStyle w:val="Inne0"/>
              <w:framePr w:w="11351" w:h="8940" w:vSpace="431" w:wrap="notBeside" w:vAnchor="text" w:hAnchor="text" w:y="1"/>
            </w:pPr>
            <w:r>
              <w:rPr>
                <w:rStyle w:val="Inne"/>
              </w:rPr>
              <w:t>2034</w:t>
            </w:r>
          </w:p>
        </w:tc>
        <w:tc>
          <w:tcPr>
            <w:tcW w:w="1133" w:type="dxa"/>
            <w:tcBorders>
              <w:top w:val="single" w:sz="4" w:space="0" w:color="auto"/>
              <w:left w:val="single" w:sz="4" w:space="0" w:color="auto"/>
            </w:tcBorders>
            <w:shd w:val="clear" w:color="auto" w:fill="auto"/>
            <w:vAlign w:val="center"/>
          </w:tcPr>
          <w:p w14:paraId="12185F17" w14:textId="77777777" w:rsidR="00A353BB" w:rsidRDefault="00000000">
            <w:pPr>
              <w:pStyle w:val="Inne0"/>
              <w:framePr w:w="11351" w:h="8940" w:vSpace="431" w:wrap="notBeside" w:vAnchor="text" w:hAnchor="text" w:y="1"/>
              <w:ind w:firstLine="280"/>
              <w:jc w:val="left"/>
            </w:pPr>
            <w:r>
              <w:rPr>
                <w:rStyle w:val="Inne"/>
              </w:rPr>
              <w:t>773 000,00</w:t>
            </w:r>
          </w:p>
        </w:tc>
        <w:tc>
          <w:tcPr>
            <w:tcW w:w="1136" w:type="dxa"/>
            <w:tcBorders>
              <w:top w:val="single" w:sz="4" w:space="0" w:color="auto"/>
              <w:left w:val="single" w:sz="4" w:space="0" w:color="auto"/>
            </w:tcBorders>
            <w:shd w:val="clear" w:color="auto" w:fill="auto"/>
            <w:vAlign w:val="center"/>
          </w:tcPr>
          <w:p w14:paraId="4C04AE4D" w14:textId="77777777" w:rsidR="00A353BB" w:rsidRDefault="00000000">
            <w:pPr>
              <w:pStyle w:val="Inne0"/>
              <w:framePr w:w="11351" w:h="8940" w:vSpace="431" w:wrap="notBeside" w:vAnchor="text" w:hAnchor="text" w:y="1"/>
              <w:ind w:firstLine="220"/>
              <w:jc w:val="left"/>
            </w:pPr>
            <w:r>
              <w:rPr>
                <w:rStyle w:val="Inne"/>
              </w:rPr>
              <w:t>773 000,00</w:t>
            </w:r>
          </w:p>
        </w:tc>
        <w:tc>
          <w:tcPr>
            <w:tcW w:w="1133" w:type="dxa"/>
            <w:tcBorders>
              <w:top w:val="single" w:sz="4" w:space="0" w:color="auto"/>
              <w:left w:val="single" w:sz="4" w:space="0" w:color="auto"/>
            </w:tcBorders>
            <w:shd w:val="clear" w:color="auto" w:fill="auto"/>
            <w:vAlign w:val="center"/>
          </w:tcPr>
          <w:p w14:paraId="6A9F9B9C" w14:textId="77777777" w:rsidR="00A353BB" w:rsidRDefault="00000000">
            <w:pPr>
              <w:pStyle w:val="Inne0"/>
              <w:framePr w:w="11351" w:h="8940" w:vSpace="431" w:wrap="notBeside" w:vAnchor="text" w:hAnchor="text" w:y="1"/>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08218F22"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0A7CCE91"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710D4187" w14:textId="77777777" w:rsidR="00A353BB" w:rsidRDefault="00000000">
            <w:pPr>
              <w:pStyle w:val="Inne0"/>
              <w:framePr w:w="11351" w:h="8940" w:vSpace="431" w:wrap="notBeside" w:vAnchor="text" w:hAnchor="text" w:y="1"/>
            </w:pPr>
            <w:r>
              <w:rPr>
                <w:rStyle w:val="Inne"/>
              </w:rPr>
              <w:t>0,00</w:t>
            </w:r>
          </w:p>
        </w:tc>
        <w:tc>
          <w:tcPr>
            <w:tcW w:w="1136" w:type="dxa"/>
            <w:tcBorders>
              <w:top w:val="single" w:sz="4" w:space="0" w:color="auto"/>
              <w:left w:val="single" w:sz="4" w:space="0" w:color="auto"/>
            </w:tcBorders>
            <w:shd w:val="clear" w:color="auto" w:fill="auto"/>
            <w:vAlign w:val="center"/>
          </w:tcPr>
          <w:p w14:paraId="2497C25E"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6D086065" w14:textId="77777777" w:rsidR="00A353BB" w:rsidRDefault="00000000">
            <w:pPr>
              <w:pStyle w:val="Inne0"/>
              <w:framePr w:w="11351" w:h="8940" w:vSpace="431" w:wrap="notBeside" w:vAnchor="text" w:hAnchor="text" w:y="1"/>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7566F122" w14:textId="77777777" w:rsidR="00A353BB" w:rsidRDefault="00000000">
            <w:pPr>
              <w:pStyle w:val="Inne0"/>
              <w:framePr w:w="11351" w:h="8940" w:vSpace="431" w:wrap="notBeside" w:vAnchor="text" w:hAnchor="text" w:y="1"/>
            </w:pPr>
            <w:r>
              <w:rPr>
                <w:rStyle w:val="Inne"/>
              </w:rPr>
              <w:t>0,00</w:t>
            </w:r>
          </w:p>
        </w:tc>
      </w:tr>
      <w:tr w:rsidR="00A353BB" w14:paraId="6DD35885"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1B899B68" w14:textId="77777777" w:rsidR="00A353BB" w:rsidRDefault="00000000">
            <w:pPr>
              <w:pStyle w:val="Inne0"/>
              <w:framePr w:w="11351" w:h="8940" w:vSpace="431" w:wrap="notBeside" w:vAnchor="text" w:hAnchor="text" w:y="1"/>
              <w:ind w:firstLine="440"/>
              <w:jc w:val="left"/>
            </w:pPr>
            <w:r>
              <w:rPr>
                <w:rStyle w:val="Inne"/>
              </w:rPr>
              <w:t>2035</w:t>
            </w:r>
          </w:p>
        </w:tc>
        <w:tc>
          <w:tcPr>
            <w:tcW w:w="1133" w:type="dxa"/>
            <w:tcBorders>
              <w:top w:val="single" w:sz="4" w:space="0" w:color="auto"/>
              <w:left w:val="single" w:sz="4" w:space="0" w:color="auto"/>
            </w:tcBorders>
            <w:shd w:val="clear" w:color="auto" w:fill="auto"/>
            <w:vAlign w:val="center"/>
          </w:tcPr>
          <w:p w14:paraId="091BA5AC" w14:textId="77777777" w:rsidR="00A353BB" w:rsidRDefault="00000000">
            <w:pPr>
              <w:pStyle w:val="Inne0"/>
              <w:framePr w:w="11351" w:h="8940" w:vSpace="431" w:wrap="notBeside" w:vAnchor="text" w:hAnchor="text" w:y="1"/>
              <w:ind w:firstLine="280"/>
              <w:jc w:val="left"/>
            </w:pPr>
            <w:r>
              <w:rPr>
                <w:rStyle w:val="Inne"/>
              </w:rPr>
              <w:t>792 924,00</w:t>
            </w:r>
          </w:p>
        </w:tc>
        <w:tc>
          <w:tcPr>
            <w:tcW w:w="1136" w:type="dxa"/>
            <w:tcBorders>
              <w:top w:val="single" w:sz="4" w:space="0" w:color="auto"/>
              <w:left w:val="single" w:sz="4" w:space="0" w:color="auto"/>
            </w:tcBorders>
            <w:shd w:val="clear" w:color="auto" w:fill="auto"/>
            <w:vAlign w:val="center"/>
          </w:tcPr>
          <w:p w14:paraId="04AF7681" w14:textId="77777777" w:rsidR="00A353BB" w:rsidRDefault="00000000">
            <w:pPr>
              <w:pStyle w:val="Inne0"/>
              <w:framePr w:w="11351" w:h="8940" w:vSpace="431" w:wrap="notBeside" w:vAnchor="text" w:hAnchor="text" w:y="1"/>
              <w:ind w:firstLine="220"/>
              <w:jc w:val="left"/>
            </w:pPr>
            <w:r>
              <w:rPr>
                <w:rStyle w:val="Inne"/>
              </w:rPr>
              <w:t>792 924,00</w:t>
            </w:r>
          </w:p>
        </w:tc>
        <w:tc>
          <w:tcPr>
            <w:tcW w:w="1133" w:type="dxa"/>
            <w:tcBorders>
              <w:top w:val="single" w:sz="4" w:space="0" w:color="auto"/>
              <w:left w:val="single" w:sz="4" w:space="0" w:color="auto"/>
            </w:tcBorders>
            <w:shd w:val="clear" w:color="auto" w:fill="auto"/>
            <w:vAlign w:val="center"/>
          </w:tcPr>
          <w:p w14:paraId="5A61DD1F" w14:textId="77777777" w:rsidR="00A353BB" w:rsidRDefault="00000000">
            <w:pPr>
              <w:pStyle w:val="Inne0"/>
              <w:framePr w:w="11351" w:h="8940" w:vSpace="431" w:wrap="notBeside" w:vAnchor="text" w:hAnchor="text" w:y="1"/>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776CD92E"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25D4C1A2"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6E152A82" w14:textId="77777777" w:rsidR="00A353BB" w:rsidRDefault="00000000">
            <w:pPr>
              <w:pStyle w:val="Inne0"/>
              <w:framePr w:w="11351" w:h="8940" w:vSpace="431" w:wrap="notBeside" w:vAnchor="text" w:hAnchor="text" w:y="1"/>
            </w:pPr>
            <w:r>
              <w:rPr>
                <w:rStyle w:val="Inne"/>
              </w:rPr>
              <w:t>0,00</w:t>
            </w:r>
          </w:p>
        </w:tc>
        <w:tc>
          <w:tcPr>
            <w:tcW w:w="1136" w:type="dxa"/>
            <w:tcBorders>
              <w:top w:val="single" w:sz="4" w:space="0" w:color="auto"/>
              <w:left w:val="single" w:sz="4" w:space="0" w:color="auto"/>
            </w:tcBorders>
            <w:shd w:val="clear" w:color="auto" w:fill="auto"/>
            <w:vAlign w:val="center"/>
          </w:tcPr>
          <w:p w14:paraId="3D0CA215"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28B2C5FD" w14:textId="77777777" w:rsidR="00A353BB" w:rsidRDefault="00000000">
            <w:pPr>
              <w:pStyle w:val="Inne0"/>
              <w:framePr w:w="11351" w:h="8940" w:vSpace="431" w:wrap="notBeside" w:vAnchor="text" w:hAnchor="text" w:y="1"/>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6D6243E3" w14:textId="77777777" w:rsidR="00A353BB" w:rsidRDefault="00000000">
            <w:pPr>
              <w:pStyle w:val="Inne0"/>
              <w:framePr w:w="11351" w:h="8940" w:vSpace="431" w:wrap="notBeside" w:vAnchor="text" w:hAnchor="text" w:y="1"/>
            </w:pPr>
            <w:r>
              <w:rPr>
                <w:rStyle w:val="Inne"/>
              </w:rPr>
              <w:t>0,00</w:t>
            </w:r>
          </w:p>
        </w:tc>
      </w:tr>
      <w:tr w:rsidR="00A353BB" w14:paraId="3997A881"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5FF7C64C" w14:textId="77777777" w:rsidR="00A353BB" w:rsidRDefault="00000000">
            <w:pPr>
              <w:pStyle w:val="Inne0"/>
              <w:framePr w:w="11351" w:h="8940" w:vSpace="431" w:wrap="notBeside" w:vAnchor="text" w:hAnchor="text" w:y="1"/>
              <w:ind w:firstLine="440"/>
              <w:jc w:val="left"/>
            </w:pPr>
            <w:r>
              <w:rPr>
                <w:rStyle w:val="Inne"/>
              </w:rPr>
              <w:t>2036</w:t>
            </w:r>
          </w:p>
        </w:tc>
        <w:tc>
          <w:tcPr>
            <w:tcW w:w="1133" w:type="dxa"/>
            <w:tcBorders>
              <w:top w:val="single" w:sz="4" w:space="0" w:color="auto"/>
              <w:left w:val="single" w:sz="4" w:space="0" w:color="auto"/>
            </w:tcBorders>
            <w:shd w:val="clear" w:color="auto" w:fill="auto"/>
            <w:vAlign w:val="center"/>
          </w:tcPr>
          <w:p w14:paraId="3F7F45AC" w14:textId="77777777" w:rsidR="00A353BB" w:rsidRDefault="00000000">
            <w:pPr>
              <w:pStyle w:val="Inne0"/>
              <w:framePr w:w="11351" w:h="8940" w:vSpace="431" w:wrap="notBeside" w:vAnchor="text" w:hAnchor="text" w:y="1"/>
              <w:ind w:firstLine="280"/>
              <w:jc w:val="left"/>
            </w:pPr>
            <w:r>
              <w:rPr>
                <w:rStyle w:val="Inne"/>
              </w:rPr>
              <w:t>693 000,00</w:t>
            </w:r>
          </w:p>
        </w:tc>
        <w:tc>
          <w:tcPr>
            <w:tcW w:w="1136" w:type="dxa"/>
            <w:tcBorders>
              <w:top w:val="single" w:sz="4" w:space="0" w:color="auto"/>
              <w:left w:val="single" w:sz="4" w:space="0" w:color="auto"/>
            </w:tcBorders>
            <w:shd w:val="clear" w:color="auto" w:fill="auto"/>
            <w:vAlign w:val="center"/>
          </w:tcPr>
          <w:p w14:paraId="10A0BF30" w14:textId="77777777" w:rsidR="00A353BB" w:rsidRDefault="00000000">
            <w:pPr>
              <w:pStyle w:val="Inne0"/>
              <w:framePr w:w="11351" w:h="8940" w:vSpace="431" w:wrap="notBeside" w:vAnchor="text" w:hAnchor="text" w:y="1"/>
              <w:ind w:firstLine="220"/>
              <w:jc w:val="left"/>
            </w:pPr>
            <w:r>
              <w:rPr>
                <w:rStyle w:val="Inne"/>
              </w:rPr>
              <w:t>693 000,00</w:t>
            </w:r>
          </w:p>
        </w:tc>
        <w:tc>
          <w:tcPr>
            <w:tcW w:w="1133" w:type="dxa"/>
            <w:tcBorders>
              <w:top w:val="single" w:sz="4" w:space="0" w:color="auto"/>
              <w:left w:val="single" w:sz="4" w:space="0" w:color="auto"/>
            </w:tcBorders>
            <w:shd w:val="clear" w:color="auto" w:fill="auto"/>
            <w:vAlign w:val="center"/>
          </w:tcPr>
          <w:p w14:paraId="01D356E7" w14:textId="77777777" w:rsidR="00A353BB" w:rsidRDefault="00000000">
            <w:pPr>
              <w:pStyle w:val="Inne0"/>
              <w:framePr w:w="11351" w:h="8940" w:vSpace="431" w:wrap="notBeside" w:vAnchor="text" w:hAnchor="text" w:y="1"/>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23B993D1"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21687FBD"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40F932BA" w14:textId="77777777" w:rsidR="00A353BB" w:rsidRDefault="00000000">
            <w:pPr>
              <w:pStyle w:val="Inne0"/>
              <w:framePr w:w="11351" w:h="8940" w:vSpace="431" w:wrap="notBeside" w:vAnchor="text" w:hAnchor="text" w:y="1"/>
            </w:pPr>
            <w:r>
              <w:rPr>
                <w:rStyle w:val="Inne"/>
              </w:rPr>
              <w:t>0,00</w:t>
            </w:r>
          </w:p>
        </w:tc>
        <w:tc>
          <w:tcPr>
            <w:tcW w:w="1136" w:type="dxa"/>
            <w:tcBorders>
              <w:top w:val="single" w:sz="4" w:space="0" w:color="auto"/>
              <w:left w:val="single" w:sz="4" w:space="0" w:color="auto"/>
            </w:tcBorders>
            <w:shd w:val="clear" w:color="auto" w:fill="auto"/>
            <w:vAlign w:val="center"/>
          </w:tcPr>
          <w:p w14:paraId="331BE4D6"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5026A25C" w14:textId="77777777" w:rsidR="00A353BB" w:rsidRDefault="00000000">
            <w:pPr>
              <w:pStyle w:val="Inne0"/>
              <w:framePr w:w="11351" w:h="8940" w:vSpace="431" w:wrap="notBeside" w:vAnchor="text" w:hAnchor="text" w:y="1"/>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752F7B3C" w14:textId="77777777" w:rsidR="00A353BB" w:rsidRDefault="00000000">
            <w:pPr>
              <w:pStyle w:val="Inne0"/>
              <w:framePr w:w="11351" w:h="8940" w:vSpace="431" w:wrap="notBeside" w:vAnchor="text" w:hAnchor="text" w:y="1"/>
            </w:pPr>
            <w:r>
              <w:rPr>
                <w:rStyle w:val="Inne"/>
              </w:rPr>
              <w:t>0,00</w:t>
            </w:r>
          </w:p>
        </w:tc>
      </w:tr>
      <w:tr w:rsidR="00A353BB" w14:paraId="46B31E52"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0A283283" w14:textId="77777777" w:rsidR="00A353BB" w:rsidRDefault="00000000">
            <w:pPr>
              <w:pStyle w:val="Inne0"/>
              <w:framePr w:w="11351" w:h="8940" w:vSpace="431" w:wrap="notBeside" w:vAnchor="text" w:hAnchor="text" w:y="1"/>
            </w:pPr>
            <w:r>
              <w:rPr>
                <w:rStyle w:val="Inne"/>
              </w:rPr>
              <w:t>2037</w:t>
            </w:r>
          </w:p>
        </w:tc>
        <w:tc>
          <w:tcPr>
            <w:tcW w:w="1133" w:type="dxa"/>
            <w:tcBorders>
              <w:top w:val="single" w:sz="4" w:space="0" w:color="auto"/>
              <w:left w:val="single" w:sz="4" w:space="0" w:color="auto"/>
            </w:tcBorders>
            <w:shd w:val="clear" w:color="auto" w:fill="auto"/>
            <w:vAlign w:val="center"/>
          </w:tcPr>
          <w:p w14:paraId="4326704E" w14:textId="77777777" w:rsidR="00A353BB" w:rsidRDefault="00000000">
            <w:pPr>
              <w:pStyle w:val="Inne0"/>
              <w:framePr w:w="11351" w:h="8940" w:vSpace="431" w:wrap="notBeside" w:vAnchor="text" w:hAnchor="text" w:y="1"/>
              <w:ind w:firstLine="280"/>
              <w:jc w:val="left"/>
            </w:pPr>
            <w:r>
              <w:rPr>
                <w:rStyle w:val="Inne"/>
              </w:rPr>
              <w:t>693 000,00</w:t>
            </w:r>
          </w:p>
        </w:tc>
        <w:tc>
          <w:tcPr>
            <w:tcW w:w="1136" w:type="dxa"/>
            <w:tcBorders>
              <w:top w:val="single" w:sz="4" w:space="0" w:color="auto"/>
              <w:left w:val="single" w:sz="4" w:space="0" w:color="auto"/>
            </w:tcBorders>
            <w:shd w:val="clear" w:color="auto" w:fill="auto"/>
            <w:vAlign w:val="center"/>
          </w:tcPr>
          <w:p w14:paraId="34AF3A53" w14:textId="77777777" w:rsidR="00A353BB" w:rsidRDefault="00000000">
            <w:pPr>
              <w:pStyle w:val="Inne0"/>
              <w:framePr w:w="11351" w:h="8940" w:vSpace="431" w:wrap="notBeside" w:vAnchor="text" w:hAnchor="text" w:y="1"/>
              <w:ind w:firstLine="220"/>
              <w:jc w:val="left"/>
            </w:pPr>
            <w:r>
              <w:rPr>
                <w:rStyle w:val="Inne"/>
              </w:rPr>
              <w:t>693 000,00</w:t>
            </w:r>
          </w:p>
        </w:tc>
        <w:tc>
          <w:tcPr>
            <w:tcW w:w="1133" w:type="dxa"/>
            <w:tcBorders>
              <w:top w:val="single" w:sz="4" w:space="0" w:color="auto"/>
              <w:left w:val="single" w:sz="4" w:space="0" w:color="auto"/>
            </w:tcBorders>
            <w:shd w:val="clear" w:color="auto" w:fill="auto"/>
            <w:vAlign w:val="center"/>
          </w:tcPr>
          <w:p w14:paraId="415D61C3" w14:textId="77777777" w:rsidR="00A353BB" w:rsidRDefault="00000000">
            <w:pPr>
              <w:pStyle w:val="Inne0"/>
              <w:framePr w:w="11351" w:h="8940" w:vSpace="431" w:wrap="notBeside" w:vAnchor="text" w:hAnchor="text" w:y="1"/>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367C46FD"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58BC26E2"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452C972D" w14:textId="77777777" w:rsidR="00A353BB" w:rsidRDefault="00000000">
            <w:pPr>
              <w:pStyle w:val="Inne0"/>
              <w:framePr w:w="11351" w:h="8940" w:vSpace="431" w:wrap="notBeside" w:vAnchor="text" w:hAnchor="text" w:y="1"/>
            </w:pPr>
            <w:r>
              <w:rPr>
                <w:rStyle w:val="Inne"/>
              </w:rPr>
              <w:t>0,00</w:t>
            </w:r>
          </w:p>
        </w:tc>
        <w:tc>
          <w:tcPr>
            <w:tcW w:w="1136" w:type="dxa"/>
            <w:tcBorders>
              <w:top w:val="single" w:sz="4" w:space="0" w:color="auto"/>
              <w:left w:val="single" w:sz="4" w:space="0" w:color="auto"/>
            </w:tcBorders>
            <w:shd w:val="clear" w:color="auto" w:fill="auto"/>
            <w:vAlign w:val="center"/>
          </w:tcPr>
          <w:p w14:paraId="5AB0627A"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3BBEC6F3" w14:textId="77777777" w:rsidR="00A353BB" w:rsidRDefault="00000000">
            <w:pPr>
              <w:pStyle w:val="Inne0"/>
              <w:framePr w:w="11351" w:h="8940" w:vSpace="431" w:wrap="notBeside" w:vAnchor="text" w:hAnchor="text" w:y="1"/>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20E32FF2" w14:textId="77777777" w:rsidR="00A353BB" w:rsidRDefault="00000000">
            <w:pPr>
              <w:pStyle w:val="Inne0"/>
              <w:framePr w:w="11351" w:h="8940" w:vSpace="431" w:wrap="notBeside" w:vAnchor="text" w:hAnchor="text" w:y="1"/>
            </w:pPr>
            <w:r>
              <w:rPr>
                <w:rStyle w:val="Inne"/>
              </w:rPr>
              <w:t>0,00</w:t>
            </w:r>
          </w:p>
        </w:tc>
      </w:tr>
      <w:tr w:rsidR="00A353BB" w14:paraId="66DF356F"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609F0D99" w14:textId="77777777" w:rsidR="00A353BB" w:rsidRDefault="00000000">
            <w:pPr>
              <w:pStyle w:val="Inne0"/>
              <w:framePr w:w="11351" w:h="8940" w:vSpace="431" w:wrap="notBeside" w:vAnchor="text" w:hAnchor="text" w:y="1"/>
              <w:ind w:firstLine="440"/>
              <w:jc w:val="left"/>
            </w:pPr>
            <w:r>
              <w:rPr>
                <w:rStyle w:val="Inne"/>
              </w:rPr>
              <w:t>2038</w:t>
            </w:r>
          </w:p>
        </w:tc>
        <w:tc>
          <w:tcPr>
            <w:tcW w:w="1133" w:type="dxa"/>
            <w:tcBorders>
              <w:top w:val="single" w:sz="4" w:space="0" w:color="auto"/>
              <w:left w:val="single" w:sz="4" w:space="0" w:color="auto"/>
            </w:tcBorders>
            <w:shd w:val="clear" w:color="auto" w:fill="auto"/>
            <w:vAlign w:val="center"/>
          </w:tcPr>
          <w:p w14:paraId="50D9904E" w14:textId="77777777" w:rsidR="00A353BB" w:rsidRDefault="00000000">
            <w:pPr>
              <w:pStyle w:val="Inne0"/>
              <w:framePr w:w="11351" w:h="8940" w:vSpace="431" w:wrap="notBeside" w:vAnchor="text" w:hAnchor="text" w:y="1"/>
              <w:ind w:firstLine="280"/>
              <w:jc w:val="left"/>
            </w:pPr>
            <w:r>
              <w:rPr>
                <w:rStyle w:val="Inne"/>
              </w:rPr>
              <w:t>693 000,00</w:t>
            </w:r>
          </w:p>
        </w:tc>
        <w:tc>
          <w:tcPr>
            <w:tcW w:w="1136" w:type="dxa"/>
            <w:tcBorders>
              <w:top w:val="single" w:sz="4" w:space="0" w:color="auto"/>
              <w:left w:val="single" w:sz="4" w:space="0" w:color="auto"/>
            </w:tcBorders>
            <w:shd w:val="clear" w:color="auto" w:fill="auto"/>
            <w:vAlign w:val="center"/>
          </w:tcPr>
          <w:p w14:paraId="4581E57D" w14:textId="77777777" w:rsidR="00A353BB" w:rsidRDefault="00000000">
            <w:pPr>
              <w:pStyle w:val="Inne0"/>
              <w:framePr w:w="11351" w:h="8940" w:vSpace="431" w:wrap="notBeside" w:vAnchor="text" w:hAnchor="text" w:y="1"/>
              <w:ind w:firstLine="220"/>
              <w:jc w:val="left"/>
            </w:pPr>
            <w:r>
              <w:rPr>
                <w:rStyle w:val="Inne"/>
              </w:rPr>
              <w:t>693 000,00</w:t>
            </w:r>
          </w:p>
        </w:tc>
        <w:tc>
          <w:tcPr>
            <w:tcW w:w="1133" w:type="dxa"/>
            <w:tcBorders>
              <w:top w:val="single" w:sz="4" w:space="0" w:color="auto"/>
              <w:left w:val="single" w:sz="4" w:space="0" w:color="auto"/>
            </w:tcBorders>
            <w:shd w:val="clear" w:color="auto" w:fill="auto"/>
            <w:vAlign w:val="center"/>
          </w:tcPr>
          <w:p w14:paraId="234DCE7E" w14:textId="77777777" w:rsidR="00A353BB" w:rsidRDefault="00000000">
            <w:pPr>
              <w:pStyle w:val="Inne0"/>
              <w:framePr w:w="11351" w:h="8940" w:vSpace="431" w:wrap="notBeside" w:vAnchor="text" w:hAnchor="text" w:y="1"/>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7AF788B1"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0543F51A"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1B1E913B" w14:textId="77777777" w:rsidR="00A353BB" w:rsidRDefault="00000000">
            <w:pPr>
              <w:pStyle w:val="Inne0"/>
              <w:framePr w:w="11351" w:h="8940" w:vSpace="431" w:wrap="notBeside" w:vAnchor="text" w:hAnchor="text" w:y="1"/>
            </w:pPr>
            <w:r>
              <w:rPr>
                <w:rStyle w:val="Inne"/>
              </w:rPr>
              <w:t>0,00</w:t>
            </w:r>
          </w:p>
        </w:tc>
        <w:tc>
          <w:tcPr>
            <w:tcW w:w="1136" w:type="dxa"/>
            <w:tcBorders>
              <w:top w:val="single" w:sz="4" w:space="0" w:color="auto"/>
              <w:left w:val="single" w:sz="4" w:space="0" w:color="auto"/>
            </w:tcBorders>
            <w:shd w:val="clear" w:color="auto" w:fill="auto"/>
            <w:vAlign w:val="center"/>
          </w:tcPr>
          <w:p w14:paraId="7EB65368"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33AAA7DB" w14:textId="77777777" w:rsidR="00A353BB" w:rsidRDefault="00000000">
            <w:pPr>
              <w:pStyle w:val="Inne0"/>
              <w:framePr w:w="11351" w:h="8940" w:vSpace="431" w:wrap="notBeside" w:vAnchor="text" w:hAnchor="text" w:y="1"/>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34F645C4" w14:textId="77777777" w:rsidR="00A353BB" w:rsidRDefault="00000000">
            <w:pPr>
              <w:pStyle w:val="Inne0"/>
              <w:framePr w:w="11351" w:h="8940" w:vSpace="431" w:wrap="notBeside" w:vAnchor="text" w:hAnchor="text" w:y="1"/>
            </w:pPr>
            <w:r>
              <w:rPr>
                <w:rStyle w:val="Inne"/>
              </w:rPr>
              <w:t>0,00</w:t>
            </w:r>
          </w:p>
        </w:tc>
      </w:tr>
      <w:tr w:rsidR="00A353BB" w14:paraId="68F4F1DA"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1C11DD3C" w14:textId="77777777" w:rsidR="00A353BB" w:rsidRDefault="00000000">
            <w:pPr>
              <w:pStyle w:val="Inne0"/>
              <w:framePr w:w="11351" w:h="8940" w:vSpace="431" w:wrap="notBeside" w:vAnchor="text" w:hAnchor="text" w:y="1"/>
            </w:pPr>
            <w:r>
              <w:rPr>
                <w:rStyle w:val="Inne"/>
              </w:rPr>
              <w:t>2039</w:t>
            </w:r>
          </w:p>
        </w:tc>
        <w:tc>
          <w:tcPr>
            <w:tcW w:w="1133" w:type="dxa"/>
            <w:tcBorders>
              <w:top w:val="single" w:sz="4" w:space="0" w:color="auto"/>
              <w:left w:val="single" w:sz="4" w:space="0" w:color="auto"/>
            </w:tcBorders>
            <w:shd w:val="clear" w:color="auto" w:fill="auto"/>
            <w:vAlign w:val="center"/>
          </w:tcPr>
          <w:p w14:paraId="74610E93" w14:textId="77777777" w:rsidR="00A353BB" w:rsidRDefault="00000000">
            <w:pPr>
              <w:pStyle w:val="Inne0"/>
              <w:framePr w:w="11351" w:h="8940" w:vSpace="431" w:wrap="notBeside" w:vAnchor="text" w:hAnchor="text" w:y="1"/>
              <w:ind w:firstLine="280"/>
              <w:jc w:val="left"/>
            </w:pPr>
            <w:r>
              <w:rPr>
                <w:rStyle w:val="Inne"/>
              </w:rPr>
              <w:t>693 000,00</w:t>
            </w:r>
          </w:p>
        </w:tc>
        <w:tc>
          <w:tcPr>
            <w:tcW w:w="1136" w:type="dxa"/>
            <w:tcBorders>
              <w:top w:val="single" w:sz="4" w:space="0" w:color="auto"/>
              <w:left w:val="single" w:sz="4" w:space="0" w:color="auto"/>
            </w:tcBorders>
            <w:shd w:val="clear" w:color="auto" w:fill="auto"/>
            <w:vAlign w:val="center"/>
          </w:tcPr>
          <w:p w14:paraId="4A791E0E" w14:textId="77777777" w:rsidR="00A353BB" w:rsidRDefault="00000000">
            <w:pPr>
              <w:pStyle w:val="Inne0"/>
              <w:framePr w:w="11351" w:h="8940" w:vSpace="431" w:wrap="notBeside" w:vAnchor="text" w:hAnchor="text" w:y="1"/>
              <w:ind w:firstLine="220"/>
              <w:jc w:val="left"/>
            </w:pPr>
            <w:r>
              <w:rPr>
                <w:rStyle w:val="Inne"/>
              </w:rPr>
              <w:t>693 000,00</w:t>
            </w:r>
          </w:p>
        </w:tc>
        <w:tc>
          <w:tcPr>
            <w:tcW w:w="1133" w:type="dxa"/>
            <w:tcBorders>
              <w:top w:val="single" w:sz="4" w:space="0" w:color="auto"/>
              <w:left w:val="single" w:sz="4" w:space="0" w:color="auto"/>
            </w:tcBorders>
            <w:shd w:val="clear" w:color="auto" w:fill="auto"/>
            <w:vAlign w:val="center"/>
          </w:tcPr>
          <w:p w14:paraId="2382D448" w14:textId="77777777" w:rsidR="00A353BB" w:rsidRDefault="00000000">
            <w:pPr>
              <w:pStyle w:val="Inne0"/>
              <w:framePr w:w="11351" w:h="8940" w:vSpace="431" w:wrap="notBeside" w:vAnchor="text" w:hAnchor="text" w:y="1"/>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6D1695C9"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167D32BD"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5C1033BB" w14:textId="77777777" w:rsidR="00A353BB" w:rsidRDefault="00000000">
            <w:pPr>
              <w:pStyle w:val="Inne0"/>
              <w:framePr w:w="11351" w:h="8940" w:vSpace="431" w:wrap="notBeside" w:vAnchor="text" w:hAnchor="text" w:y="1"/>
            </w:pPr>
            <w:r>
              <w:rPr>
                <w:rStyle w:val="Inne"/>
              </w:rPr>
              <w:t>0,00</w:t>
            </w:r>
          </w:p>
        </w:tc>
        <w:tc>
          <w:tcPr>
            <w:tcW w:w="1136" w:type="dxa"/>
            <w:tcBorders>
              <w:top w:val="single" w:sz="4" w:space="0" w:color="auto"/>
              <w:left w:val="single" w:sz="4" w:space="0" w:color="auto"/>
            </w:tcBorders>
            <w:shd w:val="clear" w:color="auto" w:fill="auto"/>
            <w:vAlign w:val="center"/>
          </w:tcPr>
          <w:p w14:paraId="749D7A2D"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58650A1B" w14:textId="77777777" w:rsidR="00A353BB" w:rsidRDefault="00000000">
            <w:pPr>
              <w:pStyle w:val="Inne0"/>
              <w:framePr w:w="11351" w:h="8940" w:vSpace="431" w:wrap="notBeside" w:vAnchor="text" w:hAnchor="text" w:y="1"/>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37418E18" w14:textId="77777777" w:rsidR="00A353BB" w:rsidRDefault="00000000">
            <w:pPr>
              <w:pStyle w:val="Inne0"/>
              <w:framePr w:w="11351" w:h="8940" w:vSpace="431" w:wrap="notBeside" w:vAnchor="text" w:hAnchor="text" w:y="1"/>
            </w:pPr>
            <w:r>
              <w:rPr>
                <w:rStyle w:val="Inne"/>
              </w:rPr>
              <w:t>0,00</w:t>
            </w:r>
          </w:p>
        </w:tc>
      </w:tr>
      <w:tr w:rsidR="00A353BB" w14:paraId="0D2DBDE4"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17EF2ECF" w14:textId="77777777" w:rsidR="00A353BB" w:rsidRDefault="00000000">
            <w:pPr>
              <w:pStyle w:val="Inne0"/>
              <w:framePr w:w="11351" w:h="8940" w:vSpace="431" w:wrap="notBeside" w:vAnchor="text" w:hAnchor="text" w:y="1"/>
              <w:ind w:firstLine="440"/>
              <w:jc w:val="left"/>
            </w:pPr>
            <w:r>
              <w:rPr>
                <w:rStyle w:val="Inne"/>
              </w:rPr>
              <w:t>2040</w:t>
            </w:r>
          </w:p>
        </w:tc>
        <w:tc>
          <w:tcPr>
            <w:tcW w:w="1133" w:type="dxa"/>
            <w:tcBorders>
              <w:top w:val="single" w:sz="4" w:space="0" w:color="auto"/>
              <w:left w:val="single" w:sz="4" w:space="0" w:color="auto"/>
            </w:tcBorders>
            <w:shd w:val="clear" w:color="auto" w:fill="auto"/>
            <w:vAlign w:val="center"/>
          </w:tcPr>
          <w:p w14:paraId="4DE38348" w14:textId="77777777" w:rsidR="00A353BB" w:rsidRDefault="00000000">
            <w:pPr>
              <w:pStyle w:val="Inne0"/>
              <w:framePr w:w="11351" w:h="8940" w:vSpace="431" w:wrap="notBeside" w:vAnchor="text" w:hAnchor="text" w:y="1"/>
              <w:ind w:firstLine="280"/>
              <w:jc w:val="left"/>
            </w:pPr>
            <w:r>
              <w:rPr>
                <w:rStyle w:val="Inne"/>
              </w:rPr>
              <w:t>667 000,00</w:t>
            </w:r>
          </w:p>
        </w:tc>
        <w:tc>
          <w:tcPr>
            <w:tcW w:w="1136" w:type="dxa"/>
            <w:tcBorders>
              <w:top w:val="single" w:sz="4" w:space="0" w:color="auto"/>
              <w:left w:val="single" w:sz="4" w:space="0" w:color="auto"/>
            </w:tcBorders>
            <w:shd w:val="clear" w:color="auto" w:fill="auto"/>
            <w:vAlign w:val="center"/>
          </w:tcPr>
          <w:p w14:paraId="2C3030F5" w14:textId="77777777" w:rsidR="00A353BB" w:rsidRDefault="00000000">
            <w:pPr>
              <w:pStyle w:val="Inne0"/>
              <w:framePr w:w="11351" w:h="8940" w:vSpace="431" w:wrap="notBeside" w:vAnchor="text" w:hAnchor="text" w:y="1"/>
              <w:ind w:firstLine="220"/>
              <w:jc w:val="left"/>
            </w:pPr>
            <w:r>
              <w:rPr>
                <w:rStyle w:val="Inne"/>
              </w:rPr>
              <w:t>667 000,00</w:t>
            </w:r>
          </w:p>
        </w:tc>
        <w:tc>
          <w:tcPr>
            <w:tcW w:w="1133" w:type="dxa"/>
            <w:tcBorders>
              <w:top w:val="single" w:sz="4" w:space="0" w:color="auto"/>
              <w:left w:val="single" w:sz="4" w:space="0" w:color="auto"/>
            </w:tcBorders>
            <w:shd w:val="clear" w:color="auto" w:fill="auto"/>
            <w:vAlign w:val="center"/>
          </w:tcPr>
          <w:p w14:paraId="4FD2EBA3" w14:textId="77777777" w:rsidR="00A353BB" w:rsidRDefault="00000000">
            <w:pPr>
              <w:pStyle w:val="Inne0"/>
              <w:framePr w:w="11351" w:h="8940" w:vSpace="431" w:wrap="notBeside" w:vAnchor="text" w:hAnchor="text" w:y="1"/>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69A6B4BD"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3B709F69"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6AA0566F" w14:textId="77777777" w:rsidR="00A353BB" w:rsidRDefault="00000000">
            <w:pPr>
              <w:pStyle w:val="Inne0"/>
              <w:framePr w:w="11351" w:h="8940" w:vSpace="431" w:wrap="notBeside" w:vAnchor="text" w:hAnchor="text" w:y="1"/>
            </w:pPr>
            <w:r>
              <w:rPr>
                <w:rStyle w:val="Inne"/>
              </w:rPr>
              <w:t>0,00</w:t>
            </w:r>
          </w:p>
        </w:tc>
        <w:tc>
          <w:tcPr>
            <w:tcW w:w="1136" w:type="dxa"/>
            <w:tcBorders>
              <w:top w:val="single" w:sz="4" w:space="0" w:color="auto"/>
              <w:left w:val="single" w:sz="4" w:space="0" w:color="auto"/>
            </w:tcBorders>
            <w:shd w:val="clear" w:color="auto" w:fill="auto"/>
            <w:vAlign w:val="center"/>
          </w:tcPr>
          <w:p w14:paraId="2420D19E"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1A166674" w14:textId="77777777" w:rsidR="00A353BB" w:rsidRDefault="00000000">
            <w:pPr>
              <w:pStyle w:val="Inne0"/>
              <w:framePr w:w="11351" w:h="8940" w:vSpace="431" w:wrap="notBeside" w:vAnchor="text" w:hAnchor="text" w:y="1"/>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686531A0" w14:textId="77777777" w:rsidR="00A353BB" w:rsidRDefault="00000000">
            <w:pPr>
              <w:pStyle w:val="Inne0"/>
              <w:framePr w:w="11351" w:h="8940" w:vSpace="431" w:wrap="notBeside" w:vAnchor="text" w:hAnchor="text" w:y="1"/>
            </w:pPr>
            <w:r>
              <w:rPr>
                <w:rStyle w:val="Inne"/>
              </w:rPr>
              <w:t>0,00</w:t>
            </w:r>
          </w:p>
        </w:tc>
      </w:tr>
      <w:tr w:rsidR="00A353BB" w14:paraId="0F441BA8"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2EDA837C" w14:textId="77777777" w:rsidR="00A353BB" w:rsidRDefault="00000000">
            <w:pPr>
              <w:pStyle w:val="Inne0"/>
              <w:framePr w:w="11351" w:h="8940" w:vSpace="431" w:wrap="notBeside" w:vAnchor="text" w:hAnchor="text" w:y="1"/>
            </w:pPr>
            <w:r>
              <w:rPr>
                <w:rStyle w:val="Inne"/>
              </w:rPr>
              <w:t>2041</w:t>
            </w:r>
          </w:p>
        </w:tc>
        <w:tc>
          <w:tcPr>
            <w:tcW w:w="1133" w:type="dxa"/>
            <w:tcBorders>
              <w:top w:val="single" w:sz="4" w:space="0" w:color="auto"/>
              <w:left w:val="single" w:sz="4" w:space="0" w:color="auto"/>
            </w:tcBorders>
            <w:shd w:val="clear" w:color="auto" w:fill="auto"/>
            <w:vAlign w:val="center"/>
          </w:tcPr>
          <w:p w14:paraId="0FF2F39B" w14:textId="77777777" w:rsidR="00A353BB" w:rsidRDefault="00000000">
            <w:pPr>
              <w:pStyle w:val="Inne0"/>
              <w:framePr w:w="11351" w:h="8940" w:vSpace="431" w:wrap="notBeside" w:vAnchor="text" w:hAnchor="text" w:y="1"/>
              <w:ind w:firstLine="280"/>
              <w:jc w:val="left"/>
            </w:pPr>
            <w:r>
              <w:rPr>
                <w:rStyle w:val="Inne"/>
              </w:rPr>
              <w:t>223 000,00</w:t>
            </w:r>
          </w:p>
        </w:tc>
        <w:tc>
          <w:tcPr>
            <w:tcW w:w="1136" w:type="dxa"/>
            <w:tcBorders>
              <w:top w:val="single" w:sz="4" w:space="0" w:color="auto"/>
              <w:left w:val="single" w:sz="4" w:space="0" w:color="auto"/>
            </w:tcBorders>
            <w:shd w:val="clear" w:color="auto" w:fill="auto"/>
            <w:vAlign w:val="center"/>
          </w:tcPr>
          <w:p w14:paraId="767846B0" w14:textId="77777777" w:rsidR="00A353BB" w:rsidRDefault="00000000">
            <w:pPr>
              <w:pStyle w:val="Inne0"/>
              <w:framePr w:w="11351" w:h="8940" w:vSpace="431" w:wrap="notBeside" w:vAnchor="text" w:hAnchor="text" w:y="1"/>
              <w:ind w:firstLine="220"/>
              <w:jc w:val="left"/>
            </w:pPr>
            <w:r>
              <w:rPr>
                <w:rStyle w:val="Inne"/>
              </w:rPr>
              <w:t>223 000,00</w:t>
            </w:r>
          </w:p>
        </w:tc>
        <w:tc>
          <w:tcPr>
            <w:tcW w:w="1133" w:type="dxa"/>
            <w:tcBorders>
              <w:top w:val="single" w:sz="4" w:space="0" w:color="auto"/>
              <w:left w:val="single" w:sz="4" w:space="0" w:color="auto"/>
            </w:tcBorders>
            <w:shd w:val="clear" w:color="auto" w:fill="auto"/>
            <w:vAlign w:val="center"/>
          </w:tcPr>
          <w:p w14:paraId="7F3CD5C7" w14:textId="77777777" w:rsidR="00A353BB" w:rsidRDefault="00000000">
            <w:pPr>
              <w:pStyle w:val="Inne0"/>
              <w:framePr w:w="11351" w:h="8940" w:vSpace="431" w:wrap="notBeside" w:vAnchor="text" w:hAnchor="text" w:y="1"/>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5BE23FA2"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11B00BF0"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29C6A0C0" w14:textId="77777777" w:rsidR="00A353BB" w:rsidRDefault="00000000">
            <w:pPr>
              <w:pStyle w:val="Inne0"/>
              <w:framePr w:w="11351" w:h="8940" w:vSpace="431" w:wrap="notBeside" w:vAnchor="text" w:hAnchor="text" w:y="1"/>
            </w:pPr>
            <w:r>
              <w:rPr>
                <w:rStyle w:val="Inne"/>
              </w:rPr>
              <w:t>0,00</w:t>
            </w:r>
          </w:p>
        </w:tc>
        <w:tc>
          <w:tcPr>
            <w:tcW w:w="1136" w:type="dxa"/>
            <w:tcBorders>
              <w:top w:val="single" w:sz="4" w:space="0" w:color="auto"/>
              <w:left w:val="single" w:sz="4" w:space="0" w:color="auto"/>
            </w:tcBorders>
            <w:shd w:val="clear" w:color="auto" w:fill="auto"/>
            <w:vAlign w:val="center"/>
          </w:tcPr>
          <w:p w14:paraId="44119FD2"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tcBorders>
            <w:shd w:val="clear" w:color="auto" w:fill="auto"/>
            <w:vAlign w:val="center"/>
          </w:tcPr>
          <w:p w14:paraId="732D0C5C" w14:textId="77777777" w:rsidR="00A353BB" w:rsidRDefault="00000000">
            <w:pPr>
              <w:pStyle w:val="Inne0"/>
              <w:framePr w:w="11351" w:h="8940" w:vSpace="431" w:wrap="notBeside" w:vAnchor="text" w:hAnchor="text" w:y="1"/>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224013CB" w14:textId="77777777" w:rsidR="00A353BB" w:rsidRDefault="00000000">
            <w:pPr>
              <w:pStyle w:val="Inne0"/>
              <w:framePr w:w="11351" w:h="8940" w:vSpace="431" w:wrap="notBeside" w:vAnchor="text" w:hAnchor="text" w:y="1"/>
            </w:pPr>
            <w:r>
              <w:rPr>
                <w:rStyle w:val="Inne"/>
              </w:rPr>
              <w:t>0,00</w:t>
            </w:r>
          </w:p>
        </w:tc>
      </w:tr>
      <w:tr w:rsidR="00A353BB" w14:paraId="5FAC172C" w14:textId="77777777">
        <w:tblPrEx>
          <w:tblCellMar>
            <w:top w:w="0" w:type="dxa"/>
            <w:bottom w:w="0" w:type="dxa"/>
          </w:tblCellMar>
        </w:tblPrEx>
        <w:trPr>
          <w:trHeight w:hRule="exact" w:val="293"/>
        </w:trPr>
        <w:tc>
          <w:tcPr>
            <w:tcW w:w="1136" w:type="dxa"/>
            <w:tcBorders>
              <w:top w:val="single" w:sz="4" w:space="0" w:color="auto"/>
              <w:left w:val="single" w:sz="4" w:space="0" w:color="auto"/>
              <w:bottom w:val="single" w:sz="4" w:space="0" w:color="auto"/>
            </w:tcBorders>
            <w:shd w:val="clear" w:color="auto" w:fill="auto"/>
            <w:vAlign w:val="center"/>
          </w:tcPr>
          <w:p w14:paraId="42E5A564" w14:textId="77777777" w:rsidR="00A353BB" w:rsidRDefault="00000000">
            <w:pPr>
              <w:pStyle w:val="Inne0"/>
              <w:framePr w:w="11351" w:h="8940" w:vSpace="431" w:wrap="notBeside" w:vAnchor="text" w:hAnchor="text" w:y="1"/>
            </w:pPr>
            <w:r>
              <w:rPr>
                <w:rStyle w:val="Inne"/>
              </w:rPr>
              <w:t>2042</w:t>
            </w:r>
          </w:p>
        </w:tc>
        <w:tc>
          <w:tcPr>
            <w:tcW w:w="1133" w:type="dxa"/>
            <w:tcBorders>
              <w:top w:val="single" w:sz="4" w:space="0" w:color="auto"/>
              <w:left w:val="single" w:sz="4" w:space="0" w:color="auto"/>
              <w:bottom w:val="single" w:sz="4" w:space="0" w:color="auto"/>
            </w:tcBorders>
            <w:shd w:val="clear" w:color="auto" w:fill="auto"/>
            <w:vAlign w:val="center"/>
          </w:tcPr>
          <w:p w14:paraId="7F06D15B" w14:textId="77777777" w:rsidR="00A353BB" w:rsidRDefault="00000000">
            <w:pPr>
              <w:pStyle w:val="Inne0"/>
              <w:framePr w:w="11351" w:h="8940" w:vSpace="431" w:wrap="notBeside" w:vAnchor="text" w:hAnchor="text" w:y="1"/>
              <w:ind w:firstLine="280"/>
              <w:jc w:val="left"/>
            </w:pPr>
            <w:r>
              <w:rPr>
                <w:rStyle w:val="Inne"/>
              </w:rPr>
              <w:t>223 000,00</w:t>
            </w:r>
          </w:p>
        </w:tc>
        <w:tc>
          <w:tcPr>
            <w:tcW w:w="1136" w:type="dxa"/>
            <w:tcBorders>
              <w:top w:val="single" w:sz="4" w:space="0" w:color="auto"/>
              <w:left w:val="single" w:sz="4" w:space="0" w:color="auto"/>
              <w:bottom w:val="single" w:sz="4" w:space="0" w:color="auto"/>
            </w:tcBorders>
            <w:shd w:val="clear" w:color="auto" w:fill="auto"/>
            <w:vAlign w:val="center"/>
          </w:tcPr>
          <w:p w14:paraId="439A7CB4" w14:textId="77777777" w:rsidR="00A353BB" w:rsidRDefault="00000000">
            <w:pPr>
              <w:pStyle w:val="Inne0"/>
              <w:framePr w:w="11351" w:h="8940" w:vSpace="431" w:wrap="notBeside" w:vAnchor="text" w:hAnchor="text" w:y="1"/>
              <w:ind w:firstLine="220"/>
              <w:jc w:val="left"/>
            </w:pPr>
            <w:r>
              <w:rPr>
                <w:rStyle w:val="Inne"/>
              </w:rPr>
              <w:t>223 000,00</w:t>
            </w:r>
          </w:p>
        </w:tc>
        <w:tc>
          <w:tcPr>
            <w:tcW w:w="1133" w:type="dxa"/>
            <w:tcBorders>
              <w:top w:val="single" w:sz="4" w:space="0" w:color="auto"/>
              <w:left w:val="single" w:sz="4" w:space="0" w:color="auto"/>
              <w:bottom w:val="single" w:sz="4" w:space="0" w:color="auto"/>
            </w:tcBorders>
            <w:shd w:val="clear" w:color="auto" w:fill="auto"/>
            <w:vAlign w:val="center"/>
          </w:tcPr>
          <w:p w14:paraId="18AEEDEB" w14:textId="77777777" w:rsidR="00A353BB" w:rsidRDefault="00000000">
            <w:pPr>
              <w:pStyle w:val="Inne0"/>
              <w:framePr w:w="11351" w:h="8940" w:vSpace="431" w:wrap="notBeside" w:vAnchor="text" w:hAnchor="text" w:y="1"/>
              <w:ind w:firstLine="440"/>
              <w:jc w:val="left"/>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09EA12C3"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73DE73C4"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380C177F" w14:textId="77777777" w:rsidR="00A353BB" w:rsidRDefault="00000000">
            <w:pPr>
              <w:pStyle w:val="Inne0"/>
              <w:framePr w:w="11351" w:h="8940" w:vSpace="431" w:wrap="notBeside" w:vAnchor="text" w:hAnchor="text" w:y="1"/>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42EE2F30" w14:textId="77777777" w:rsidR="00A353BB" w:rsidRDefault="00000000">
            <w:pPr>
              <w:pStyle w:val="Inne0"/>
              <w:framePr w:w="11351" w:h="8940" w:vSpace="431" w:wrap="notBeside" w:vAnchor="text" w:hAnchor="text" w:y="1"/>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46952C4A" w14:textId="77777777" w:rsidR="00A353BB" w:rsidRDefault="00000000">
            <w:pPr>
              <w:pStyle w:val="Inne0"/>
              <w:framePr w:w="11351" w:h="8940" w:vSpace="431" w:wrap="notBeside" w:vAnchor="text" w:hAnchor="text" w:y="1"/>
            </w:pPr>
            <w:r>
              <w:rPr>
                <w:rStyle w:val="Inne"/>
              </w:rPr>
              <w:t>0,00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3D0E347" w14:textId="77777777" w:rsidR="00A353BB" w:rsidRDefault="00000000">
            <w:pPr>
              <w:pStyle w:val="Inne0"/>
              <w:framePr w:w="11351" w:h="8940" w:vSpace="431" w:wrap="notBeside" w:vAnchor="text" w:hAnchor="text" w:y="1"/>
            </w:pPr>
            <w:r>
              <w:rPr>
                <w:rStyle w:val="Inne"/>
              </w:rPr>
              <w:t>0,00</w:t>
            </w:r>
          </w:p>
        </w:tc>
      </w:tr>
    </w:tbl>
    <w:p w14:paraId="6801E0E7" w14:textId="77777777" w:rsidR="00A353BB" w:rsidRDefault="00000000">
      <w:pPr>
        <w:pStyle w:val="Podpistabeli0"/>
        <w:framePr w:w="9562" w:h="109" w:hSpace="5329" w:wrap="notBeside" w:vAnchor="text" w:hAnchor="text" w:x="9" w:y="8982"/>
      </w:pPr>
      <w:r>
        <w:rPr>
          <w:rStyle w:val="Podpistabeli"/>
        </w:rPr>
        <w:t>5)</w:t>
      </w:r>
    </w:p>
    <w:p w14:paraId="2B1DE9AB" w14:textId="77777777" w:rsidR="00A353BB" w:rsidRDefault="00000000">
      <w:pPr>
        <w:pStyle w:val="Podpistabeli0"/>
        <w:framePr w:w="9562" w:h="101" w:hSpace="5329" w:wrap="notBeside" w:vAnchor="text" w:hAnchor="text" w:x="9" w:y="9065"/>
        <w:spacing w:line="180" w:lineRule="auto"/>
      </w:pPr>
      <w:r>
        <w:rPr>
          <w:rStyle w:val="Podpistabeli"/>
        </w:rPr>
        <w:t>' Inne przeznaczenie nadwyżki budżetowej wymaga określenia w objaśnieniach do wieloletniej prognozy finansowej.</w:t>
      </w:r>
    </w:p>
    <w:p w14:paraId="359A003E" w14:textId="77777777" w:rsidR="00A353BB" w:rsidRDefault="00000000">
      <w:pPr>
        <w:pStyle w:val="Podpistabeli0"/>
        <w:framePr w:w="9562" w:h="127" w:hSpace="5329" w:wrap="notBeside" w:vAnchor="text" w:hAnchor="text" w:x="9" w:y="9245"/>
      </w:pPr>
      <w:r>
        <w:rPr>
          <w:rStyle w:val="Podpistabeli"/>
        </w:rPr>
        <w:t>W pozycji należy ująć środki pieniężne znajdujące się na rachunku budżetu pochodzące z nadwyżek poprzednich budżetów, łącznie z niewykorzystanymi środkami, o których mowa w art. 217 ust. 2 pkt 8 ustawy.</w:t>
      </w:r>
    </w:p>
    <w:p w14:paraId="70080A0F" w14:textId="77777777" w:rsidR="00A353BB" w:rsidRDefault="00A353BB">
      <w:pPr>
        <w:spacing w:line="1" w:lineRule="exact"/>
      </w:pPr>
    </w:p>
    <w:p w14:paraId="7F76E2D9" w14:textId="77777777" w:rsidR="00A353BB" w:rsidRDefault="00000000">
      <w:pPr>
        <w:pStyle w:val="Teksttreci20"/>
      </w:pPr>
      <w:r>
        <w:rPr>
          <w:rStyle w:val="Teksttreci2"/>
        </w:rPr>
        <w:t>Strona 4 z 11</w:t>
      </w:r>
      <w:r>
        <w:br w:type="page"/>
      </w:r>
    </w:p>
    <w:tbl>
      <w:tblPr>
        <w:tblOverlap w:val="never"/>
        <w:tblW w:w="0" w:type="auto"/>
        <w:tblLayout w:type="fixed"/>
        <w:tblCellMar>
          <w:left w:w="10" w:type="dxa"/>
          <w:right w:w="10" w:type="dxa"/>
        </w:tblCellMar>
        <w:tblLook w:val="04A0" w:firstRow="1" w:lastRow="0" w:firstColumn="1" w:lastColumn="0" w:noHBand="0" w:noVBand="1"/>
      </w:tblPr>
      <w:tblGrid>
        <w:gridCol w:w="1136"/>
        <w:gridCol w:w="1133"/>
        <w:gridCol w:w="1136"/>
        <w:gridCol w:w="1133"/>
        <w:gridCol w:w="1136"/>
        <w:gridCol w:w="1133"/>
        <w:gridCol w:w="1133"/>
        <w:gridCol w:w="1136"/>
        <w:gridCol w:w="1133"/>
        <w:gridCol w:w="1148"/>
      </w:tblGrid>
      <w:tr w:rsidR="00A353BB" w14:paraId="02F4D6B0" w14:textId="77777777">
        <w:tblPrEx>
          <w:tblCellMar>
            <w:top w:w="0" w:type="dxa"/>
            <w:bottom w:w="0" w:type="dxa"/>
          </w:tblCellMar>
        </w:tblPrEx>
        <w:trPr>
          <w:trHeight w:hRule="exact" w:val="285"/>
        </w:trPr>
        <w:tc>
          <w:tcPr>
            <w:tcW w:w="1136" w:type="dxa"/>
            <w:vMerge w:val="restart"/>
            <w:tcBorders>
              <w:top w:val="single" w:sz="4" w:space="0" w:color="auto"/>
              <w:left w:val="single" w:sz="4" w:space="0" w:color="auto"/>
            </w:tcBorders>
            <w:shd w:val="clear" w:color="auto" w:fill="auto"/>
            <w:vAlign w:val="center"/>
          </w:tcPr>
          <w:p w14:paraId="0EE99359" w14:textId="77777777" w:rsidR="00A353BB" w:rsidRDefault="00000000">
            <w:pPr>
              <w:pStyle w:val="Inne0"/>
            </w:pPr>
            <w:r>
              <w:rPr>
                <w:rStyle w:val="Inne"/>
              </w:rPr>
              <w:lastRenderedPageBreak/>
              <w:t>Wyszczególnienie</w:t>
            </w:r>
          </w:p>
        </w:tc>
        <w:tc>
          <w:tcPr>
            <w:tcW w:w="4538" w:type="dxa"/>
            <w:gridSpan w:val="4"/>
            <w:tcBorders>
              <w:top w:val="single" w:sz="4" w:space="0" w:color="auto"/>
              <w:left w:val="single" w:sz="4" w:space="0" w:color="auto"/>
            </w:tcBorders>
            <w:shd w:val="clear" w:color="auto" w:fill="auto"/>
            <w:vAlign w:val="bottom"/>
          </w:tcPr>
          <w:p w14:paraId="31C68231" w14:textId="77777777" w:rsidR="00A353BB" w:rsidRDefault="00000000">
            <w:pPr>
              <w:pStyle w:val="Inne0"/>
            </w:pPr>
            <w:r>
              <w:rPr>
                <w:rStyle w:val="Inne"/>
              </w:rPr>
              <w:t>z tego:</w:t>
            </w:r>
          </w:p>
        </w:tc>
        <w:tc>
          <w:tcPr>
            <w:tcW w:w="1133" w:type="dxa"/>
            <w:vMerge w:val="restart"/>
            <w:tcBorders>
              <w:top w:val="single" w:sz="4" w:space="0" w:color="auto"/>
              <w:left w:val="single" w:sz="4" w:space="0" w:color="auto"/>
            </w:tcBorders>
            <w:shd w:val="clear" w:color="auto" w:fill="auto"/>
            <w:vAlign w:val="center"/>
          </w:tcPr>
          <w:p w14:paraId="277D68DF" w14:textId="77777777" w:rsidR="00A353BB" w:rsidRDefault="00000000">
            <w:pPr>
              <w:pStyle w:val="Inne0"/>
            </w:pPr>
            <w:r>
              <w:rPr>
                <w:rStyle w:val="Inne"/>
              </w:rPr>
              <w:t xml:space="preserve">Rozchody budżetu </w:t>
            </w:r>
            <w:r>
              <w:rPr>
                <w:rStyle w:val="Inne"/>
                <w:vertAlign w:val="superscript"/>
              </w:rPr>
              <w:t>x</w:t>
            </w:r>
          </w:p>
        </w:tc>
        <w:tc>
          <w:tcPr>
            <w:tcW w:w="4550" w:type="dxa"/>
            <w:gridSpan w:val="4"/>
            <w:tcBorders>
              <w:top w:val="single" w:sz="4" w:space="0" w:color="auto"/>
              <w:left w:val="single" w:sz="4" w:space="0" w:color="auto"/>
              <w:right w:val="single" w:sz="4" w:space="0" w:color="auto"/>
            </w:tcBorders>
            <w:shd w:val="clear" w:color="auto" w:fill="auto"/>
            <w:vAlign w:val="bottom"/>
          </w:tcPr>
          <w:p w14:paraId="112CE90A" w14:textId="77777777" w:rsidR="00A353BB" w:rsidRDefault="00000000">
            <w:pPr>
              <w:pStyle w:val="Inne0"/>
            </w:pPr>
            <w:r>
              <w:rPr>
                <w:rStyle w:val="Inne"/>
              </w:rPr>
              <w:t>z tego:</w:t>
            </w:r>
          </w:p>
        </w:tc>
      </w:tr>
      <w:tr w:rsidR="00A353BB" w14:paraId="0AE16391" w14:textId="77777777">
        <w:tblPrEx>
          <w:tblCellMar>
            <w:top w:w="0" w:type="dxa"/>
            <w:bottom w:w="0" w:type="dxa"/>
          </w:tblCellMar>
        </w:tblPrEx>
        <w:trPr>
          <w:trHeight w:hRule="exact" w:val="859"/>
        </w:trPr>
        <w:tc>
          <w:tcPr>
            <w:tcW w:w="1136" w:type="dxa"/>
            <w:vMerge/>
            <w:tcBorders>
              <w:left w:val="single" w:sz="4" w:space="0" w:color="auto"/>
            </w:tcBorders>
            <w:shd w:val="clear" w:color="auto" w:fill="auto"/>
            <w:vAlign w:val="center"/>
          </w:tcPr>
          <w:p w14:paraId="05DCDE4E" w14:textId="77777777" w:rsidR="00A353BB" w:rsidRDefault="00A353BB"/>
        </w:tc>
        <w:tc>
          <w:tcPr>
            <w:tcW w:w="1133" w:type="dxa"/>
            <w:vMerge w:val="restart"/>
            <w:tcBorders>
              <w:top w:val="single" w:sz="4" w:space="0" w:color="auto"/>
              <w:left w:val="single" w:sz="4" w:space="0" w:color="auto"/>
            </w:tcBorders>
            <w:shd w:val="clear" w:color="auto" w:fill="auto"/>
            <w:vAlign w:val="center"/>
          </w:tcPr>
          <w:p w14:paraId="05490AF1" w14:textId="77777777" w:rsidR="00A353BB" w:rsidRDefault="00000000">
            <w:pPr>
              <w:pStyle w:val="Inne0"/>
              <w:spacing w:line="286" w:lineRule="auto"/>
            </w:pPr>
            <w:r>
              <w:rPr>
                <w:rStyle w:val="Inne"/>
              </w:rPr>
              <w:t xml:space="preserve">Spłaty udzielonych pożyczek w latach ubiegłych </w:t>
            </w:r>
            <w:r>
              <w:rPr>
                <w:rStyle w:val="Inne"/>
                <w:vertAlign w:val="superscript"/>
              </w:rPr>
              <w:t>x</w:t>
            </w:r>
          </w:p>
        </w:tc>
        <w:tc>
          <w:tcPr>
            <w:tcW w:w="1136" w:type="dxa"/>
            <w:vMerge w:val="restart"/>
            <w:tcBorders>
              <w:top w:val="single" w:sz="4" w:space="0" w:color="auto"/>
              <w:left w:val="single" w:sz="4" w:space="0" w:color="auto"/>
            </w:tcBorders>
            <w:shd w:val="clear" w:color="auto" w:fill="auto"/>
          </w:tcPr>
          <w:p w14:paraId="5E357749" w14:textId="77777777" w:rsidR="00A353BB" w:rsidRDefault="00000000">
            <w:pPr>
              <w:pStyle w:val="Inne0"/>
              <w:spacing w:after="1340" w:line="336" w:lineRule="auto"/>
            </w:pPr>
            <w:r>
              <w:rPr>
                <w:rStyle w:val="Inne"/>
              </w:rPr>
              <w:t>w tym:</w:t>
            </w:r>
          </w:p>
          <w:p w14:paraId="442E21DC" w14:textId="77777777" w:rsidR="00A353BB" w:rsidRDefault="00000000">
            <w:pPr>
              <w:pStyle w:val="Inne0"/>
              <w:spacing w:line="336" w:lineRule="auto"/>
            </w:pPr>
            <w:r>
              <w:rPr>
                <w:rStyle w:val="Inne"/>
              </w:rPr>
              <w:t xml:space="preserve">na pokrycie deficytu budżetu </w:t>
            </w:r>
            <w:r>
              <w:rPr>
                <w:rStyle w:val="Inne"/>
                <w:vertAlign w:val="superscript"/>
              </w:rPr>
              <w:t>x</w:t>
            </w:r>
          </w:p>
        </w:tc>
        <w:tc>
          <w:tcPr>
            <w:tcW w:w="1133" w:type="dxa"/>
            <w:vMerge w:val="restart"/>
            <w:tcBorders>
              <w:top w:val="single" w:sz="4" w:space="0" w:color="auto"/>
              <w:left w:val="single" w:sz="4" w:space="0" w:color="auto"/>
            </w:tcBorders>
            <w:shd w:val="clear" w:color="auto" w:fill="auto"/>
            <w:vAlign w:val="center"/>
          </w:tcPr>
          <w:p w14:paraId="38D5CEE9" w14:textId="77777777" w:rsidR="00A353BB" w:rsidRDefault="00000000">
            <w:pPr>
              <w:pStyle w:val="Inne0"/>
              <w:spacing w:line="276" w:lineRule="auto"/>
            </w:pPr>
            <w:r>
              <w:rPr>
                <w:rStyle w:val="Inne"/>
              </w:rPr>
              <w:t xml:space="preserve">Inne przychody niezwiązane z zaciągnięciem długu </w:t>
            </w:r>
            <w:r>
              <w:rPr>
                <w:rStyle w:val="Inne"/>
                <w:vertAlign w:val="superscript"/>
              </w:rPr>
              <w:t>x</w:t>
            </w:r>
          </w:p>
        </w:tc>
        <w:tc>
          <w:tcPr>
            <w:tcW w:w="1136" w:type="dxa"/>
            <w:vMerge w:val="restart"/>
            <w:tcBorders>
              <w:top w:val="single" w:sz="4" w:space="0" w:color="auto"/>
              <w:left w:val="single" w:sz="4" w:space="0" w:color="auto"/>
            </w:tcBorders>
            <w:shd w:val="clear" w:color="auto" w:fill="auto"/>
          </w:tcPr>
          <w:p w14:paraId="7D6FA040" w14:textId="77777777" w:rsidR="00A353BB" w:rsidRDefault="00000000">
            <w:pPr>
              <w:pStyle w:val="Inne0"/>
              <w:spacing w:after="1340" w:line="336" w:lineRule="auto"/>
            </w:pPr>
            <w:r>
              <w:rPr>
                <w:rStyle w:val="Inne"/>
              </w:rPr>
              <w:t>w tym:</w:t>
            </w:r>
          </w:p>
          <w:p w14:paraId="3E63AEC3" w14:textId="77777777" w:rsidR="00A353BB" w:rsidRDefault="00000000">
            <w:pPr>
              <w:pStyle w:val="Inne0"/>
              <w:spacing w:line="336" w:lineRule="auto"/>
            </w:pPr>
            <w:r>
              <w:rPr>
                <w:rStyle w:val="Inne"/>
              </w:rPr>
              <w:t xml:space="preserve">na pokrycie deficytu budżetu </w:t>
            </w:r>
            <w:r>
              <w:rPr>
                <w:rStyle w:val="Inne"/>
                <w:vertAlign w:val="superscript"/>
              </w:rPr>
              <w:t>x</w:t>
            </w:r>
          </w:p>
        </w:tc>
        <w:tc>
          <w:tcPr>
            <w:tcW w:w="1133" w:type="dxa"/>
            <w:vMerge/>
            <w:tcBorders>
              <w:left w:val="single" w:sz="4" w:space="0" w:color="auto"/>
            </w:tcBorders>
            <w:shd w:val="clear" w:color="auto" w:fill="auto"/>
            <w:vAlign w:val="center"/>
          </w:tcPr>
          <w:p w14:paraId="11343DE4" w14:textId="77777777" w:rsidR="00A353BB" w:rsidRDefault="00A353BB"/>
        </w:tc>
        <w:tc>
          <w:tcPr>
            <w:tcW w:w="1133" w:type="dxa"/>
            <w:vMerge w:val="restart"/>
            <w:tcBorders>
              <w:top w:val="single" w:sz="4" w:space="0" w:color="auto"/>
              <w:left w:val="single" w:sz="4" w:space="0" w:color="auto"/>
            </w:tcBorders>
            <w:shd w:val="clear" w:color="auto" w:fill="auto"/>
            <w:vAlign w:val="center"/>
          </w:tcPr>
          <w:p w14:paraId="1C371F82" w14:textId="77777777" w:rsidR="00A353BB" w:rsidRDefault="00000000">
            <w:pPr>
              <w:pStyle w:val="Inne0"/>
              <w:spacing w:line="264" w:lineRule="auto"/>
            </w:pPr>
            <w:r>
              <w:rPr>
                <w:rStyle w:val="Inne"/>
              </w:rPr>
              <w:t xml:space="preserve">Spłaty rat kapitałowych kredytów </w:t>
            </w:r>
            <w:r>
              <w:rPr>
                <w:rStyle w:val="Inne"/>
                <w:color w:val="121A2E"/>
              </w:rPr>
              <w:t xml:space="preserve">i </w:t>
            </w:r>
            <w:r>
              <w:rPr>
                <w:rStyle w:val="Inne"/>
              </w:rPr>
              <w:t xml:space="preserve">pożyczek oraz wykup papierów wartościowych </w:t>
            </w:r>
            <w:r>
              <w:rPr>
                <w:rStyle w:val="Inne"/>
                <w:vertAlign w:val="superscript"/>
              </w:rPr>
              <w:t>x</w:t>
            </w:r>
          </w:p>
        </w:tc>
        <w:tc>
          <w:tcPr>
            <w:tcW w:w="1136" w:type="dxa"/>
            <w:vMerge w:val="restart"/>
            <w:tcBorders>
              <w:top w:val="single" w:sz="4" w:space="0" w:color="auto"/>
              <w:left w:val="single" w:sz="4" w:space="0" w:color="auto"/>
            </w:tcBorders>
            <w:shd w:val="clear" w:color="auto" w:fill="auto"/>
            <w:vAlign w:val="center"/>
          </w:tcPr>
          <w:p w14:paraId="09C0833D" w14:textId="77777777" w:rsidR="00A353BB" w:rsidRDefault="00000000">
            <w:pPr>
              <w:pStyle w:val="Inne0"/>
              <w:spacing w:line="259" w:lineRule="auto"/>
            </w:pPr>
            <w:r>
              <w:rPr>
                <w:rStyle w:val="Inne"/>
              </w:rPr>
              <w:t xml:space="preserve">łączna kwota przypadających na dany rok kwot ustawowych wyłączeń z limitu spłaty zobowiązań </w:t>
            </w:r>
            <w:r>
              <w:rPr>
                <w:rStyle w:val="Inne"/>
                <w:vertAlign w:val="superscript"/>
              </w:rPr>
              <w:t>x</w:t>
            </w:r>
          </w:p>
        </w:tc>
        <w:tc>
          <w:tcPr>
            <w:tcW w:w="2281" w:type="dxa"/>
            <w:gridSpan w:val="2"/>
            <w:tcBorders>
              <w:top w:val="single" w:sz="4" w:space="0" w:color="auto"/>
              <w:left w:val="single" w:sz="4" w:space="0" w:color="auto"/>
              <w:right w:val="single" w:sz="4" w:space="0" w:color="auto"/>
            </w:tcBorders>
            <w:shd w:val="clear" w:color="auto" w:fill="auto"/>
          </w:tcPr>
          <w:p w14:paraId="397779CD" w14:textId="77777777" w:rsidR="00A353BB" w:rsidRDefault="00000000">
            <w:pPr>
              <w:pStyle w:val="Inne0"/>
              <w:spacing w:after="100"/>
              <w:ind w:firstLine="400"/>
              <w:jc w:val="both"/>
            </w:pPr>
            <w:r>
              <w:rPr>
                <w:rStyle w:val="Inne"/>
              </w:rPr>
              <w:t>w tym:</w:t>
            </w:r>
          </w:p>
          <w:p w14:paraId="3788819E" w14:textId="77777777" w:rsidR="00A353BB" w:rsidRDefault="00000000">
            <w:pPr>
              <w:pStyle w:val="Inne0"/>
            </w:pPr>
            <w:r>
              <w:rPr>
                <w:rStyle w:val="Inne"/>
              </w:rPr>
              <w:t>z tego:</w:t>
            </w:r>
          </w:p>
        </w:tc>
      </w:tr>
      <w:tr w:rsidR="00A353BB" w14:paraId="69046B9E" w14:textId="77777777">
        <w:tblPrEx>
          <w:tblCellMar>
            <w:top w:w="0" w:type="dxa"/>
            <w:bottom w:w="0" w:type="dxa"/>
          </w:tblCellMar>
        </w:tblPrEx>
        <w:trPr>
          <w:trHeight w:hRule="exact" w:val="2685"/>
        </w:trPr>
        <w:tc>
          <w:tcPr>
            <w:tcW w:w="1136" w:type="dxa"/>
            <w:vMerge/>
            <w:tcBorders>
              <w:left w:val="single" w:sz="4" w:space="0" w:color="auto"/>
            </w:tcBorders>
            <w:shd w:val="clear" w:color="auto" w:fill="auto"/>
            <w:vAlign w:val="center"/>
          </w:tcPr>
          <w:p w14:paraId="03B56B00" w14:textId="77777777" w:rsidR="00A353BB" w:rsidRDefault="00A353BB"/>
        </w:tc>
        <w:tc>
          <w:tcPr>
            <w:tcW w:w="1133" w:type="dxa"/>
            <w:vMerge/>
            <w:tcBorders>
              <w:left w:val="single" w:sz="4" w:space="0" w:color="auto"/>
            </w:tcBorders>
            <w:shd w:val="clear" w:color="auto" w:fill="auto"/>
            <w:vAlign w:val="center"/>
          </w:tcPr>
          <w:p w14:paraId="61D690C0" w14:textId="77777777" w:rsidR="00A353BB" w:rsidRDefault="00A353BB"/>
        </w:tc>
        <w:tc>
          <w:tcPr>
            <w:tcW w:w="1136" w:type="dxa"/>
            <w:vMerge/>
            <w:tcBorders>
              <w:left w:val="single" w:sz="4" w:space="0" w:color="auto"/>
            </w:tcBorders>
            <w:shd w:val="clear" w:color="auto" w:fill="auto"/>
          </w:tcPr>
          <w:p w14:paraId="7F7C06F7" w14:textId="77777777" w:rsidR="00A353BB" w:rsidRDefault="00A353BB"/>
        </w:tc>
        <w:tc>
          <w:tcPr>
            <w:tcW w:w="1133" w:type="dxa"/>
            <w:vMerge/>
            <w:tcBorders>
              <w:left w:val="single" w:sz="4" w:space="0" w:color="auto"/>
            </w:tcBorders>
            <w:shd w:val="clear" w:color="auto" w:fill="auto"/>
            <w:vAlign w:val="center"/>
          </w:tcPr>
          <w:p w14:paraId="54241D2D" w14:textId="77777777" w:rsidR="00A353BB" w:rsidRDefault="00A353BB"/>
        </w:tc>
        <w:tc>
          <w:tcPr>
            <w:tcW w:w="1136" w:type="dxa"/>
            <w:vMerge/>
            <w:tcBorders>
              <w:left w:val="single" w:sz="4" w:space="0" w:color="auto"/>
            </w:tcBorders>
            <w:shd w:val="clear" w:color="auto" w:fill="auto"/>
          </w:tcPr>
          <w:p w14:paraId="08803379" w14:textId="77777777" w:rsidR="00A353BB" w:rsidRDefault="00A353BB"/>
        </w:tc>
        <w:tc>
          <w:tcPr>
            <w:tcW w:w="1133" w:type="dxa"/>
            <w:vMerge/>
            <w:tcBorders>
              <w:left w:val="single" w:sz="4" w:space="0" w:color="auto"/>
            </w:tcBorders>
            <w:shd w:val="clear" w:color="auto" w:fill="auto"/>
            <w:vAlign w:val="center"/>
          </w:tcPr>
          <w:p w14:paraId="3943608E" w14:textId="77777777" w:rsidR="00A353BB" w:rsidRDefault="00A353BB"/>
        </w:tc>
        <w:tc>
          <w:tcPr>
            <w:tcW w:w="1133" w:type="dxa"/>
            <w:vMerge/>
            <w:tcBorders>
              <w:left w:val="single" w:sz="4" w:space="0" w:color="auto"/>
            </w:tcBorders>
            <w:shd w:val="clear" w:color="auto" w:fill="auto"/>
            <w:vAlign w:val="center"/>
          </w:tcPr>
          <w:p w14:paraId="68DBF8E2" w14:textId="77777777" w:rsidR="00A353BB" w:rsidRDefault="00A353BB"/>
        </w:tc>
        <w:tc>
          <w:tcPr>
            <w:tcW w:w="1136" w:type="dxa"/>
            <w:vMerge/>
            <w:tcBorders>
              <w:left w:val="single" w:sz="4" w:space="0" w:color="auto"/>
            </w:tcBorders>
            <w:shd w:val="clear" w:color="auto" w:fill="auto"/>
            <w:vAlign w:val="center"/>
          </w:tcPr>
          <w:p w14:paraId="59E7D303" w14:textId="77777777" w:rsidR="00A353BB" w:rsidRDefault="00A353BB"/>
        </w:tc>
        <w:tc>
          <w:tcPr>
            <w:tcW w:w="1133" w:type="dxa"/>
            <w:tcBorders>
              <w:left w:val="single" w:sz="4" w:space="0" w:color="auto"/>
            </w:tcBorders>
            <w:shd w:val="clear" w:color="auto" w:fill="auto"/>
          </w:tcPr>
          <w:p w14:paraId="2D96FCEC" w14:textId="77777777" w:rsidR="00A353BB" w:rsidRDefault="00000000">
            <w:pPr>
              <w:pStyle w:val="Inne0"/>
              <w:spacing w:before="300" w:line="259" w:lineRule="auto"/>
            </w:pPr>
            <w:r>
              <w:rPr>
                <w:rStyle w:val="Inne"/>
              </w:rPr>
              <w:t xml:space="preserve">kwota przypadających na dany rok kwot wyłączeń określonych w art. 243 ust. 3 ustawy </w:t>
            </w:r>
            <w:r>
              <w:rPr>
                <w:rStyle w:val="Inne"/>
                <w:vertAlign w:val="superscript"/>
              </w:rPr>
              <w:t>x</w:t>
            </w:r>
          </w:p>
        </w:tc>
        <w:tc>
          <w:tcPr>
            <w:tcW w:w="1148" w:type="dxa"/>
            <w:tcBorders>
              <w:left w:val="single" w:sz="4" w:space="0" w:color="auto"/>
              <w:right w:val="single" w:sz="4" w:space="0" w:color="auto"/>
            </w:tcBorders>
            <w:shd w:val="clear" w:color="auto" w:fill="auto"/>
          </w:tcPr>
          <w:p w14:paraId="1471B39E" w14:textId="77777777" w:rsidR="00A353BB" w:rsidRDefault="00000000">
            <w:pPr>
              <w:pStyle w:val="Inne0"/>
              <w:spacing w:before="300" w:line="259" w:lineRule="auto"/>
            </w:pPr>
            <w:r>
              <w:rPr>
                <w:rStyle w:val="Inne"/>
              </w:rPr>
              <w:t xml:space="preserve">kwota przypadających na dany rok kwot wyłączeń określonych w art. 243 ust. 3a ustawy </w:t>
            </w:r>
            <w:r>
              <w:rPr>
                <w:rStyle w:val="Inne"/>
                <w:vertAlign w:val="superscript"/>
              </w:rPr>
              <w:t>x</w:t>
            </w:r>
          </w:p>
        </w:tc>
      </w:tr>
      <w:tr w:rsidR="00A353BB" w14:paraId="741C09CD"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69A18794" w14:textId="77777777" w:rsidR="00A353BB" w:rsidRDefault="00000000">
            <w:pPr>
              <w:pStyle w:val="Inne0"/>
              <w:rPr>
                <w:sz w:val="10"/>
                <w:szCs w:val="10"/>
              </w:rPr>
            </w:pPr>
            <w:r>
              <w:rPr>
                <w:rStyle w:val="Inne"/>
                <w:sz w:val="10"/>
                <w:szCs w:val="10"/>
              </w:rPr>
              <w:t>Lp</w:t>
            </w:r>
          </w:p>
        </w:tc>
        <w:tc>
          <w:tcPr>
            <w:tcW w:w="1133" w:type="dxa"/>
            <w:tcBorders>
              <w:top w:val="single" w:sz="4" w:space="0" w:color="auto"/>
              <w:left w:val="single" w:sz="4" w:space="0" w:color="auto"/>
            </w:tcBorders>
            <w:shd w:val="clear" w:color="auto" w:fill="auto"/>
            <w:vAlign w:val="center"/>
          </w:tcPr>
          <w:p w14:paraId="74DB2A47" w14:textId="77777777" w:rsidR="00A353BB" w:rsidRDefault="00000000">
            <w:pPr>
              <w:pStyle w:val="Inne0"/>
            </w:pPr>
            <w:r>
              <w:rPr>
                <w:rStyle w:val="Inne"/>
              </w:rPr>
              <w:t>4.4</w:t>
            </w:r>
          </w:p>
        </w:tc>
        <w:tc>
          <w:tcPr>
            <w:tcW w:w="1136" w:type="dxa"/>
            <w:tcBorders>
              <w:top w:val="single" w:sz="4" w:space="0" w:color="auto"/>
              <w:left w:val="single" w:sz="4" w:space="0" w:color="auto"/>
            </w:tcBorders>
            <w:shd w:val="clear" w:color="auto" w:fill="auto"/>
            <w:vAlign w:val="center"/>
          </w:tcPr>
          <w:p w14:paraId="16F1ED1E" w14:textId="77777777" w:rsidR="00A353BB" w:rsidRDefault="00000000">
            <w:pPr>
              <w:pStyle w:val="Inne0"/>
              <w:ind w:firstLine="440"/>
              <w:jc w:val="left"/>
            </w:pPr>
            <w:r>
              <w:rPr>
                <w:rStyle w:val="Inne"/>
              </w:rPr>
              <w:t>4.4.1</w:t>
            </w:r>
          </w:p>
        </w:tc>
        <w:tc>
          <w:tcPr>
            <w:tcW w:w="1133" w:type="dxa"/>
            <w:tcBorders>
              <w:top w:val="single" w:sz="4" w:space="0" w:color="auto"/>
              <w:left w:val="single" w:sz="4" w:space="0" w:color="auto"/>
            </w:tcBorders>
            <w:shd w:val="clear" w:color="auto" w:fill="auto"/>
            <w:vAlign w:val="center"/>
          </w:tcPr>
          <w:p w14:paraId="5A224D2C" w14:textId="77777777" w:rsidR="00A353BB" w:rsidRDefault="00000000">
            <w:pPr>
              <w:pStyle w:val="Inne0"/>
            </w:pPr>
            <w:r>
              <w:rPr>
                <w:rStyle w:val="Inne"/>
              </w:rPr>
              <w:t>4.5</w:t>
            </w:r>
          </w:p>
        </w:tc>
        <w:tc>
          <w:tcPr>
            <w:tcW w:w="1136" w:type="dxa"/>
            <w:tcBorders>
              <w:top w:val="single" w:sz="4" w:space="0" w:color="auto"/>
              <w:left w:val="single" w:sz="4" w:space="0" w:color="auto"/>
            </w:tcBorders>
            <w:shd w:val="clear" w:color="auto" w:fill="auto"/>
            <w:vAlign w:val="center"/>
          </w:tcPr>
          <w:p w14:paraId="70F77071" w14:textId="77777777" w:rsidR="00A353BB" w:rsidRDefault="00000000">
            <w:pPr>
              <w:pStyle w:val="Inne0"/>
            </w:pPr>
            <w:r>
              <w:rPr>
                <w:rStyle w:val="Inne"/>
              </w:rPr>
              <w:t>4.5.1</w:t>
            </w:r>
          </w:p>
        </w:tc>
        <w:tc>
          <w:tcPr>
            <w:tcW w:w="1133" w:type="dxa"/>
            <w:tcBorders>
              <w:top w:val="single" w:sz="4" w:space="0" w:color="auto"/>
              <w:left w:val="single" w:sz="4" w:space="0" w:color="auto"/>
            </w:tcBorders>
            <w:shd w:val="clear" w:color="auto" w:fill="auto"/>
            <w:vAlign w:val="center"/>
          </w:tcPr>
          <w:p w14:paraId="5FA188A0" w14:textId="77777777" w:rsidR="00A353BB" w:rsidRDefault="00000000">
            <w:pPr>
              <w:pStyle w:val="Inne0"/>
              <w:rPr>
                <w:sz w:val="10"/>
                <w:szCs w:val="10"/>
              </w:rPr>
            </w:pPr>
            <w:r>
              <w:rPr>
                <w:rStyle w:val="Inne"/>
                <w:sz w:val="10"/>
                <w:szCs w:val="10"/>
              </w:rPr>
              <w:t>5</w:t>
            </w:r>
          </w:p>
        </w:tc>
        <w:tc>
          <w:tcPr>
            <w:tcW w:w="1133" w:type="dxa"/>
            <w:tcBorders>
              <w:top w:val="single" w:sz="4" w:space="0" w:color="auto"/>
              <w:left w:val="single" w:sz="4" w:space="0" w:color="auto"/>
            </w:tcBorders>
            <w:shd w:val="clear" w:color="auto" w:fill="auto"/>
            <w:vAlign w:val="center"/>
          </w:tcPr>
          <w:p w14:paraId="5303396A" w14:textId="77777777" w:rsidR="00A353BB" w:rsidRDefault="00000000">
            <w:pPr>
              <w:pStyle w:val="Inne0"/>
            </w:pPr>
            <w:r>
              <w:rPr>
                <w:rStyle w:val="Inne"/>
              </w:rPr>
              <w:t>5.1</w:t>
            </w:r>
          </w:p>
        </w:tc>
        <w:tc>
          <w:tcPr>
            <w:tcW w:w="1136" w:type="dxa"/>
            <w:tcBorders>
              <w:top w:val="single" w:sz="4" w:space="0" w:color="auto"/>
              <w:left w:val="single" w:sz="4" w:space="0" w:color="auto"/>
            </w:tcBorders>
            <w:shd w:val="clear" w:color="auto" w:fill="auto"/>
            <w:vAlign w:val="center"/>
          </w:tcPr>
          <w:p w14:paraId="3DBE88CD" w14:textId="77777777" w:rsidR="00A353BB" w:rsidRDefault="00000000">
            <w:pPr>
              <w:pStyle w:val="Inne0"/>
            </w:pPr>
            <w:r>
              <w:rPr>
                <w:rStyle w:val="Inne"/>
              </w:rPr>
              <w:t>5.1.1</w:t>
            </w:r>
          </w:p>
        </w:tc>
        <w:tc>
          <w:tcPr>
            <w:tcW w:w="1133" w:type="dxa"/>
            <w:tcBorders>
              <w:top w:val="single" w:sz="4" w:space="0" w:color="auto"/>
              <w:left w:val="single" w:sz="4" w:space="0" w:color="auto"/>
            </w:tcBorders>
            <w:shd w:val="clear" w:color="auto" w:fill="auto"/>
            <w:vAlign w:val="center"/>
          </w:tcPr>
          <w:p w14:paraId="5192EC86" w14:textId="77777777" w:rsidR="00A353BB" w:rsidRDefault="00000000">
            <w:pPr>
              <w:pStyle w:val="Inne0"/>
              <w:rPr>
                <w:sz w:val="10"/>
                <w:szCs w:val="10"/>
              </w:rPr>
            </w:pPr>
            <w:r>
              <w:rPr>
                <w:rStyle w:val="Inne"/>
                <w:sz w:val="10"/>
                <w:szCs w:val="10"/>
              </w:rPr>
              <w:t>5.1.1.1</w:t>
            </w:r>
          </w:p>
        </w:tc>
        <w:tc>
          <w:tcPr>
            <w:tcW w:w="1148" w:type="dxa"/>
            <w:tcBorders>
              <w:top w:val="single" w:sz="4" w:space="0" w:color="auto"/>
              <w:left w:val="single" w:sz="4" w:space="0" w:color="auto"/>
              <w:right w:val="single" w:sz="4" w:space="0" w:color="auto"/>
            </w:tcBorders>
            <w:shd w:val="clear" w:color="auto" w:fill="auto"/>
            <w:vAlign w:val="center"/>
          </w:tcPr>
          <w:p w14:paraId="0C88B889" w14:textId="77777777" w:rsidR="00A353BB" w:rsidRDefault="00000000">
            <w:pPr>
              <w:pStyle w:val="Inne0"/>
              <w:ind w:firstLine="420"/>
              <w:jc w:val="both"/>
              <w:rPr>
                <w:sz w:val="10"/>
                <w:szCs w:val="10"/>
              </w:rPr>
            </w:pPr>
            <w:r>
              <w:rPr>
                <w:rStyle w:val="Inne"/>
                <w:sz w:val="10"/>
                <w:szCs w:val="10"/>
              </w:rPr>
              <w:t>5.1.1.2</w:t>
            </w:r>
          </w:p>
        </w:tc>
      </w:tr>
      <w:tr w:rsidR="00A353BB" w14:paraId="7E2D087A"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72B0F9DA" w14:textId="77777777" w:rsidR="00A353BB" w:rsidRDefault="00000000">
            <w:pPr>
              <w:pStyle w:val="Inne0"/>
              <w:ind w:firstLine="440"/>
              <w:jc w:val="left"/>
            </w:pPr>
            <w:r>
              <w:rPr>
                <w:rStyle w:val="Inne"/>
              </w:rPr>
              <w:t>2026</w:t>
            </w:r>
          </w:p>
        </w:tc>
        <w:tc>
          <w:tcPr>
            <w:tcW w:w="1133" w:type="dxa"/>
            <w:tcBorders>
              <w:top w:val="single" w:sz="4" w:space="0" w:color="auto"/>
              <w:left w:val="single" w:sz="4" w:space="0" w:color="auto"/>
            </w:tcBorders>
            <w:shd w:val="clear" w:color="auto" w:fill="auto"/>
            <w:vAlign w:val="center"/>
          </w:tcPr>
          <w:p w14:paraId="0A6E0E1E"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B205A5C"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63373D82" w14:textId="77777777" w:rsidR="00A353BB" w:rsidRDefault="00000000">
            <w:pPr>
              <w:pStyle w:val="Inne0"/>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593F8602"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7504D623" w14:textId="77777777" w:rsidR="00A353BB" w:rsidRDefault="00000000">
            <w:pPr>
              <w:pStyle w:val="Inne0"/>
              <w:ind w:firstLine="220"/>
              <w:jc w:val="left"/>
            </w:pPr>
            <w:r>
              <w:rPr>
                <w:rStyle w:val="Inne"/>
              </w:rPr>
              <w:t>1 147 566,00</w:t>
            </w:r>
          </w:p>
        </w:tc>
        <w:tc>
          <w:tcPr>
            <w:tcW w:w="1133" w:type="dxa"/>
            <w:tcBorders>
              <w:top w:val="single" w:sz="4" w:space="0" w:color="auto"/>
              <w:left w:val="single" w:sz="4" w:space="0" w:color="auto"/>
            </w:tcBorders>
            <w:shd w:val="clear" w:color="auto" w:fill="auto"/>
            <w:vAlign w:val="center"/>
          </w:tcPr>
          <w:p w14:paraId="5597EDA1" w14:textId="77777777" w:rsidR="00A353BB" w:rsidRDefault="00000000">
            <w:pPr>
              <w:pStyle w:val="Inne0"/>
            </w:pPr>
            <w:r>
              <w:rPr>
                <w:rStyle w:val="Inne"/>
              </w:rPr>
              <w:t>1 147 566,00</w:t>
            </w:r>
          </w:p>
        </w:tc>
        <w:tc>
          <w:tcPr>
            <w:tcW w:w="1136" w:type="dxa"/>
            <w:tcBorders>
              <w:top w:val="single" w:sz="4" w:space="0" w:color="auto"/>
              <w:left w:val="single" w:sz="4" w:space="0" w:color="auto"/>
            </w:tcBorders>
            <w:shd w:val="clear" w:color="auto" w:fill="auto"/>
            <w:vAlign w:val="center"/>
          </w:tcPr>
          <w:p w14:paraId="40842F80" w14:textId="77777777" w:rsidR="00A353BB" w:rsidRDefault="00000000">
            <w:pPr>
              <w:pStyle w:val="Inne0"/>
            </w:pPr>
            <w:r>
              <w:rPr>
                <w:rStyle w:val="Inne"/>
              </w:rPr>
              <w:t>183 311,00</w:t>
            </w:r>
          </w:p>
        </w:tc>
        <w:tc>
          <w:tcPr>
            <w:tcW w:w="1133" w:type="dxa"/>
            <w:tcBorders>
              <w:top w:val="single" w:sz="4" w:space="0" w:color="auto"/>
              <w:left w:val="single" w:sz="4" w:space="0" w:color="auto"/>
            </w:tcBorders>
            <w:shd w:val="clear" w:color="auto" w:fill="auto"/>
            <w:vAlign w:val="center"/>
          </w:tcPr>
          <w:p w14:paraId="2A1F1E90" w14:textId="77777777" w:rsidR="00A353BB" w:rsidRDefault="00000000">
            <w:pPr>
              <w:pStyle w:val="Inne0"/>
            </w:pPr>
            <w:r>
              <w:rPr>
                <w:rStyle w:val="Inne"/>
              </w:rPr>
              <w:t>0,00</w:t>
            </w:r>
          </w:p>
        </w:tc>
        <w:tc>
          <w:tcPr>
            <w:tcW w:w="1148" w:type="dxa"/>
            <w:tcBorders>
              <w:top w:val="single" w:sz="4" w:space="0" w:color="auto"/>
              <w:left w:val="single" w:sz="4" w:space="0" w:color="auto"/>
              <w:right w:val="single" w:sz="4" w:space="0" w:color="auto"/>
            </w:tcBorders>
            <w:shd w:val="clear" w:color="auto" w:fill="auto"/>
            <w:vAlign w:val="center"/>
          </w:tcPr>
          <w:p w14:paraId="06E444B8" w14:textId="77777777" w:rsidR="00A353BB" w:rsidRDefault="00000000">
            <w:pPr>
              <w:pStyle w:val="Inne0"/>
            </w:pPr>
            <w:r>
              <w:rPr>
                <w:rStyle w:val="Inne"/>
              </w:rPr>
              <w:t>183 311,00</w:t>
            </w:r>
          </w:p>
        </w:tc>
      </w:tr>
      <w:tr w:rsidR="00A353BB" w14:paraId="2F5E0CA5"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20AB3505" w14:textId="77777777" w:rsidR="00A353BB" w:rsidRDefault="00000000">
            <w:pPr>
              <w:pStyle w:val="Inne0"/>
            </w:pPr>
            <w:r>
              <w:rPr>
                <w:rStyle w:val="Inne"/>
              </w:rPr>
              <w:t>2027</w:t>
            </w:r>
          </w:p>
        </w:tc>
        <w:tc>
          <w:tcPr>
            <w:tcW w:w="1133" w:type="dxa"/>
            <w:tcBorders>
              <w:top w:val="single" w:sz="4" w:space="0" w:color="auto"/>
              <w:left w:val="single" w:sz="4" w:space="0" w:color="auto"/>
            </w:tcBorders>
            <w:shd w:val="clear" w:color="auto" w:fill="auto"/>
            <w:vAlign w:val="center"/>
          </w:tcPr>
          <w:p w14:paraId="631DCEAA"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98E4566"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32091446"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15BA071"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5326CED0" w14:textId="77777777" w:rsidR="00A353BB" w:rsidRDefault="00000000">
            <w:pPr>
              <w:pStyle w:val="Inne0"/>
              <w:ind w:firstLine="220"/>
              <w:jc w:val="left"/>
            </w:pPr>
            <w:r>
              <w:rPr>
                <w:rStyle w:val="Inne"/>
              </w:rPr>
              <w:t>1 208 000,00</w:t>
            </w:r>
          </w:p>
        </w:tc>
        <w:tc>
          <w:tcPr>
            <w:tcW w:w="1133" w:type="dxa"/>
            <w:tcBorders>
              <w:top w:val="single" w:sz="4" w:space="0" w:color="auto"/>
              <w:left w:val="single" w:sz="4" w:space="0" w:color="auto"/>
            </w:tcBorders>
            <w:shd w:val="clear" w:color="auto" w:fill="auto"/>
            <w:vAlign w:val="center"/>
          </w:tcPr>
          <w:p w14:paraId="12D8F182" w14:textId="77777777" w:rsidR="00A353BB" w:rsidRDefault="00000000">
            <w:pPr>
              <w:pStyle w:val="Inne0"/>
            </w:pPr>
            <w:r>
              <w:rPr>
                <w:rStyle w:val="Inne"/>
              </w:rPr>
              <w:t>1 208 000,00</w:t>
            </w:r>
          </w:p>
        </w:tc>
        <w:tc>
          <w:tcPr>
            <w:tcW w:w="1136" w:type="dxa"/>
            <w:tcBorders>
              <w:top w:val="single" w:sz="4" w:space="0" w:color="auto"/>
              <w:left w:val="single" w:sz="4" w:space="0" w:color="auto"/>
            </w:tcBorders>
            <w:shd w:val="clear" w:color="auto" w:fill="auto"/>
            <w:vAlign w:val="center"/>
          </w:tcPr>
          <w:p w14:paraId="27B5C9F1" w14:textId="77777777" w:rsidR="00A353BB" w:rsidRDefault="00000000">
            <w:pPr>
              <w:pStyle w:val="Inne0"/>
            </w:pPr>
            <w:r>
              <w:rPr>
                <w:rStyle w:val="Inne"/>
              </w:rPr>
              <w:t>125 000,00</w:t>
            </w:r>
          </w:p>
        </w:tc>
        <w:tc>
          <w:tcPr>
            <w:tcW w:w="1133" w:type="dxa"/>
            <w:tcBorders>
              <w:top w:val="single" w:sz="4" w:space="0" w:color="auto"/>
              <w:left w:val="single" w:sz="4" w:space="0" w:color="auto"/>
            </w:tcBorders>
            <w:shd w:val="clear" w:color="auto" w:fill="auto"/>
            <w:vAlign w:val="center"/>
          </w:tcPr>
          <w:p w14:paraId="0410E17F" w14:textId="77777777" w:rsidR="00A353BB" w:rsidRDefault="00000000">
            <w:pPr>
              <w:pStyle w:val="Inne0"/>
            </w:pPr>
            <w:r>
              <w:rPr>
                <w:rStyle w:val="Inne"/>
              </w:rPr>
              <w:t>0,00</w:t>
            </w:r>
          </w:p>
        </w:tc>
        <w:tc>
          <w:tcPr>
            <w:tcW w:w="1148" w:type="dxa"/>
            <w:tcBorders>
              <w:top w:val="single" w:sz="4" w:space="0" w:color="auto"/>
              <w:left w:val="single" w:sz="4" w:space="0" w:color="auto"/>
              <w:right w:val="single" w:sz="4" w:space="0" w:color="auto"/>
            </w:tcBorders>
            <w:shd w:val="clear" w:color="auto" w:fill="auto"/>
            <w:vAlign w:val="center"/>
          </w:tcPr>
          <w:p w14:paraId="16A7686E" w14:textId="77777777" w:rsidR="00A353BB" w:rsidRDefault="00000000">
            <w:pPr>
              <w:pStyle w:val="Inne0"/>
            </w:pPr>
            <w:r>
              <w:rPr>
                <w:rStyle w:val="Inne"/>
              </w:rPr>
              <w:t>125 000,00</w:t>
            </w:r>
          </w:p>
        </w:tc>
      </w:tr>
      <w:tr w:rsidR="00A353BB" w14:paraId="57D8C409"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4617D0C3" w14:textId="77777777" w:rsidR="00A353BB" w:rsidRDefault="00000000">
            <w:pPr>
              <w:pStyle w:val="Inne0"/>
              <w:ind w:firstLine="440"/>
              <w:jc w:val="left"/>
            </w:pPr>
            <w:r>
              <w:rPr>
                <w:rStyle w:val="Inne"/>
              </w:rPr>
              <w:t>2028</w:t>
            </w:r>
          </w:p>
        </w:tc>
        <w:tc>
          <w:tcPr>
            <w:tcW w:w="1133" w:type="dxa"/>
            <w:tcBorders>
              <w:top w:val="single" w:sz="4" w:space="0" w:color="auto"/>
              <w:left w:val="single" w:sz="4" w:space="0" w:color="auto"/>
            </w:tcBorders>
            <w:shd w:val="clear" w:color="auto" w:fill="auto"/>
            <w:vAlign w:val="center"/>
          </w:tcPr>
          <w:p w14:paraId="1AB092DF"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2FF3A2D"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14677690" w14:textId="77777777" w:rsidR="00A353BB" w:rsidRDefault="00000000">
            <w:pPr>
              <w:pStyle w:val="Inne0"/>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603C3E37"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022BB4E7" w14:textId="77777777" w:rsidR="00A353BB" w:rsidRDefault="00000000">
            <w:pPr>
              <w:pStyle w:val="Inne0"/>
              <w:ind w:firstLine="220"/>
              <w:jc w:val="left"/>
            </w:pPr>
            <w:r>
              <w:rPr>
                <w:rStyle w:val="Inne"/>
              </w:rPr>
              <w:t>1 193 000,00</w:t>
            </w:r>
          </w:p>
        </w:tc>
        <w:tc>
          <w:tcPr>
            <w:tcW w:w="1133" w:type="dxa"/>
            <w:tcBorders>
              <w:top w:val="single" w:sz="4" w:space="0" w:color="auto"/>
              <w:left w:val="single" w:sz="4" w:space="0" w:color="auto"/>
            </w:tcBorders>
            <w:shd w:val="clear" w:color="auto" w:fill="auto"/>
            <w:vAlign w:val="center"/>
          </w:tcPr>
          <w:p w14:paraId="61C7AB20" w14:textId="77777777" w:rsidR="00A353BB" w:rsidRDefault="00000000">
            <w:pPr>
              <w:pStyle w:val="Inne0"/>
            </w:pPr>
            <w:r>
              <w:rPr>
                <w:rStyle w:val="Inne"/>
              </w:rPr>
              <w:t>1 193 000,00</w:t>
            </w:r>
          </w:p>
        </w:tc>
        <w:tc>
          <w:tcPr>
            <w:tcW w:w="1136" w:type="dxa"/>
            <w:tcBorders>
              <w:top w:val="single" w:sz="4" w:space="0" w:color="auto"/>
              <w:left w:val="single" w:sz="4" w:space="0" w:color="auto"/>
            </w:tcBorders>
            <w:shd w:val="clear" w:color="auto" w:fill="auto"/>
            <w:vAlign w:val="center"/>
          </w:tcPr>
          <w:p w14:paraId="43FCE715" w14:textId="77777777" w:rsidR="00A353BB" w:rsidRDefault="00000000">
            <w:pPr>
              <w:pStyle w:val="Inne0"/>
            </w:pPr>
            <w:r>
              <w:rPr>
                <w:rStyle w:val="Inne"/>
              </w:rPr>
              <w:t>175 000,00</w:t>
            </w:r>
          </w:p>
        </w:tc>
        <w:tc>
          <w:tcPr>
            <w:tcW w:w="1133" w:type="dxa"/>
            <w:tcBorders>
              <w:top w:val="single" w:sz="4" w:space="0" w:color="auto"/>
              <w:left w:val="single" w:sz="4" w:space="0" w:color="auto"/>
            </w:tcBorders>
            <w:shd w:val="clear" w:color="auto" w:fill="auto"/>
            <w:vAlign w:val="center"/>
          </w:tcPr>
          <w:p w14:paraId="5839F628" w14:textId="77777777" w:rsidR="00A353BB" w:rsidRDefault="00000000">
            <w:pPr>
              <w:pStyle w:val="Inne0"/>
            </w:pPr>
            <w:r>
              <w:rPr>
                <w:rStyle w:val="Inne"/>
              </w:rPr>
              <w:t>0,00</w:t>
            </w:r>
          </w:p>
        </w:tc>
        <w:tc>
          <w:tcPr>
            <w:tcW w:w="1148" w:type="dxa"/>
            <w:tcBorders>
              <w:top w:val="single" w:sz="4" w:space="0" w:color="auto"/>
              <w:left w:val="single" w:sz="4" w:space="0" w:color="auto"/>
              <w:right w:val="single" w:sz="4" w:space="0" w:color="auto"/>
            </w:tcBorders>
            <w:shd w:val="clear" w:color="auto" w:fill="auto"/>
            <w:vAlign w:val="center"/>
          </w:tcPr>
          <w:p w14:paraId="42A53B17" w14:textId="77777777" w:rsidR="00A353BB" w:rsidRDefault="00000000">
            <w:pPr>
              <w:pStyle w:val="Inne0"/>
            </w:pPr>
            <w:r>
              <w:rPr>
                <w:rStyle w:val="Inne"/>
              </w:rPr>
              <w:t>175 000,00</w:t>
            </w:r>
          </w:p>
        </w:tc>
      </w:tr>
      <w:tr w:rsidR="00A353BB" w14:paraId="1EE47304"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31E56F94" w14:textId="77777777" w:rsidR="00A353BB" w:rsidRDefault="00000000">
            <w:pPr>
              <w:pStyle w:val="Inne0"/>
            </w:pPr>
            <w:r>
              <w:rPr>
                <w:rStyle w:val="Inne"/>
              </w:rPr>
              <w:t>2029</w:t>
            </w:r>
          </w:p>
        </w:tc>
        <w:tc>
          <w:tcPr>
            <w:tcW w:w="1133" w:type="dxa"/>
            <w:tcBorders>
              <w:top w:val="single" w:sz="4" w:space="0" w:color="auto"/>
              <w:left w:val="single" w:sz="4" w:space="0" w:color="auto"/>
            </w:tcBorders>
            <w:shd w:val="clear" w:color="auto" w:fill="auto"/>
            <w:vAlign w:val="center"/>
          </w:tcPr>
          <w:p w14:paraId="49F6403B"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70AEB82"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8F9860F"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798D141"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2CA0825B" w14:textId="77777777" w:rsidR="00A353BB" w:rsidRDefault="00000000">
            <w:pPr>
              <w:pStyle w:val="Inne0"/>
              <w:ind w:firstLine="220"/>
              <w:jc w:val="left"/>
            </w:pPr>
            <w:r>
              <w:rPr>
                <w:rStyle w:val="Inne"/>
              </w:rPr>
              <w:t>1 234 994,00</w:t>
            </w:r>
          </w:p>
        </w:tc>
        <w:tc>
          <w:tcPr>
            <w:tcW w:w="1133" w:type="dxa"/>
            <w:tcBorders>
              <w:top w:val="single" w:sz="4" w:space="0" w:color="auto"/>
              <w:left w:val="single" w:sz="4" w:space="0" w:color="auto"/>
            </w:tcBorders>
            <w:shd w:val="clear" w:color="auto" w:fill="auto"/>
            <w:vAlign w:val="center"/>
          </w:tcPr>
          <w:p w14:paraId="24B5AB70" w14:textId="77777777" w:rsidR="00A353BB" w:rsidRDefault="00000000">
            <w:pPr>
              <w:pStyle w:val="Inne0"/>
            </w:pPr>
            <w:r>
              <w:rPr>
                <w:rStyle w:val="Inne"/>
              </w:rPr>
              <w:t>1 234 994,00</w:t>
            </w:r>
          </w:p>
        </w:tc>
        <w:tc>
          <w:tcPr>
            <w:tcW w:w="1136" w:type="dxa"/>
            <w:tcBorders>
              <w:top w:val="single" w:sz="4" w:space="0" w:color="auto"/>
              <w:left w:val="single" w:sz="4" w:space="0" w:color="auto"/>
            </w:tcBorders>
            <w:shd w:val="clear" w:color="auto" w:fill="auto"/>
            <w:vAlign w:val="center"/>
          </w:tcPr>
          <w:p w14:paraId="687E9B03" w14:textId="77777777" w:rsidR="00A353BB" w:rsidRDefault="00000000">
            <w:pPr>
              <w:pStyle w:val="Inne0"/>
            </w:pPr>
            <w:r>
              <w:rPr>
                <w:rStyle w:val="Inne"/>
              </w:rPr>
              <w:t>220 760,00</w:t>
            </w:r>
          </w:p>
        </w:tc>
        <w:tc>
          <w:tcPr>
            <w:tcW w:w="1133" w:type="dxa"/>
            <w:tcBorders>
              <w:top w:val="single" w:sz="4" w:space="0" w:color="auto"/>
              <w:left w:val="single" w:sz="4" w:space="0" w:color="auto"/>
            </w:tcBorders>
            <w:shd w:val="clear" w:color="auto" w:fill="auto"/>
            <w:vAlign w:val="center"/>
          </w:tcPr>
          <w:p w14:paraId="5C0DAC30" w14:textId="77777777" w:rsidR="00A353BB" w:rsidRDefault="00000000">
            <w:pPr>
              <w:pStyle w:val="Inne0"/>
            </w:pPr>
            <w:r>
              <w:rPr>
                <w:rStyle w:val="Inne"/>
              </w:rPr>
              <w:t>0,00</w:t>
            </w:r>
          </w:p>
        </w:tc>
        <w:tc>
          <w:tcPr>
            <w:tcW w:w="1148" w:type="dxa"/>
            <w:tcBorders>
              <w:top w:val="single" w:sz="4" w:space="0" w:color="auto"/>
              <w:left w:val="single" w:sz="4" w:space="0" w:color="auto"/>
              <w:right w:val="single" w:sz="4" w:space="0" w:color="auto"/>
            </w:tcBorders>
            <w:shd w:val="clear" w:color="auto" w:fill="auto"/>
            <w:vAlign w:val="center"/>
          </w:tcPr>
          <w:p w14:paraId="13938F12" w14:textId="77777777" w:rsidR="00A353BB" w:rsidRDefault="00000000">
            <w:pPr>
              <w:pStyle w:val="Inne0"/>
            </w:pPr>
            <w:r>
              <w:rPr>
                <w:rStyle w:val="Inne"/>
              </w:rPr>
              <w:t>220 760,00</w:t>
            </w:r>
          </w:p>
        </w:tc>
      </w:tr>
      <w:tr w:rsidR="00A353BB" w14:paraId="03F4C60B"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3D1D3340" w14:textId="77777777" w:rsidR="00A353BB" w:rsidRDefault="00000000">
            <w:pPr>
              <w:pStyle w:val="Inne0"/>
              <w:ind w:firstLine="440"/>
              <w:jc w:val="left"/>
            </w:pPr>
            <w:r>
              <w:rPr>
                <w:rStyle w:val="Inne"/>
              </w:rPr>
              <w:t>2030</w:t>
            </w:r>
          </w:p>
        </w:tc>
        <w:tc>
          <w:tcPr>
            <w:tcW w:w="1133" w:type="dxa"/>
            <w:tcBorders>
              <w:top w:val="single" w:sz="4" w:space="0" w:color="auto"/>
              <w:left w:val="single" w:sz="4" w:space="0" w:color="auto"/>
            </w:tcBorders>
            <w:shd w:val="clear" w:color="auto" w:fill="auto"/>
            <w:vAlign w:val="center"/>
          </w:tcPr>
          <w:p w14:paraId="2443ED14"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CEACF09"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37158401" w14:textId="77777777" w:rsidR="00A353BB" w:rsidRDefault="00000000">
            <w:pPr>
              <w:pStyle w:val="Inne0"/>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4F75FE3E"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7CA76F3B" w14:textId="77777777" w:rsidR="00A353BB" w:rsidRDefault="00000000">
            <w:pPr>
              <w:pStyle w:val="Inne0"/>
              <w:ind w:firstLine="220"/>
              <w:jc w:val="left"/>
            </w:pPr>
            <w:r>
              <w:rPr>
                <w:rStyle w:val="Inne"/>
              </w:rPr>
              <w:t>683 000,00</w:t>
            </w:r>
          </w:p>
        </w:tc>
        <w:tc>
          <w:tcPr>
            <w:tcW w:w="1133" w:type="dxa"/>
            <w:tcBorders>
              <w:top w:val="single" w:sz="4" w:space="0" w:color="auto"/>
              <w:left w:val="single" w:sz="4" w:space="0" w:color="auto"/>
            </w:tcBorders>
            <w:shd w:val="clear" w:color="auto" w:fill="auto"/>
            <w:vAlign w:val="center"/>
          </w:tcPr>
          <w:p w14:paraId="3E631B0D" w14:textId="77777777" w:rsidR="00A353BB" w:rsidRDefault="00000000">
            <w:pPr>
              <w:pStyle w:val="Inne0"/>
            </w:pPr>
            <w:r>
              <w:rPr>
                <w:rStyle w:val="Inne"/>
              </w:rPr>
              <w:t>683 000,00</w:t>
            </w:r>
          </w:p>
        </w:tc>
        <w:tc>
          <w:tcPr>
            <w:tcW w:w="1136" w:type="dxa"/>
            <w:tcBorders>
              <w:top w:val="single" w:sz="4" w:space="0" w:color="auto"/>
              <w:left w:val="single" w:sz="4" w:space="0" w:color="auto"/>
            </w:tcBorders>
            <w:shd w:val="clear" w:color="auto" w:fill="auto"/>
            <w:vAlign w:val="center"/>
          </w:tcPr>
          <w:p w14:paraId="7B119BDC"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D953477" w14:textId="77777777" w:rsidR="00A353BB" w:rsidRDefault="00000000">
            <w:pPr>
              <w:pStyle w:val="Inne0"/>
            </w:pPr>
            <w:r>
              <w:rPr>
                <w:rStyle w:val="Inne"/>
              </w:rPr>
              <w:t>0,00</w:t>
            </w:r>
          </w:p>
        </w:tc>
        <w:tc>
          <w:tcPr>
            <w:tcW w:w="1148" w:type="dxa"/>
            <w:tcBorders>
              <w:top w:val="single" w:sz="4" w:space="0" w:color="auto"/>
              <w:left w:val="single" w:sz="4" w:space="0" w:color="auto"/>
              <w:right w:val="single" w:sz="4" w:space="0" w:color="auto"/>
            </w:tcBorders>
            <w:shd w:val="clear" w:color="auto" w:fill="auto"/>
            <w:vAlign w:val="center"/>
          </w:tcPr>
          <w:p w14:paraId="100AA8A7" w14:textId="77777777" w:rsidR="00A353BB" w:rsidRDefault="00000000">
            <w:pPr>
              <w:pStyle w:val="Inne0"/>
            </w:pPr>
            <w:r>
              <w:rPr>
                <w:rStyle w:val="Inne"/>
              </w:rPr>
              <w:t>0,00</w:t>
            </w:r>
          </w:p>
        </w:tc>
      </w:tr>
      <w:tr w:rsidR="00A353BB" w14:paraId="07EFC5E7"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605E5063" w14:textId="77777777" w:rsidR="00A353BB" w:rsidRDefault="00000000">
            <w:pPr>
              <w:pStyle w:val="Inne0"/>
            </w:pPr>
            <w:r>
              <w:rPr>
                <w:rStyle w:val="Inne"/>
              </w:rPr>
              <w:t>2031</w:t>
            </w:r>
          </w:p>
        </w:tc>
        <w:tc>
          <w:tcPr>
            <w:tcW w:w="1133" w:type="dxa"/>
            <w:tcBorders>
              <w:top w:val="single" w:sz="4" w:space="0" w:color="auto"/>
              <w:left w:val="single" w:sz="4" w:space="0" w:color="auto"/>
            </w:tcBorders>
            <w:shd w:val="clear" w:color="auto" w:fill="auto"/>
            <w:vAlign w:val="center"/>
          </w:tcPr>
          <w:p w14:paraId="1D3ECF3E"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DA138DF"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7D0F7117"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4727464"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5E8160A" w14:textId="77777777" w:rsidR="00A353BB" w:rsidRDefault="00000000">
            <w:pPr>
              <w:pStyle w:val="Inne0"/>
              <w:ind w:firstLine="220"/>
              <w:jc w:val="left"/>
            </w:pPr>
            <w:r>
              <w:rPr>
                <w:rStyle w:val="Inne"/>
              </w:rPr>
              <w:t>733 000,00</w:t>
            </w:r>
          </w:p>
        </w:tc>
        <w:tc>
          <w:tcPr>
            <w:tcW w:w="1133" w:type="dxa"/>
            <w:tcBorders>
              <w:top w:val="single" w:sz="4" w:space="0" w:color="auto"/>
              <w:left w:val="single" w:sz="4" w:space="0" w:color="auto"/>
            </w:tcBorders>
            <w:shd w:val="clear" w:color="auto" w:fill="auto"/>
            <w:vAlign w:val="center"/>
          </w:tcPr>
          <w:p w14:paraId="73A2652E" w14:textId="77777777" w:rsidR="00A353BB" w:rsidRDefault="00000000">
            <w:pPr>
              <w:pStyle w:val="Inne0"/>
            </w:pPr>
            <w:r>
              <w:rPr>
                <w:rStyle w:val="Inne"/>
              </w:rPr>
              <w:t>733 000,00</w:t>
            </w:r>
          </w:p>
        </w:tc>
        <w:tc>
          <w:tcPr>
            <w:tcW w:w="1136" w:type="dxa"/>
            <w:tcBorders>
              <w:top w:val="single" w:sz="4" w:space="0" w:color="auto"/>
              <w:left w:val="single" w:sz="4" w:space="0" w:color="auto"/>
            </w:tcBorders>
            <w:shd w:val="clear" w:color="auto" w:fill="auto"/>
            <w:vAlign w:val="center"/>
          </w:tcPr>
          <w:p w14:paraId="381096F7"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F7C41F1" w14:textId="77777777" w:rsidR="00A353BB" w:rsidRDefault="00000000">
            <w:pPr>
              <w:pStyle w:val="Inne0"/>
            </w:pPr>
            <w:r>
              <w:rPr>
                <w:rStyle w:val="Inne"/>
              </w:rPr>
              <w:t>0,00</w:t>
            </w:r>
          </w:p>
        </w:tc>
        <w:tc>
          <w:tcPr>
            <w:tcW w:w="1148" w:type="dxa"/>
            <w:tcBorders>
              <w:top w:val="single" w:sz="4" w:space="0" w:color="auto"/>
              <w:left w:val="single" w:sz="4" w:space="0" w:color="auto"/>
              <w:right w:val="single" w:sz="4" w:space="0" w:color="auto"/>
            </w:tcBorders>
            <w:shd w:val="clear" w:color="auto" w:fill="auto"/>
            <w:vAlign w:val="center"/>
          </w:tcPr>
          <w:p w14:paraId="0CFAADF2" w14:textId="77777777" w:rsidR="00A353BB" w:rsidRDefault="00000000">
            <w:pPr>
              <w:pStyle w:val="Inne0"/>
            </w:pPr>
            <w:r>
              <w:rPr>
                <w:rStyle w:val="Inne"/>
              </w:rPr>
              <w:t>0,00</w:t>
            </w:r>
          </w:p>
        </w:tc>
      </w:tr>
      <w:tr w:rsidR="00A353BB" w14:paraId="6752CCBF"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1487F01C" w14:textId="77777777" w:rsidR="00A353BB" w:rsidRDefault="00000000">
            <w:pPr>
              <w:pStyle w:val="Inne0"/>
            </w:pPr>
            <w:r>
              <w:rPr>
                <w:rStyle w:val="Inne"/>
              </w:rPr>
              <w:t>2032</w:t>
            </w:r>
          </w:p>
        </w:tc>
        <w:tc>
          <w:tcPr>
            <w:tcW w:w="1133" w:type="dxa"/>
            <w:tcBorders>
              <w:top w:val="single" w:sz="4" w:space="0" w:color="auto"/>
              <w:left w:val="single" w:sz="4" w:space="0" w:color="auto"/>
            </w:tcBorders>
            <w:shd w:val="clear" w:color="auto" w:fill="auto"/>
            <w:vAlign w:val="center"/>
          </w:tcPr>
          <w:p w14:paraId="3E1316B2"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7D5A912A"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167FE4AF"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374BAC2"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702D6C41" w14:textId="77777777" w:rsidR="00A353BB" w:rsidRDefault="00000000">
            <w:pPr>
              <w:pStyle w:val="Inne0"/>
              <w:ind w:firstLine="220"/>
              <w:jc w:val="left"/>
            </w:pPr>
            <w:r>
              <w:rPr>
                <w:rStyle w:val="Inne"/>
              </w:rPr>
              <w:t>783 000,00</w:t>
            </w:r>
          </w:p>
        </w:tc>
        <w:tc>
          <w:tcPr>
            <w:tcW w:w="1133" w:type="dxa"/>
            <w:tcBorders>
              <w:top w:val="single" w:sz="4" w:space="0" w:color="auto"/>
              <w:left w:val="single" w:sz="4" w:space="0" w:color="auto"/>
            </w:tcBorders>
            <w:shd w:val="clear" w:color="auto" w:fill="auto"/>
            <w:vAlign w:val="center"/>
          </w:tcPr>
          <w:p w14:paraId="199EFA45" w14:textId="77777777" w:rsidR="00A353BB" w:rsidRDefault="00000000">
            <w:pPr>
              <w:pStyle w:val="Inne0"/>
            </w:pPr>
            <w:r>
              <w:rPr>
                <w:rStyle w:val="Inne"/>
              </w:rPr>
              <w:t>783 000,00</w:t>
            </w:r>
          </w:p>
        </w:tc>
        <w:tc>
          <w:tcPr>
            <w:tcW w:w="1136" w:type="dxa"/>
            <w:tcBorders>
              <w:top w:val="single" w:sz="4" w:space="0" w:color="auto"/>
              <w:left w:val="single" w:sz="4" w:space="0" w:color="auto"/>
            </w:tcBorders>
            <w:shd w:val="clear" w:color="auto" w:fill="auto"/>
            <w:vAlign w:val="center"/>
          </w:tcPr>
          <w:p w14:paraId="02F3D7E7"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FAE5A2F" w14:textId="77777777" w:rsidR="00A353BB" w:rsidRDefault="00000000">
            <w:pPr>
              <w:pStyle w:val="Inne0"/>
            </w:pPr>
            <w:r>
              <w:rPr>
                <w:rStyle w:val="Inne"/>
              </w:rPr>
              <w:t>0,00</w:t>
            </w:r>
          </w:p>
        </w:tc>
        <w:tc>
          <w:tcPr>
            <w:tcW w:w="1148" w:type="dxa"/>
            <w:tcBorders>
              <w:top w:val="single" w:sz="4" w:space="0" w:color="auto"/>
              <w:left w:val="single" w:sz="4" w:space="0" w:color="auto"/>
              <w:right w:val="single" w:sz="4" w:space="0" w:color="auto"/>
            </w:tcBorders>
            <w:shd w:val="clear" w:color="auto" w:fill="auto"/>
            <w:vAlign w:val="center"/>
          </w:tcPr>
          <w:p w14:paraId="3EC6AFCB" w14:textId="77777777" w:rsidR="00A353BB" w:rsidRDefault="00000000">
            <w:pPr>
              <w:pStyle w:val="Inne0"/>
            </w:pPr>
            <w:r>
              <w:rPr>
                <w:rStyle w:val="Inne"/>
              </w:rPr>
              <w:t>0,00</w:t>
            </w:r>
          </w:p>
        </w:tc>
      </w:tr>
      <w:tr w:rsidR="00A353BB" w14:paraId="0AE718B4"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6E859898" w14:textId="77777777" w:rsidR="00A353BB" w:rsidRDefault="00000000">
            <w:pPr>
              <w:pStyle w:val="Inne0"/>
              <w:ind w:firstLine="440"/>
              <w:jc w:val="left"/>
            </w:pPr>
            <w:r>
              <w:rPr>
                <w:rStyle w:val="Inne"/>
              </w:rPr>
              <w:t>2033</w:t>
            </w:r>
          </w:p>
        </w:tc>
        <w:tc>
          <w:tcPr>
            <w:tcW w:w="1133" w:type="dxa"/>
            <w:tcBorders>
              <w:top w:val="single" w:sz="4" w:space="0" w:color="auto"/>
              <w:left w:val="single" w:sz="4" w:space="0" w:color="auto"/>
            </w:tcBorders>
            <w:shd w:val="clear" w:color="auto" w:fill="auto"/>
            <w:vAlign w:val="center"/>
          </w:tcPr>
          <w:p w14:paraId="163BFDED"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6892692"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26996EBB" w14:textId="77777777" w:rsidR="00A353BB" w:rsidRDefault="00000000">
            <w:pPr>
              <w:pStyle w:val="Inne0"/>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6739BE8B"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2D4FC6B2" w14:textId="77777777" w:rsidR="00A353BB" w:rsidRDefault="00000000">
            <w:pPr>
              <w:pStyle w:val="Inne0"/>
              <w:ind w:firstLine="220"/>
              <w:jc w:val="left"/>
            </w:pPr>
            <w:r>
              <w:rPr>
                <w:rStyle w:val="Inne"/>
              </w:rPr>
              <w:t>773 000,00</w:t>
            </w:r>
          </w:p>
        </w:tc>
        <w:tc>
          <w:tcPr>
            <w:tcW w:w="1133" w:type="dxa"/>
            <w:tcBorders>
              <w:top w:val="single" w:sz="4" w:space="0" w:color="auto"/>
              <w:left w:val="single" w:sz="4" w:space="0" w:color="auto"/>
            </w:tcBorders>
            <w:shd w:val="clear" w:color="auto" w:fill="auto"/>
            <w:vAlign w:val="center"/>
          </w:tcPr>
          <w:p w14:paraId="6886593A" w14:textId="77777777" w:rsidR="00A353BB" w:rsidRDefault="00000000">
            <w:pPr>
              <w:pStyle w:val="Inne0"/>
            </w:pPr>
            <w:r>
              <w:rPr>
                <w:rStyle w:val="Inne"/>
              </w:rPr>
              <w:t>773 000,00</w:t>
            </w:r>
          </w:p>
        </w:tc>
        <w:tc>
          <w:tcPr>
            <w:tcW w:w="1136" w:type="dxa"/>
            <w:tcBorders>
              <w:top w:val="single" w:sz="4" w:space="0" w:color="auto"/>
              <w:left w:val="single" w:sz="4" w:space="0" w:color="auto"/>
            </w:tcBorders>
            <w:shd w:val="clear" w:color="auto" w:fill="auto"/>
            <w:vAlign w:val="center"/>
          </w:tcPr>
          <w:p w14:paraId="0519F99D"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089B2F5" w14:textId="77777777" w:rsidR="00A353BB" w:rsidRDefault="00000000">
            <w:pPr>
              <w:pStyle w:val="Inne0"/>
            </w:pPr>
            <w:r>
              <w:rPr>
                <w:rStyle w:val="Inne"/>
              </w:rPr>
              <w:t>0,00</w:t>
            </w:r>
          </w:p>
        </w:tc>
        <w:tc>
          <w:tcPr>
            <w:tcW w:w="1148" w:type="dxa"/>
            <w:tcBorders>
              <w:top w:val="single" w:sz="4" w:space="0" w:color="auto"/>
              <w:left w:val="single" w:sz="4" w:space="0" w:color="auto"/>
              <w:right w:val="single" w:sz="4" w:space="0" w:color="auto"/>
            </w:tcBorders>
            <w:shd w:val="clear" w:color="auto" w:fill="auto"/>
            <w:vAlign w:val="center"/>
          </w:tcPr>
          <w:p w14:paraId="4DA34050" w14:textId="77777777" w:rsidR="00A353BB" w:rsidRDefault="00000000">
            <w:pPr>
              <w:pStyle w:val="Inne0"/>
            </w:pPr>
            <w:r>
              <w:rPr>
                <w:rStyle w:val="Inne"/>
              </w:rPr>
              <w:t>0,00</w:t>
            </w:r>
          </w:p>
        </w:tc>
      </w:tr>
      <w:tr w:rsidR="00A353BB" w14:paraId="24337278"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5EAB6A7C" w14:textId="77777777" w:rsidR="00A353BB" w:rsidRDefault="00000000">
            <w:pPr>
              <w:pStyle w:val="Inne0"/>
            </w:pPr>
            <w:r>
              <w:rPr>
                <w:rStyle w:val="Inne"/>
              </w:rPr>
              <w:t>2034</w:t>
            </w:r>
          </w:p>
        </w:tc>
        <w:tc>
          <w:tcPr>
            <w:tcW w:w="1133" w:type="dxa"/>
            <w:tcBorders>
              <w:top w:val="single" w:sz="4" w:space="0" w:color="auto"/>
              <w:left w:val="single" w:sz="4" w:space="0" w:color="auto"/>
            </w:tcBorders>
            <w:shd w:val="clear" w:color="auto" w:fill="auto"/>
            <w:vAlign w:val="center"/>
          </w:tcPr>
          <w:p w14:paraId="7121009E"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A21AAFB"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18A92325"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BB6129E"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02F4F884" w14:textId="77777777" w:rsidR="00A353BB" w:rsidRDefault="00000000">
            <w:pPr>
              <w:pStyle w:val="Inne0"/>
              <w:ind w:firstLine="220"/>
              <w:jc w:val="left"/>
            </w:pPr>
            <w:r>
              <w:rPr>
                <w:rStyle w:val="Inne"/>
              </w:rPr>
              <w:t>773 000,00</w:t>
            </w:r>
          </w:p>
        </w:tc>
        <w:tc>
          <w:tcPr>
            <w:tcW w:w="1133" w:type="dxa"/>
            <w:tcBorders>
              <w:top w:val="single" w:sz="4" w:space="0" w:color="auto"/>
              <w:left w:val="single" w:sz="4" w:space="0" w:color="auto"/>
            </w:tcBorders>
            <w:shd w:val="clear" w:color="auto" w:fill="auto"/>
            <w:vAlign w:val="center"/>
          </w:tcPr>
          <w:p w14:paraId="0AEE8D83" w14:textId="77777777" w:rsidR="00A353BB" w:rsidRDefault="00000000">
            <w:pPr>
              <w:pStyle w:val="Inne0"/>
            </w:pPr>
            <w:r>
              <w:rPr>
                <w:rStyle w:val="Inne"/>
              </w:rPr>
              <w:t>773 000,00</w:t>
            </w:r>
          </w:p>
        </w:tc>
        <w:tc>
          <w:tcPr>
            <w:tcW w:w="1136" w:type="dxa"/>
            <w:tcBorders>
              <w:top w:val="single" w:sz="4" w:space="0" w:color="auto"/>
              <w:left w:val="single" w:sz="4" w:space="0" w:color="auto"/>
            </w:tcBorders>
            <w:shd w:val="clear" w:color="auto" w:fill="auto"/>
            <w:vAlign w:val="center"/>
          </w:tcPr>
          <w:p w14:paraId="7CB79ED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B55EDE0" w14:textId="77777777" w:rsidR="00A353BB" w:rsidRDefault="00000000">
            <w:pPr>
              <w:pStyle w:val="Inne0"/>
            </w:pPr>
            <w:r>
              <w:rPr>
                <w:rStyle w:val="Inne"/>
              </w:rPr>
              <w:t>0,00</w:t>
            </w:r>
          </w:p>
        </w:tc>
        <w:tc>
          <w:tcPr>
            <w:tcW w:w="1148" w:type="dxa"/>
            <w:tcBorders>
              <w:top w:val="single" w:sz="4" w:space="0" w:color="auto"/>
              <w:left w:val="single" w:sz="4" w:space="0" w:color="auto"/>
              <w:right w:val="single" w:sz="4" w:space="0" w:color="auto"/>
            </w:tcBorders>
            <w:shd w:val="clear" w:color="auto" w:fill="auto"/>
            <w:vAlign w:val="center"/>
          </w:tcPr>
          <w:p w14:paraId="1A936918" w14:textId="77777777" w:rsidR="00A353BB" w:rsidRDefault="00000000">
            <w:pPr>
              <w:pStyle w:val="Inne0"/>
            </w:pPr>
            <w:r>
              <w:rPr>
                <w:rStyle w:val="Inne"/>
              </w:rPr>
              <w:t>0,00</w:t>
            </w:r>
          </w:p>
        </w:tc>
      </w:tr>
      <w:tr w:rsidR="00A353BB" w14:paraId="6BC818F7"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64BB3AA3" w14:textId="77777777" w:rsidR="00A353BB" w:rsidRDefault="00000000">
            <w:pPr>
              <w:pStyle w:val="Inne0"/>
              <w:ind w:firstLine="440"/>
              <w:jc w:val="left"/>
            </w:pPr>
            <w:r>
              <w:rPr>
                <w:rStyle w:val="Inne"/>
              </w:rPr>
              <w:t>2035</w:t>
            </w:r>
          </w:p>
        </w:tc>
        <w:tc>
          <w:tcPr>
            <w:tcW w:w="1133" w:type="dxa"/>
            <w:tcBorders>
              <w:top w:val="single" w:sz="4" w:space="0" w:color="auto"/>
              <w:left w:val="single" w:sz="4" w:space="0" w:color="auto"/>
            </w:tcBorders>
            <w:shd w:val="clear" w:color="auto" w:fill="auto"/>
            <w:vAlign w:val="center"/>
          </w:tcPr>
          <w:p w14:paraId="7DC55F45"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7E4D507"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0CD23DE" w14:textId="77777777" w:rsidR="00A353BB" w:rsidRDefault="00000000">
            <w:pPr>
              <w:pStyle w:val="Inne0"/>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18E5C994"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272E2A5" w14:textId="77777777" w:rsidR="00A353BB" w:rsidRDefault="00000000">
            <w:pPr>
              <w:pStyle w:val="Inne0"/>
              <w:ind w:firstLine="220"/>
              <w:jc w:val="left"/>
            </w:pPr>
            <w:r>
              <w:rPr>
                <w:rStyle w:val="Inne"/>
              </w:rPr>
              <w:t>792 924,00</w:t>
            </w:r>
          </w:p>
        </w:tc>
        <w:tc>
          <w:tcPr>
            <w:tcW w:w="1133" w:type="dxa"/>
            <w:tcBorders>
              <w:top w:val="single" w:sz="4" w:space="0" w:color="auto"/>
              <w:left w:val="single" w:sz="4" w:space="0" w:color="auto"/>
            </w:tcBorders>
            <w:shd w:val="clear" w:color="auto" w:fill="auto"/>
            <w:vAlign w:val="center"/>
          </w:tcPr>
          <w:p w14:paraId="4C6DB067" w14:textId="77777777" w:rsidR="00A353BB" w:rsidRDefault="00000000">
            <w:pPr>
              <w:pStyle w:val="Inne0"/>
            </w:pPr>
            <w:r>
              <w:rPr>
                <w:rStyle w:val="Inne"/>
              </w:rPr>
              <w:t>792 924,00</w:t>
            </w:r>
          </w:p>
        </w:tc>
        <w:tc>
          <w:tcPr>
            <w:tcW w:w="1136" w:type="dxa"/>
            <w:tcBorders>
              <w:top w:val="single" w:sz="4" w:space="0" w:color="auto"/>
              <w:left w:val="single" w:sz="4" w:space="0" w:color="auto"/>
            </w:tcBorders>
            <w:shd w:val="clear" w:color="auto" w:fill="auto"/>
            <w:vAlign w:val="center"/>
          </w:tcPr>
          <w:p w14:paraId="27153ECE"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5172113" w14:textId="77777777" w:rsidR="00A353BB" w:rsidRDefault="00000000">
            <w:pPr>
              <w:pStyle w:val="Inne0"/>
            </w:pPr>
            <w:r>
              <w:rPr>
                <w:rStyle w:val="Inne"/>
              </w:rPr>
              <w:t>0,00</w:t>
            </w:r>
          </w:p>
        </w:tc>
        <w:tc>
          <w:tcPr>
            <w:tcW w:w="1148" w:type="dxa"/>
            <w:tcBorders>
              <w:top w:val="single" w:sz="4" w:space="0" w:color="auto"/>
              <w:left w:val="single" w:sz="4" w:space="0" w:color="auto"/>
              <w:right w:val="single" w:sz="4" w:space="0" w:color="auto"/>
            </w:tcBorders>
            <w:shd w:val="clear" w:color="auto" w:fill="auto"/>
            <w:vAlign w:val="center"/>
          </w:tcPr>
          <w:p w14:paraId="135CD79B" w14:textId="77777777" w:rsidR="00A353BB" w:rsidRDefault="00000000">
            <w:pPr>
              <w:pStyle w:val="Inne0"/>
            </w:pPr>
            <w:r>
              <w:rPr>
                <w:rStyle w:val="Inne"/>
              </w:rPr>
              <w:t>0,00</w:t>
            </w:r>
          </w:p>
        </w:tc>
      </w:tr>
      <w:tr w:rsidR="00A353BB" w14:paraId="34D46276"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7672BCC1" w14:textId="77777777" w:rsidR="00A353BB" w:rsidRDefault="00000000">
            <w:pPr>
              <w:pStyle w:val="Inne0"/>
              <w:ind w:firstLine="440"/>
              <w:jc w:val="left"/>
            </w:pPr>
            <w:r>
              <w:rPr>
                <w:rStyle w:val="Inne"/>
              </w:rPr>
              <w:t>2036</w:t>
            </w:r>
          </w:p>
        </w:tc>
        <w:tc>
          <w:tcPr>
            <w:tcW w:w="1133" w:type="dxa"/>
            <w:tcBorders>
              <w:top w:val="single" w:sz="4" w:space="0" w:color="auto"/>
              <w:left w:val="single" w:sz="4" w:space="0" w:color="auto"/>
            </w:tcBorders>
            <w:shd w:val="clear" w:color="auto" w:fill="auto"/>
            <w:vAlign w:val="center"/>
          </w:tcPr>
          <w:p w14:paraId="2AC0303A"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A06DB24"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6411C526" w14:textId="77777777" w:rsidR="00A353BB" w:rsidRDefault="00000000">
            <w:pPr>
              <w:pStyle w:val="Inne0"/>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18C5312D"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5FFC542D" w14:textId="77777777" w:rsidR="00A353BB" w:rsidRDefault="00000000">
            <w:pPr>
              <w:pStyle w:val="Inne0"/>
              <w:ind w:firstLine="220"/>
              <w:jc w:val="left"/>
            </w:pPr>
            <w:r>
              <w:rPr>
                <w:rStyle w:val="Inne"/>
              </w:rPr>
              <w:t>693 000,00</w:t>
            </w:r>
          </w:p>
        </w:tc>
        <w:tc>
          <w:tcPr>
            <w:tcW w:w="1133" w:type="dxa"/>
            <w:tcBorders>
              <w:top w:val="single" w:sz="4" w:space="0" w:color="auto"/>
              <w:left w:val="single" w:sz="4" w:space="0" w:color="auto"/>
            </w:tcBorders>
            <w:shd w:val="clear" w:color="auto" w:fill="auto"/>
            <w:vAlign w:val="center"/>
          </w:tcPr>
          <w:p w14:paraId="6E363177" w14:textId="77777777" w:rsidR="00A353BB" w:rsidRDefault="00000000">
            <w:pPr>
              <w:pStyle w:val="Inne0"/>
            </w:pPr>
            <w:r>
              <w:rPr>
                <w:rStyle w:val="Inne"/>
              </w:rPr>
              <w:t>693 000,00</w:t>
            </w:r>
          </w:p>
        </w:tc>
        <w:tc>
          <w:tcPr>
            <w:tcW w:w="1136" w:type="dxa"/>
            <w:tcBorders>
              <w:top w:val="single" w:sz="4" w:space="0" w:color="auto"/>
              <w:left w:val="single" w:sz="4" w:space="0" w:color="auto"/>
            </w:tcBorders>
            <w:shd w:val="clear" w:color="auto" w:fill="auto"/>
            <w:vAlign w:val="center"/>
          </w:tcPr>
          <w:p w14:paraId="30148A62"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F0D97A9" w14:textId="77777777" w:rsidR="00A353BB" w:rsidRDefault="00000000">
            <w:pPr>
              <w:pStyle w:val="Inne0"/>
            </w:pPr>
            <w:r>
              <w:rPr>
                <w:rStyle w:val="Inne"/>
              </w:rPr>
              <w:t>0,00</w:t>
            </w:r>
          </w:p>
        </w:tc>
        <w:tc>
          <w:tcPr>
            <w:tcW w:w="1148" w:type="dxa"/>
            <w:tcBorders>
              <w:top w:val="single" w:sz="4" w:space="0" w:color="auto"/>
              <w:left w:val="single" w:sz="4" w:space="0" w:color="auto"/>
              <w:right w:val="single" w:sz="4" w:space="0" w:color="auto"/>
            </w:tcBorders>
            <w:shd w:val="clear" w:color="auto" w:fill="auto"/>
            <w:vAlign w:val="center"/>
          </w:tcPr>
          <w:p w14:paraId="678001DD" w14:textId="77777777" w:rsidR="00A353BB" w:rsidRDefault="00000000">
            <w:pPr>
              <w:pStyle w:val="Inne0"/>
            </w:pPr>
            <w:r>
              <w:rPr>
                <w:rStyle w:val="Inne"/>
              </w:rPr>
              <w:t>0,00</w:t>
            </w:r>
          </w:p>
        </w:tc>
      </w:tr>
      <w:tr w:rsidR="00A353BB" w14:paraId="21798B74"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52D22747" w14:textId="77777777" w:rsidR="00A353BB" w:rsidRDefault="00000000">
            <w:pPr>
              <w:pStyle w:val="Inne0"/>
            </w:pPr>
            <w:r>
              <w:rPr>
                <w:rStyle w:val="Inne"/>
              </w:rPr>
              <w:t>2037</w:t>
            </w:r>
          </w:p>
        </w:tc>
        <w:tc>
          <w:tcPr>
            <w:tcW w:w="1133" w:type="dxa"/>
            <w:tcBorders>
              <w:top w:val="single" w:sz="4" w:space="0" w:color="auto"/>
              <w:left w:val="single" w:sz="4" w:space="0" w:color="auto"/>
            </w:tcBorders>
            <w:shd w:val="clear" w:color="auto" w:fill="auto"/>
            <w:vAlign w:val="center"/>
          </w:tcPr>
          <w:p w14:paraId="6339A389"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543A952"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7FC36D80"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74CC8FB"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27C6F3DE" w14:textId="77777777" w:rsidR="00A353BB" w:rsidRDefault="00000000">
            <w:pPr>
              <w:pStyle w:val="Inne0"/>
              <w:ind w:firstLine="220"/>
              <w:jc w:val="left"/>
            </w:pPr>
            <w:r>
              <w:rPr>
                <w:rStyle w:val="Inne"/>
              </w:rPr>
              <w:t>693 000,00</w:t>
            </w:r>
          </w:p>
        </w:tc>
        <w:tc>
          <w:tcPr>
            <w:tcW w:w="1133" w:type="dxa"/>
            <w:tcBorders>
              <w:top w:val="single" w:sz="4" w:space="0" w:color="auto"/>
              <w:left w:val="single" w:sz="4" w:space="0" w:color="auto"/>
            </w:tcBorders>
            <w:shd w:val="clear" w:color="auto" w:fill="auto"/>
            <w:vAlign w:val="center"/>
          </w:tcPr>
          <w:p w14:paraId="16864559" w14:textId="77777777" w:rsidR="00A353BB" w:rsidRDefault="00000000">
            <w:pPr>
              <w:pStyle w:val="Inne0"/>
            </w:pPr>
            <w:r>
              <w:rPr>
                <w:rStyle w:val="Inne"/>
              </w:rPr>
              <w:t>693 000,00</w:t>
            </w:r>
          </w:p>
        </w:tc>
        <w:tc>
          <w:tcPr>
            <w:tcW w:w="1136" w:type="dxa"/>
            <w:tcBorders>
              <w:top w:val="single" w:sz="4" w:space="0" w:color="auto"/>
              <w:left w:val="single" w:sz="4" w:space="0" w:color="auto"/>
            </w:tcBorders>
            <w:shd w:val="clear" w:color="auto" w:fill="auto"/>
            <w:vAlign w:val="center"/>
          </w:tcPr>
          <w:p w14:paraId="381F1590"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B8B11ED" w14:textId="77777777" w:rsidR="00A353BB" w:rsidRDefault="00000000">
            <w:pPr>
              <w:pStyle w:val="Inne0"/>
            </w:pPr>
            <w:r>
              <w:rPr>
                <w:rStyle w:val="Inne"/>
              </w:rPr>
              <w:t>0,00</w:t>
            </w:r>
          </w:p>
        </w:tc>
        <w:tc>
          <w:tcPr>
            <w:tcW w:w="1148" w:type="dxa"/>
            <w:tcBorders>
              <w:top w:val="single" w:sz="4" w:space="0" w:color="auto"/>
              <w:left w:val="single" w:sz="4" w:space="0" w:color="auto"/>
              <w:right w:val="single" w:sz="4" w:space="0" w:color="auto"/>
            </w:tcBorders>
            <w:shd w:val="clear" w:color="auto" w:fill="auto"/>
            <w:vAlign w:val="center"/>
          </w:tcPr>
          <w:p w14:paraId="413B780E" w14:textId="77777777" w:rsidR="00A353BB" w:rsidRDefault="00000000">
            <w:pPr>
              <w:pStyle w:val="Inne0"/>
            </w:pPr>
            <w:r>
              <w:rPr>
                <w:rStyle w:val="Inne"/>
              </w:rPr>
              <w:t>0,00</w:t>
            </w:r>
          </w:p>
        </w:tc>
      </w:tr>
      <w:tr w:rsidR="00A353BB" w14:paraId="5385A7D3"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4EE796DD" w14:textId="77777777" w:rsidR="00A353BB" w:rsidRDefault="00000000">
            <w:pPr>
              <w:pStyle w:val="Inne0"/>
              <w:ind w:firstLine="440"/>
              <w:jc w:val="left"/>
            </w:pPr>
            <w:r>
              <w:rPr>
                <w:rStyle w:val="Inne"/>
              </w:rPr>
              <w:t>2038</w:t>
            </w:r>
          </w:p>
        </w:tc>
        <w:tc>
          <w:tcPr>
            <w:tcW w:w="1133" w:type="dxa"/>
            <w:tcBorders>
              <w:top w:val="single" w:sz="4" w:space="0" w:color="auto"/>
              <w:left w:val="single" w:sz="4" w:space="0" w:color="auto"/>
            </w:tcBorders>
            <w:shd w:val="clear" w:color="auto" w:fill="auto"/>
            <w:vAlign w:val="center"/>
          </w:tcPr>
          <w:p w14:paraId="25937F31"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6834BA6"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15F9F8C6" w14:textId="77777777" w:rsidR="00A353BB" w:rsidRDefault="00000000">
            <w:pPr>
              <w:pStyle w:val="Inne0"/>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31C972C3"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18446A79" w14:textId="77777777" w:rsidR="00A353BB" w:rsidRDefault="00000000">
            <w:pPr>
              <w:pStyle w:val="Inne0"/>
              <w:ind w:firstLine="220"/>
              <w:jc w:val="left"/>
            </w:pPr>
            <w:r>
              <w:rPr>
                <w:rStyle w:val="Inne"/>
              </w:rPr>
              <w:t>693 000,00</w:t>
            </w:r>
          </w:p>
        </w:tc>
        <w:tc>
          <w:tcPr>
            <w:tcW w:w="1133" w:type="dxa"/>
            <w:tcBorders>
              <w:top w:val="single" w:sz="4" w:space="0" w:color="auto"/>
              <w:left w:val="single" w:sz="4" w:space="0" w:color="auto"/>
            </w:tcBorders>
            <w:shd w:val="clear" w:color="auto" w:fill="auto"/>
            <w:vAlign w:val="center"/>
          </w:tcPr>
          <w:p w14:paraId="13B57050" w14:textId="77777777" w:rsidR="00A353BB" w:rsidRDefault="00000000">
            <w:pPr>
              <w:pStyle w:val="Inne0"/>
            </w:pPr>
            <w:r>
              <w:rPr>
                <w:rStyle w:val="Inne"/>
              </w:rPr>
              <w:t>693 000,00</w:t>
            </w:r>
          </w:p>
        </w:tc>
        <w:tc>
          <w:tcPr>
            <w:tcW w:w="1136" w:type="dxa"/>
            <w:tcBorders>
              <w:top w:val="single" w:sz="4" w:space="0" w:color="auto"/>
              <w:left w:val="single" w:sz="4" w:space="0" w:color="auto"/>
            </w:tcBorders>
            <w:shd w:val="clear" w:color="auto" w:fill="auto"/>
            <w:vAlign w:val="center"/>
          </w:tcPr>
          <w:p w14:paraId="32A26410"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AE579BB" w14:textId="77777777" w:rsidR="00A353BB" w:rsidRDefault="00000000">
            <w:pPr>
              <w:pStyle w:val="Inne0"/>
            </w:pPr>
            <w:r>
              <w:rPr>
                <w:rStyle w:val="Inne"/>
              </w:rPr>
              <w:t>0,00</w:t>
            </w:r>
          </w:p>
        </w:tc>
        <w:tc>
          <w:tcPr>
            <w:tcW w:w="1148" w:type="dxa"/>
            <w:tcBorders>
              <w:top w:val="single" w:sz="4" w:space="0" w:color="auto"/>
              <w:left w:val="single" w:sz="4" w:space="0" w:color="auto"/>
              <w:right w:val="single" w:sz="4" w:space="0" w:color="auto"/>
            </w:tcBorders>
            <w:shd w:val="clear" w:color="auto" w:fill="auto"/>
            <w:vAlign w:val="center"/>
          </w:tcPr>
          <w:p w14:paraId="707BAC15" w14:textId="77777777" w:rsidR="00A353BB" w:rsidRDefault="00000000">
            <w:pPr>
              <w:pStyle w:val="Inne0"/>
            </w:pPr>
            <w:r>
              <w:rPr>
                <w:rStyle w:val="Inne"/>
              </w:rPr>
              <w:t>0,00</w:t>
            </w:r>
          </w:p>
        </w:tc>
      </w:tr>
      <w:tr w:rsidR="00A353BB" w14:paraId="6C918F56"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49842FC8" w14:textId="77777777" w:rsidR="00A353BB" w:rsidRDefault="00000000">
            <w:pPr>
              <w:pStyle w:val="Inne0"/>
            </w:pPr>
            <w:r>
              <w:rPr>
                <w:rStyle w:val="Inne"/>
              </w:rPr>
              <w:t>2039</w:t>
            </w:r>
          </w:p>
        </w:tc>
        <w:tc>
          <w:tcPr>
            <w:tcW w:w="1133" w:type="dxa"/>
            <w:tcBorders>
              <w:top w:val="single" w:sz="4" w:space="0" w:color="auto"/>
              <w:left w:val="single" w:sz="4" w:space="0" w:color="auto"/>
            </w:tcBorders>
            <w:shd w:val="clear" w:color="auto" w:fill="auto"/>
            <w:vAlign w:val="center"/>
          </w:tcPr>
          <w:p w14:paraId="6F29D53C"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2E646E0"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739BE64"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D49D2F4"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642E9F33" w14:textId="77777777" w:rsidR="00A353BB" w:rsidRDefault="00000000">
            <w:pPr>
              <w:pStyle w:val="Inne0"/>
              <w:ind w:firstLine="220"/>
              <w:jc w:val="left"/>
            </w:pPr>
            <w:r>
              <w:rPr>
                <w:rStyle w:val="Inne"/>
              </w:rPr>
              <w:t>693 000,00</w:t>
            </w:r>
          </w:p>
        </w:tc>
        <w:tc>
          <w:tcPr>
            <w:tcW w:w="1133" w:type="dxa"/>
            <w:tcBorders>
              <w:top w:val="single" w:sz="4" w:space="0" w:color="auto"/>
              <w:left w:val="single" w:sz="4" w:space="0" w:color="auto"/>
            </w:tcBorders>
            <w:shd w:val="clear" w:color="auto" w:fill="auto"/>
            <w:vAlign w:val="center"/>
          </w:tcPr>
          <w:p w14:paraId="6B9E4915" w14:textId="77777777" w:rsidR="00A353BB" w:rsidRDefault="00000000">
            <w:pPr>
              <w:pStyle w:val="Inne0"/>
            </w:pPr>
            <w:r>
              <w:rPr>
                <w:rStyle w:val="Inne"/>
              </w:rPr>
              <w:t>693 000,00</w:t>
            </w:r>
          </w:p>
        </w:tc>
        <w:tc>
          <w:tcPr>
            <w:tcW w:w="1136" w:type="dxa"/>
            <w:tcBorders>
              <w:top w:val="single" w:sz="4" w:space="0" w:color="auto"/>
              <w:left w:val="single" w:sz="4" w:space="0" w:color="auto"/>
            </w:tcBorders>
            <w:shd w:val="clear" w:color="auto" w:fill="auto"/>
            <w:vAlign w:val="center"/>
          </w:tcPr>
          <w:p w14:paraId="32669780"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4CEE07E" w14:textId="77777777" w:rsidR="00A353BB" w:rsidRDefault="00000000">
            <w:pPr>
              <w:pStyle w:val="Inne0"/>
            </w:pPr>
            <w:r>
              <w:rPr>
                <w:rStyle w:val="Inne"/>
              </w:rPr>
              <w:t>0,00</w:t>
            </w:r>
          </w:p>
        </w:tc>
        <w:tc>
          <w:tcPr>
            <w:tcW w:w="1148" w:type="dxa"/>
            <w:tcBorders>
              <w:top w:val="single" w:sz="4" w:space="0" w:color="auto"/>
              <w:left w:val="single" w:sz="4" w:space="0" w:color="auto"/>
              <w:right w:val="single" w:sz="4" w:space="0" w:color="auto"/>
            </w:tcBorders>
            <w:shd w:val="clear" w:color="auto" w:fill="auto"/>
            <w:vAlign w:val="center"/>
          </w:tcPr>
          <w:p w14:paraId="2F871731" w14:textId="77777777" w:rsidR="00A353BB" w:rsidRDefault="00000000">
            <w:pPr>
              <w:pStyle w:val="Inne0"/>
            </w:pPr>
            <w:r>
              <w:rPr>
                <w:rStyle w:val="Inne"/>
              </w:rPr>
              <w:t>0,00</w:t>
            </w:r>
          </w:p>
        </w:tc>
      </w:tr>
      <w:tr w:rsidR="00A353BB" w14:paraId="5E121B6D"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2734BC99" w14:textId="77777777" w:rsidR="00A353BB" w:rsidRDefault="00000000">
            <w:pPr>
              <w:pStyle w:val="Inne0"/>
              <w:ind w:firstLine="440"/>
              <w:jc w:val="left"/>
            </w:pPr>
            <w:r>
              <w:rPr>
                <w:rStyle w:val="Inne"/>
              </w:rPr>
              <w:t>2040</w:t>
            </w:r>
          </w:p>
        </w:tc>
        <w:tc>
          <w:tcPr>
            <w:tcW w:w="1133" w:type="dxa"/>
            <w:tcBorders>
              <w:top w:val="single" w:sz="4" w:space="0" w:color="auto"/>
              <w:left w:val="single" w:sz="4" w:space="0" w:color="auto"/>
            </w:tcBorders>
            <w:shd w:val="clear" w:color="auto" w:fill="auto"/>
            <w:vAlign w:val="center"/>
          </w:tcPr>
          <w:p w14:paraId="2D33F1DB"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CD221D8"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646939A7" w14:textId="77777777" w:rsidR="00A353BB" w:rsidRDefault="00000000">
            <w:pPr>
              <w:pStyle w:val="Inne0"/>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33D5A1DF"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25AFB890" w14:textId="77777777" w:rsidR="00A353BB" w:rsidRDefault="00000000">
            <w:pPr>
              <w:pStyle w:val="Inne0"/>
              <w:ind w:firstLine="220"/>
              <w:jc w:val="left"/>
            </w:pPr>
            <w:r>
              <w:rPr>
                <w:rStyle w:val="Inne"/>
              </w:rPr>
              <w:t>667 000,00</w:t>
            </w:r>
          </w:p>
        </w:tc>
        <w:tc>
          <w:tcPr>
            <w:tcW w:w="1133" w:type="dxa"/>
            <w:tcBorders>
              <w:top w:val="single" w:sz="4" w:space="0" w:color="auto"/>
              <w:left w:val="single" w:sz="4" w:space="0" w:color="auto"/>
            </w:tcBorders>
            <w:shd w:val="clear" w:color="auto" w:fill="auto"/>
            <w:vAlign w:val="center"/>
          </w:tcPr>
          <w:p w14:paraId="614829E7" w14:textId="77777777" w:rsidR="00A353BB" w:rsidRDefault="00000000">
            <w:pPr>
              <w:pStyle w:val="Inne0"/>
            </w:pPr>
            <w:r>
              <w:rPr>
                <w:rStyle w:val="Inne"/>
              </w:rPr>
              <w:t>667 000,00</w:t>
            </w:r>
          </w:p>
        </w:tc>
        <w:tc>
          <w:tcPr>
            <w:tcW w:w="1136" w:type="dxa"/>
            <w:tcBorders>
              <w:top w:val="single" w:sz="4" w:space="0" w:color="auto"/>
              <w:left w:val="single" w:sz="4" w:space="0" w:color="auto"/>
            </w:tcBorders>
            <w:shd w:val="clear" w:color="auto" w:fill="auto"/>
            <w:vAlign w:val="center"/>
          </w:tcPr>
          <w:p w14:paraId="287C689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7C57BB7" w14:textId="77777777" w:rsidR="00A353BB" w:rsidRDefault="00000000">
            <w:pPr>
              <w:pStyle w:val="Inne0"/>
            </w:pPr>
            <w:r>
              <w:rPr>
                <w:rStyle w:val="Inne"/>
              </w:rPr>
              <w:t>0,00</w:t>
            </w:r>
          </w:p>
        </w:tc>
        <w:tc>
          <w:tcPr>
            <w:tcW w:w="1148" w:type="dxa"/>
            <w:tcBorders>
              <w:top w:val="single" w:sz="4" w:space="0" w:color="auto"/>
              <w:left w:val="single" w:sz="4" w:space="0" w:color="auto"/>
              <w:right w:val="single" w:sz="4" w:space="0" w:color="auto"/>
            </w:tcBorders>
            <w:shd w:val="clear" w:color="auto" w:fill="auto"/>
            <w:vAlign w:val="center"/>
          </w:tcPr>
          <w:p w14:paraId="7E27F5EA" w14:textId="77777777" w:rsidR="00A353BB" w:rsidRDefault="00000000">
            <w:pPr>
              <w:pStyle w:val="Inne0"/>
            </w:pPr>
            <w:r>
              <w:rPr>
                <w:rStyle w:val="Inne"/>
              </w:rPr>
              <w:t>0,00</w:t>
            </w:r>
          </w:p>
        </w:tc>
      </w:tr>
      <w:tr w:rsidR="00A353BB" w14:paraId="7C39FEED"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77B30387" w14:textId="77777777" w:rsidR="00A353BB" w:rsidRDefault="00000000">
            <w:pPr>
              <w:pStyle w:val="Inne0"/>
            </w:pPr>
            <w:r>
              <w:rPr>
                <w:rStyle w:val="Inne"/>
              </w:rPr>
              <w:t>2041</w:t>
            </w:r>
          </w:p>
        </w:tc>
        <w:tc>
          <w:tcPr>
            <w:tcW w:w="1133" w:type="dxa"/>
            <w:tcBorders>
              <w:top w:val="single" w:sz="4" w:space="0" w:color="auto"/>
              <w:left w:val="single" w:sz="4" w:space="0" w:color="auto"/>
            </w:tcBorders>
            <w:shd w:val="clear" w:color="auto" w:fill="auto"/>
            <w:vAlign w:val="center"/>
          </w:tcPr>
          <w:p w14:paraId="299B5791"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77B2387"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5A0EC151"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31B2103"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2CE28BC" w14:textId="77777777" w:rsidR="00A353BB" w:rsidRDefault="00000000">
            <w:pPr>
              <w:pStyle w:val="Inne0"/>
              <w:ind w:firstLine="220"/>
              <w:jc w:val="left"/>
            </w:pPr>
            <w:r>
              <w:rPr>
                <w:rStyle w:val="Inne"/>
              </w:rPr>
              <w:t>223 000,00</w:t>
            </w:r>
          </w:p>
        </w:tc>
        <w:tc>
          <w:tcPr>
            <w:tcW w:w="1133" w:type="dxa"/>
            <w:tcBorders>
              <w:top w:val="single" w:sz="4" w:space="0" w:color="auto"/>
              <w:left w:val="single" w:sz="4" w:space="0" w:color="auto"/>
            </w:tcBorders>
            <w:shd w:val="clear" w:color="auto" w:fill="auto"/>
            <w:vAlign w:val="center"/>
          </w:tcPr>
          <w:p w14:paraId="79FD9A6C" w14:textId="77777777" w:rsidR="00A353BB" w:rsidRDefault="00000000">
            <w:pPr>
              <w:pStyle w:val="Inne0"/>
            </w:pPr>
            <w:r>
              <w:rPr>
                <w:rStyle w:val="Inne"/>
              </w:rPr>
              <w:t>223 000,00</w:t>
            </w:r>
          </w:p>
        </w:tc>
        <w:tc>
          <w:tcPr>
            <w:tcW w:w="1136" w:type="dxa"/>
            <w:tcBorders>
              <w:top w:val="single" w:sz="4" w:space="0" w:color="auto"/>
              <w:left w:val="single" w:sz="4" w:space="0" w:color="auto"/>
            </w:tcBorders>
            <w:shd w:val="clear" w:color="auto" w:fill="auto"/>
            <w:vAlign w:val="center"/>
          </w:tcPr>
          <w:p w14:paraId="111A282F"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3844BCC" w14:textId="77777777" w:rsidR="00A353BB" w:rsidRDefault="00000000">
            <w:pPr>
              <w:pStyle w:val="Inne0"/>
            </w:pPr>
            <w:r>
              <w:rPr>
                <w:rStyle w:val="Inne"/>
              </w:rPr>
              <w:t>0,00</w:t>
            </w:r>
          </w:p>
        </w:tc>
        <w:tc>
          <w:tcPr>
            <w:tcW w:w="1148" w:type="dxa"/>
            <w:tcBorders>
              <w:top w:val="single" w:sz="4" w:space="0" w:color="auto"/>
              <w:left w:val="single" w:sz="4" w:space="0" w:color="auto"/>
              <w:right w:val="single" w:sz="4" w:space="0" w:color="auto"/>
            </w:tcBorders>
            <w:shd w:val="clear" w:color="auto" w:fill="auto"/>
            <w:vAlign w:val="center"/>
          </w:tcPr>
          <w:p w14:paraId="755C97D7" w14:textId="77777777" w:rsidR="00A353BB" w:rsidRDefault="00000000">
            <w:pPr>
              <w:pStyle w:val="Inne0"/>
            </w:pPr>
            <w:r>
              <w:rPr>
                <w:rStyle w:val="Inne"/>
              </w:rPr>
              <w:t>0,00</w:t>
            </w:r>
          </w:p>
        </w:tc>
      </w:tr>
      <w:tr w:rsidR="00A353BB" w14:paraId="671D4663" w14:textId="77777777">
        <w:tblPrEx>
          <w:tblCellMar>
            <w:top w:w="0" w:type="dxa"/>
            <w:bottom w:w="0" w:type="dxa"/>
          </w:tblCellMar>
        </w:tblPrEx>
        <w:trPr>
          <w:trHeight w:hRule="exact" w:val="293"/>
        </w:trPr>
        <w:tc>
          <w:tcPr>
            <w:tcW w:w="1136" w:type="dxa"/>
            <w:tcBorders>
              <w:top w:val="single" w:sz="4" w:space="0" w:color="auto"/>
              <w:left w:val="single" w:sz="4" w:space="0" w:color="auto"/>
              <w:bottom w:val="single" w:sz="4" w:space="0" w:color="auto"/>
            </w:tcBorders>
            <w:shd w:val="clear" w:color="auto" w:fill="auto"/>
            <w:vAlign w:val="center"/>
          </w:tcPr>
          <w:p w14:paraId="57F5B29F" w14:textId="77777777" w:rsidR="00A353BB" w:rsidRDefault="00000000">
            <w:pPr>
              <w:pStyle w:val="Inne0"/>
            </w:pPr>
            <w:r>
              <w:rPr>
                <w:rStyle w:val="Inne"/>
              </w:rPr>
              <w:t>2042</w:t>
            </w:r>
          </w:p>
        </w:tc>
        <w:tc>
          <w:tcPr>
            <w:tcW w:w="1133" w:type="dxa"/>
            <w:tcBorders>
              <w:top w:val="single" w:sz="4" w:space="0" w:color="auto"/>
              <w:left w:val="single" w:sz="4" w:space="0" w:color="auto"/>
              <w:bottom w:val="single" w:sz="4" w:space="0" w:color="auto"/>
            </w:tcBorders>
            <w:shd w:val="clear" w:color="auto" w:fill="auto"/>
            <w:vAlign w:val="center"/>
          </w:tcPr>
          <w:p w14:paraId="07D26697" w14:textId="77777777" w:rsidR="00A353BB" w:rsidRDefault="00000000">
            <w:pPr>
              <w:pStyle w:val="Inne0"/>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2DB666C1"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4990C0EC" w14:textId="77777777" w:rsidR="00A353BB" w:rsidRDefault="00000000">
            <w:pPr>
              <w:pStyle w:val="Inne0"/>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5145EA29"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02350B3A" w14:textId="77777777" w:rsidR="00A353BB" w:rsidRDefault="00000000">
            <w:pPr>
              <w:pStyle w:val="Inne0"/>
              <w:ind w:firstLine="220"/>
              <w:jc w:val="left"/>
            </w:pPr>
            <w:r>
              <w:rPr>
                <w:rStyle w:val="Inne"/>
              </w:rPr>
              <w:t>223 000,00</w:t>
            </w:r>
          </w:p>
        </w:tc>
        <w:tc>
          <w:tcPr>
            <w:tcW w:w="1133" w:type="dxa"/>
            <w:tcBorders>
              <w:top w:val="single" w:sz="4" w:space="0" w:color="auto"/>
              <w:left w:val="single" w:sz="4" w:space="0" w:color="auto"/>
              <w:bottom w:val="single" w:sz="4" w:space="0" w:color="auto"/>
            </w:tcBorders>
            <w:shd w:val="clear" w:color="auto" w:fill="auto"/>
            <w:vAlign w:val="center"/>
          </w:tcPr>
          <w:p w14:paraId="47FC6BDD" w14:textId="77777777" w:rsidR="00A353BB" w:rsidRDefault="00000000">
            <w:pPr>
              <w:pStyle w:val="Inne0"/>
            </w:pPr>
            <w:r>
              <w:rPr>
                <w:rStyle w:val="Inne"/>
              </w:rPr>
              <w:t>223 000,00</w:t>
            </w:r>
          </w:p>
        </w:tc>
        <w:tc>
          <w:tcPr>
            <w:tcW w:w="1136" w:type="dxa"/>
            <w:tcBorders>
              <w:top w:val="single" w:sz="4" w:space="0" w:color="auto"/>
              <w:left w:val="single" w:sz="4" w:space="0" w:color="auto"/>
              <w:bottom w:val="single" w:sz="4" w:space="0" w:color="auto"/>
            </w:tcBorders>
            <w:shd w:val="clear" w:color="auto" w:fill="auto"/>
            <w:vAlign w:val="center"/>
          </w:tcPr>
          <w:p w14:paraId="39C2D52E" w14:textId="77777777" w:rsidR="00A353BB" w:rsidRDefault="00000000">
            <w:pPr>
              <w:pStyle w:val="Inne0"/>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027912AB" w14:textId="77777777" w:rsidR="00A353BB" w:rsidRDefault="00000000">
            <w:pPr>
              <w:pStyle w:val="Inne0"/>
            </w:pPr>
            <w:r>
              <w:rPr>
                <w:rStyle w:val="Inne"/>
              </w:rPr>
              <w:t>0,00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9CDCC23" w14:textId="77777777" w:rsidR="00A353BB" w:rsidRDefault="00000000">
            <w:pPr>
              <w:pStyle w:val="Inne0"/>
            </w:pPr>
            <w:r>
              <w:rPr>
                <w:rStyle w:val="Inne"/>
              </w:rPr>
              <w:t>0,00</w:t>
            </w:r>
          </w:p>
        </w:tc>
      </w:tr>
    </w:tbl>
    <w:p w14:paraId="6922357B" w14:textId="77777777" w:rsidR="00A353BB" w:rsidRDefault="00000000">
      <w:pPr>
        <w:pStyle w:val="Podpistabeli0"/>
        <w:ind w:left="8"/>
      </w:pPr>
      <w:r>
        <w:rPr>
          <w:rStyle w:val="Podpistabeli"/>
          <w:vertAlign w:val="superscript"/>
        </w:rPr>
        <w:t>7</w:t>
      </w:r>
      <w:r>
        <w:rPr>
          <w:rStyle w:val="Podpistabeli"/>
        </w:rPr>
        <w:t>) W pozycji należy ująć w szczególności przychody pochodzące z prywatyzacji majątku jednostki samorządu terytorialnego.</w:t>
      </w:r>
    </w:p>
    <w:p w14:paraId="606A90A4" w14:textId="77777777" w:rsidR="00A353BB" w:rsidRDefault="00A353BB">
      <w:pPr>
        <w:spacing w:after="559" w:line="1" w:lineRule="exact"/>
      </w:pPr>
    </w:p>
    <w:p w14:paraId="733BBF10" w14:textId="77777777" w:rsidR="00A353BB" w:rsidRDefault="00000000">
      <w:pPr>
        <w:pStyle w:val="Teksttreci20"/>
      </w:pPr>
      <w:r>
        <w:rPr>
          <w:rStyle w:val="Teksttreci2"/>
        </w:rPr>
        <w:t>Strona 5 z 11</w:t>
      </w: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1136"/>
        <w:gridCol w:w="1133"/>
        <w:gridCol w:w="1136"/>
        <w:gridCol w:w="1133"/>
        <w:gridCol w:w="1136"/>
        <w:gridCol w:w="1133"/>
        <w:gridCol w:w="1133"/>
        <w:gridCol w:w="1136"/>
        <w:gridCol w:w="1133"/>
        <w:gridCol w:w="1136"/>
        <w:gridCol w:w="1140"/>
      </w:tblGrid>
      <w:tr w:rsidR="00A353BB" w14:paraId="0923987F" w14:textId="77777777">
        <w:tblPrEx>
          <w:tblCellMar>
            <w:top w:w="0" w:type="dxa"/>
            <w:bottom w:w="0" w:type="dxa"/>
          </w:tblCellMar>
        </w:tblPrEx>
        <w:trPr>
          <w:trHeight w:hRule="exact" w:val="319"/>
          <w:jc w:val="center"/>
        </w:trPr>
        <w:tc>
          <w:tcPr>
            <w:tcW w:w="1136" w:type="dxa"/>
            <w:vMerge w:val="restart"/>
            <w:tcBorders>
              <w:top w:val="single" w:sz="4" w:space="0" w:color="auto"/>
              <w:left w:val="single" w:sz="4" w:space="0" w:color="auto"/>
            </w:tcBorders>
            <w:shd w:val="clear" w:color="auto" w:fill="auto"/>
            <w:vAlign w:val="center"/>
          </w:tcPr>
          <w:p w14:paraId="561DC0B2" w14:textId="77777777" w:rsidR="00A353BB" w:rsidRDefault="00000000">
            <w:pPr>
              <w:pStyle w:val="Inne0"/>
            </w:pPr>
            <w:r>
              <w:rPr>
                <w:rStyle w:val="Inne"/>
              </w:rPr>
              <w:lastRenderedPageBreak/>
              <w:t>Wyszczególnienie</w:t>
            </w:r>
          </w:p>
        </w:tc>
        <w:tc>
          <w:tcPr>
            <w:tcW w:w="6804" w:type="dxa"/>
            <w:gridSpan w:val="6"/>
            <w:tcBorders>
              <w:top w:val="single" w:sz="4" w:space="0" w:color="auto"/>
              <w:left w:val="single" w:sz="4" w:space="0" w:color="auto"/>
            </w:tcBorders>
            <w:shd w:val="clear" w:color="auto" w:fill="auto"/>
            <w:vAlign w:val="center"/>
          </w:tcPr>
          <w:p w14:paraId="4E765E7B" w14:textId="77777777" w:rsidR="00A353BB" w:rsidRDefault="00000000">
            <w:pPr>
              <w:pStyle w:val="Inne0"/>
            </w:pPr>
            <w:r>
              <w:rPr>
                <w:rStyle w:val="Inne"/>
              </w:rPr>
              <w:t>Rozchody budżetu, z tego:</w:t>
            </w:r>
          </w:p>
        </w:tc>
        <w:tc>
          <w:tcPr>
            <w:tcW w:w="1136" w:type="dxa"/>
            <w:vMerge w:val="restart"/>
            <w:tcBorders>
              <w:top w:val="single" w:sz="4" w:space="0" w:color="auto"/>
              <w:left w:val="single" w:sz="4" w:space="0" w:color="auto"/>
            </w:tcBorders>
            <w:shd w:val="clear" w:color="auto" w:fill="auto"/>
            <w:vAlign w:val="center"/>
          </w:tcPr>
          <w:p w14:paraId="2E136B27" w14:textId="77777777" w:rsidR="00A353BB" w:rsidRDefault="00000000">
            <w:pPr>
              <w:pStyle w:val="Inne0"/>
              <w:ind w:firstLine="200"/>
              <w:jc w:val="left"/>
            </w:pPr>
            <w:r>
              <w:rPr>
                <w:rStyle w:val="Inne"/>
              </w:rPr>
              <w:t xml:space="preserve">Kwota długu </w:t>
            </w:r>
            <w:r>
              <w:rPr>
                <w:rStyle w:val="Inne"/>
                <w:vertAlign w:val="superscript"/>
              </w:rPr>
              <w:t>x</w:t>
            </w:r>
          </w:p>
        </w:tc>
        <w:tc>
          <w:tcPr>
            <w:tcW w:w="1133" w:type="dxa"/>
            <w:vMerge w:val="restart"/>
            <w:tcBorders>
              <w:top w:val="single" w:sz="4" w:space="0" w:color="auto"/>
              <w:left w:val="single" w:sz="4" w:space="0" w:color="auto"/>
            </w:tcBorders>
            <w:shd w:val="clear" w:color="auto" w:fill="auto"/>
          </w:tcPr>
          <w:p w14:paraId="3A02822C" w14:textId="77777777" w:rsidR="00A353BB" w:rsidRDefault="00000000">
            <w:pPr>
              <w:pStyle w:val="Inne0"/>
              <w:spacing w:after="1220" w:line="276" w:lineRule="auto"/>
            </w:pPr>
            <w:r>
              <w:rPr>
                <w:rStyle w:val="Inne"/>
              </w:rPr>
              <w:t>w tym:</w:t>
            </w:r>
          </w:p>
          <w:p w14:paraId="0D48A502" w14:textId="77777777" w:rsidR="00A353BB" w:rsidRDefault="00000000">
            <w:pPr>
              <w:pStyle w:val="Inne0"/>
              <w:spacing w:line="276" w:lineRule="auto"/>
            </w:pPr>
            <w:r>
              <w:rPr>
                <w:rStyle w:val="Inne"/>
              </w:rPr>
              <w:t xml:space="preserve">kwota długu, którego planowana spłata dokona się z wydatków </w:t>
            </w:r>
            <w:r>
              <w:rPr>
                <w:rStyle w:val="Inne"/>
                <w:vertAlign w:val="superscript"/>
              </w:rPr>
              <w:t>x</w:t>
            </w:r>
          </w:p>
        </w:tc>
        <w:tc>
          <w:tcPr>
            <w:tcW w:w="2276" w:type="dxa"/>
            <w:gridSpan w:val="2"/>
            <w:tcBorders>
              <w:top w:val="single" w:sz="4" w:space="0" w:color="auto"/>
              <w:left w:val="single" w:sz="4" w:space="0" w:color="auto"/>
              <w:right w:val="single" w:sz="4" w:space="0" w:color="auto"/>
            </w:tcBorders>
            <w:shd w:val="clear" w:color="auto" w:fill="auto"/>
            <w:vAlign w:val="center"/>
          </w:tcPr>
          <w:p w14:paraId="36EEFB18" w14:textId="77777777" w:rsidR="00A353BB" w:rsidRDefault="00000000">
            <w:pPr>
              <w:pStyle w:val="Inne0"/>
              <w:spacing w:line="252" w:lineRule="auto"/>
              <w:rPr>
                <w:sz w:val="10"/>
                <w:szCs w:val="10"/>
              </w:rPr>
            </w:pPr>
            <w:r>
              <w:rPr>
                <w:rStyle w:val="Inne"/>
                <w:sz w:val="10"/>
                <w:szCs w:val="10"/>
              </w:rPr>
              <w:t>Relacja zrównoważenia wydatków bieżących, o której mowa w art. 242 ustawy</w:t>
            </w:r>
          </w:p>
        </w:tc>
      </w:tr>
      <w:tr w:rsidR="00A353BB" w14:paraId="359269D2" w14:textId="77777777">
        <w:tblPrEx>
          <w:tblCellMar>
            <w:top w:w="0" w:type="dxa"/>
            <w:bottom w:w="0" w:type="dxa"/>
          </w:tblCellMar>
        </w:tblPrEx>
        <w:trPr>
          <w:trHeight w:hRule="exact" w:val="259"/>
          <w:jc w:val="center"/>
        </w:trPr>
        <w:tc>
          <w:tcPr>
            <w:tcW w:w="1136" w:type="dxa"/>
            <w:vMerge/>
            <w:tcBorders>
              <w:left w:val="single" w:sz="4" w:space="0" w:color="auto"/>
            </w:tcBorders>
            <w:shd w:val="clear" w:color="auto" w:fill="auto"/>
            <w:vAlign w:val="center"/>
          </w:tcPr>
          <w:p w14:paraId="359DEC45" w14:textId="77777777" w:rsidR="00A353BB" w:rsidRDefault="00A353BB"/>
        </w:tc>
        <w:tc>
          <w:tcPr>
            <w:tcW w:w="5671" w:type="dxa"/>
            <w:gridSpan w:val="5"/>
            <w:tcBorders>
              <w:top w:val="single" w:sz="4" w:space="0" w:color="auto"/>
              <w:left w:val="single" w:sz="4" w:space="0" w:color="auto"/>
            </w:tcBorders>
            <w:shd w:val="clear" w:color="auto" w:fill="auto"/>
            <w:vAlign w:val="center"/>
          </w:tcPr>
          <w:p w14:paraId="067DEC63" w14:textId="77777777" w:rsidR="00A353BB" w:rsidRDefault="00000000">
            <w:pPr>
              <w:pStyle w:val="Inne0"/>
            </w:pPr>
            <w:r>
              <w:rPr>
                <w:rStyle w:val="Inne"/>
              </w:rPr>
              <w:t>łączna kwota przypadających na dany rok kwot ustawowych wyłączeń z limitu spłaty zobowiązań, z tego:</w:t>
            </w:r>
          </w:p>
        </w:tc>
        <w:tc>
          <w:tcPr>
            <w:tcW w:w="1133" w:type="dxa"/>
            <w:vMerge w:val="restart"/>
            <w:tcBorders>
              <w:top w:val="single" w:sz="4" w:space="0" w:color="auto"/>
              <w:left w:val="single" w:sz="4" w:space="0" w:color="auto"/>
            </w:tcBorders>
            <w:shd w:val="clear" w:color="auto" w:fill="auto"/>
            <w:vAlign w:val="center"/>
          </w:tcPr>
          <w:p w14:paraId="27E232DC" w14:textId="77777777" w:rsidR="00A353BB" w:rsidRDefault="00000000">
            <w:pPr>
              <w:pStyle w:val="Inne0"/>
              <w:spacing w:line="288" w:lineRule="auto"/>
            </w:pPr>
            <w:r>
              <w:rPr>
                <w:rStyle w:val="Inne"/>
              </w:rPr>
              <w:t xml:space="preserve">Inne rozchody niezwiązane ze spłatą długu </w:t>
            </w:r>
            <w:r>
              <w:rPr>
                <w:rStyle w:val="Inne"/>
                <w:vertAlign w:val="superscript"/>
              </w:rPr>
              <w:t>x</w:t>
            </w:r>
          </w:p>
        </w:tc>
        <w:tc>
          <w:tcPr>
            <w:tcW w:w="1136" w:type="dxa"/>
            <w:vMerge/>
            <w:tcBorders>
              <w:left w:val="single" w:sz="4" w:space="0" w:color="auto"/>
            </w:tcBorders>
            <w:shd w:val="clear" w:color="auto" w:fill="auto"/>
            <w:vAlign w:val="center"/>
          </w:tcPr>
          <w:p w14:paraId="2BC5F1CC" w14:textId="77777777" w:rsidR="00A353BB" w:rsidRDefault="00A353BB"/>
        </w:tc>
        <w:tc>
          <w:tcPr>
            <w:tcW w:w="1133" w:type="dxa"/>
            <w:vMerge/>
            <w:tcBorders>
              <w:left w:val="single" w:sz="4" w:space="0" w:color="auto"/>
            </w:tcBorders>
            <w:shd w:val="clear" w:color="auto" w:fill="auto"/>
          </w:tcPr>
          <w:p w14:paraId="63D9EAB6" w14:textId="77777777" w:rsidR="00A353BB" w:rsidRDefault="00A353BB"/>
        </w:tc>
        <w:tc>
          <w:tcPr>
            <w:tcW w:w="1136" w:type="dxa"/>
            <w:vMerge w:val="restart"/>
            <w:tcBorders>
              <w:top w:val="single" w:sz="4" w:space="0" w:color="auto"/>
              <w:left w:val="single" w:sz="4" w:space="0" w:color="auto"/>
            </w:tcBorders>
            <w:shd w:val="clear" w:color="auto" w:fill="auto"/>
            <w:vAlign w:val="center"/>
          </w:tcPr>
          <w:p w14:paraId="3A0E2C86" w14:textId="77777777" w:rsidR="00A353BB" w:rsidRDefault="00000000">
            <w:pPr>
              <w:pStyle w:val="Inne0"/>
              <w:spacing w:line="264" w:lineRule="auto"/>
            </w:pPr>
            <w:r>
              <w:rPr>
                <w:rStyle w:val="Inne"/>
              </w:rPr>
              <w:t xml:space="preserve">Różnica między dochodami bieżącymi a wydatkami bieżącymi </w:t>
            </w:r>
            <w:r>
              <w:rPr>
                <w:rStyle w:val="Inne"/>
                <w:vertAlign w:val="superscript"/>
              </w:rPr>
              <w:t>x</w:t>
            </w:r>
          </w:p>
        </w:tc>
        <w:tc>
          <w:tcPr>
            <w:tcW w:w="1140" w:type="dxa"/>
            <w:vMerge w:val="restart"/>
            <w:tcBorders>
              <w:top w:val="single" w:sz="4" w:space="0" w:color="auto"/>
              <w:left w:val="single" w:sz="4" w:space="0" w:color="auto"/>
              <w:right w:val="single" w:sz="4" w:space="0" w:color="auto"/>
            </w:tcBorders>
            <w:shd w:val="clear" w:color="auto" w:fill="auto"/>
            <w:vAlign w:val="center"/>
          </w:tcPr>
          <w:p w14:paraId="4CCED371" w14:textId="77777777" w:rsidR="00A353BB" w:rsidRDefault="00000000">
            <w:pPr>
              <w:pStyle w:val="Inne0"/>
              <w:spacing w:line="276" w:lineRule="auto"/>
            </w:pPr>
            <w:r>
              <w:rPr>
                <w:rStyle w:val="Inne"/>
              </w:rPr>
              <w:t xml:space="preserve">Różnica między dochodami bieżącymi, skorygowanymi o środki® ' a wydatkami bieżącymi </w:t>
            </w:r>
            <w:r>
              <w:rPr>
                <w:rStyle w:val="Inne"/>
                <w:vertAlign w:val="superscript"/>
              </w:rPr>
              <w:t>x</w:t>
            </w:r>
          </w:p>
        </w:tc>
      </w:tr>
      <w:tr w:rsidR="00A353BB" w14:paraId="7586B524" w14:textId="77777777">
        <w:tblPrEx>
          <w:tblCellMar>
            <w:top w:w="0" w:type="dxa"/>
            <w:bottom w:w="0" w:type="dxa"/>
          </w:tblCellMar>
        </w:tblPrEx>
        <w:trPr>
          <w:trHeight w:hRule="exact" w:val="3251"/>
          <w:jc w:val="center"/>
        </w:trPr>
        <w:tc>
          <w:tcPr>
            <w:tcW w:w="1136" w:type="dxa"/>
            <w:vMerge/>
            <w:tcBorders>
              <w:left w:val="single" w:sz="4" w:space="0" w:color="auto"/>
            </w:tcBorders>
            <w:shd w:val="clear" w:color="auto" w:fill="auto"/>
            <w:vAlign w:val="center"/>
          </w:tcPr>
          <w:p w14:paraId="4CF279FA" w14:textId="77777777" w:rsidR="00A353BB" w:rsidRDefault="00A353BB"/>
        </w:tc>
        <w:tc>
          <w:tcPr>
            <w:tcW w:w="1133" w:type="dxa"/>
            <w:tcBorders>
              <w:top w:val="single" w:sz="4" w:space="0" w:color="auto"/>
              <w:left w:val="single" w:sz="4" w:space="0" w:color="auto"/>
            </w:tcBorders>
            <w:shd w:val="clear" w:color="auto" w:fill="auto"/>
            <w:vAlign w:val="center"/>
          </w:tcPr>
          <w:p w14:paraId="0D3E39C0" w14:textId="77777777" w:rsidR="00A353BB" w:rsidRDefault="00000000">
            <w:pPr>
              <w:pStyle w:val="Inne0"/>
            </w:pPr>
            <w:r>
              <w:rPr>
                <w:rStyle w:val="Inne"/>
              </w:rPr>
              <w:t>kwota wyłączeń z tytułu wcześniejszej spłaty zobowiązań, określonych w art. 243 ust. 3b ustawy</w:t>
            </w:r>
          </w:p>
        </w:tc>
        <w:tc>
          <w:tcPr>
            <w:tcW w:w="1136" w:type="dxa"/>
            <w:tcBorders>
              <w:top w:val="single" w:sz="4" w:space="0" w:color="auto"/>
              <w:left w:val="single" w:sz="4" w:space="0" w:color="auto"/>
            </w:tcBorders>
            <w:shd w:val="clear" w:color="auto" w:fill="auto"/>
            <w:vAlign w:val="center"/>
          </w:tcPr>
          <w:p w14:paraId="273A2AA2" w14:textId="77777777" w:rsidR="00A353BB" w:rsidRDefault="00000000">
            <w:pPr>
              <w:pStyle w:val="Inne0"/>
            </w:pPr>
            <w:r>
              <w:rPr>
                <w:rStyle w:val="Inne"/>
              </w:rPr>
              <w:t>środkami nowego zobowiązania</w:t>
            </w:r>
          </w:p>
        </w:tc>
        <w:tc>
          <w:tcPr>
            <w:tcW w:w="1133" w:type="dxa"/>
            <w:tcBorders>
              <w:top w:val="single" w:sz="4" w:space="0" w:color="auto"/>
              <w:left w:val="single" w:sz="4" w:space="0" w:color="auto"/>
            </w:tcBorders>
            <w:shd w:val="clear" w:color="auto" w:fill="auto"/>
          </w:tcPr>
          <w:p w14:paraId="7D823EF2" w14:textId="77777777" w:rsidR="00A353BB" w:rsidRDefault="00000000">
            <w:pPr>
              <w:pStyle w:val="Inne0"/>
              <w:spacing w:after="940"/>
            </w:pPr>
            <w:r>
              <w:rPr>
                <w:rStyle w:val="Inne"/>
              </w:rPr>
              <w:t>z tego:</w:t>
            </w:r>
          </w:p>
          <w:p w14:paraId="08B5CFAA" w14:textId="77777777" w:rsidR="00A353BB" w:rsidRDefault="00000000">
            <w:pPr>
              <w:pStyle w:val="Inne0"/>
            </w:pPr>
            <w:r>
              <w:rPr>
                <w:rStyle w:val="Inne"/>
              </w:rPr>
              <w:t>wolnymi środkami, o których mowa w art. 217ust.2pkt6 ustawy</w:t>
            </w:r>
          </w:p>
        </w:tc>
        <w:tc>
          <w:tcPr>
            <w:tcW w:w="1136" w:type="dxa"/>
            <w:tcBorders>
              <w:top w:val="single" w:sz="4" w:space="0" w:color="auto"/>
              <w:left w:val="single" w:sz="4" w:space="0" w:color="auto"/>
            </w:tcBorders>
            <w:shd w:val="clear" w:color="auto" w:fill="auto"/>
            <w:vAlign w:val="center"/>
          </w:tcPr>
          <w:p w14:paraId="41EC6913" w14:textId="77777777" w:rsidR="00A353BB" w:rsidRDefault="00000000">
            <w:pPr>
              <w:pStyle w:val="Inne0"/>
            </w:pPr>
            <w:r>
              <w:rPr>
                <w:rStyle w:val="Inne"/>
              </w:rPr>
              <w:t>innymi środkami</w:t>
            </w:r>
          </w:p>
        </w:tc>
        <w:tc>
          <w:tcPr>
            <w:tcW w:w="1133" w:type="dxa"/>
            <w:tcBorders>
              <w:top w:val="single" w:sz="4" w:space="0" w:color="auto"/>
              <w:left w:val="single" w:sz="4" w:space="0" w:color="auto"/>
            </w:tcBorders>
            <w:shd w:val="clear" w:color="auto" w:fill="auto"/>
            <w:vAlign w:val="center"/>
          </w:tcPr>
          <w:p w14:paraId="2587E036" w14:textId="03052FD0" w:rsidR="00A353BB" w:rsidRDefault="00000000">
            <w:pPr>
              <w:pStyle w:val="Inne0"/>
            </w:pPr>
            <w:r>
              <w:rPr>
                <w:rStyle w:val="Inne"/>
              </w:rPr>
              <w:t>kwota przypadających na dany rok kwot pozostałych ustawowych wyłączeń z limitu spłaty zobowiązań</w:t>
            </w:r>
          </w:p>
        </w:tc>
        <w:tc>
          <w:tcPr>
            <w:tcW w:w="1133" w:type="dxa"/>
            <w:vMerge/>
            <w:tcBorders>
              <w:left w:val="single" w:sz="4" w:space="0" w:color="auto"/>
            </w:tcBorders>
            <w:shd w:val="clear" w:color="auto" w:fill="auto"/>
            <w:vAlign w:val="center"/>
          </w:tcPr>
          <w:p w14:paraId="68B13714" w14:textId="77777777" w:rsidR="00A353BB" w:rsidRDefault="00A353BB"/>
        </w:tc>
        <w:tc>
          <w:tcPr>
            <w:tcW w:w="1136" w:type="dxa"/>
            <w:vMerge/>
            <w:tcBorders>
              <w:left w:val="single" w:sz="4" w:space="0" w:color="auto"/>
            </w:tcBorders>
            <w:shd w:val="clear" w:color="auto" w:fill="auto"/>
            <w:vAlign w:val="center"/>
          </w:tcPr>
          <w:p w14:paraId="719AF4B2" w14:textId="77777777" w:rsidR="00A353BB" w:rsidRDefault="00A353BB"/>
        </w:tc>
        <w:tc>
          <w:tcPr>
            <w:tcW w:w="1133" w:type="dxa"/>
            <w:vMerge/>
            <w:tcBorders>
              <w:left w:val="single" w:sz="4" w:space="0" w:color="auto"/>
            </w:tcBorders>
            <w:shd w:val="clear" w:color="auto" w:fill="auto"/>
          </w:tcPr>
          <w:p w14:paraId="60AA4939" w14:textId="77777777" w:rsidR="00A353BB" w:rsidRDefault="00A353BB"/>
        </w:tc>
        <w:tc>
          <w:tcPr>
            <w:tcW w:w="1136" w:type="dxa"/>
            <w:vMerge/>
            <w:tcBorders>
              <w:left w:val="single" w:sz="4" w:space="0" w:color="auto"/>
            </w:tcBorders>
            <w:shd w:val="clear" w:color="auto" w:fill="auto"/>
            <w:vAlign w:val="center"/>
          </w:tcPr>
          <w:p w14:paraId="7FC7F395" w14:textId="77777777" w:rsidR="00A353BB" w:rsidRDefault="00A353BB"/>
        </w:tc>
        <w:tc>
          <w:tcPr>
            <w:tcW w:w="1140" w:type="dxa"/>
            <w:vMerge/>
            <w:tcBorders>
              <w:left w:val="single" w:sz="4" w:space="0" w:color="auto"/>
              <w:right w:val="single" w:sz="4" w:space="0" w:color="auto"/>
            </w:tcBorders>
            <w:shd w:val="clear" w:color="auto" w:fill="auto"/>
            <w:vAlign w:val="center"/>
          </w:tcPr>
          <w:p w14:paraId="34D8A034" w14:textId="77777777" w:rsidR="00A353BB" w:rsidRDefault="00A353BB"/>
        </w:tc>
      </w:tr>
      <w:tr w:rsidR="00A353BB" w14:paraId="7E68B584"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4BE02681" w14:textId="77777777" w:rsidR="00A353BB" w:rsidRDefault="00000000">
            <w:pPr>
              <w:pStyle w:val="Inne0"/>
              <w:rPr>
                <w:sz w:val="10"/>
                <w:szCs w:val="10"/>
              </w:rPr>
            </w:pPr>
            <w:r>
              <w:rPr>
                <w:rStyle w:val="Inne"/>
                <w:sz w:val="10"/>
                <w:szCs w:val="10"/>
              </w:rPr>
              <w:t>Lp</w:t>
            </w:r>
          </w:p>
        </w:tc>
        <w:tc>
          <w:tcPr>
            <w:tcW w:w="1133" w:type="dxa"/>
            <w:tcBorders>
              <w:top w:val="single" w:sz="4" w:space="0" w:color="auto"/>
              <w:left w:val="single" w:sz="4" w:space="0" w:color="auto"/>
            </w:tcBorders>
            <w:shd w:val="clear" w:color="auto" w:fill="auto"/>
            <w:vAlign w:val="center"/>
          </w:tcPr>
          <w:p w14:paraId="71320996" w14:textId="77777777" w:rsidR="00A353BB" w:rsidRDefault="00000000">
            <w:pPr>
              <w:pStyle w:val="Inne0"/>
            </w:pPr>
            <w:r>
              <w:rPr>
                <w:rStyle w:val="Inne"/>
              </w:rPr>
              <w:t>5.1.1.3</w:t>
            </w:r>
          </w:p>
        </w:tc>
        <w:tc>
          <w:tcPr>
            <w:tcW w:w="1136" w:type="dxa"/>
            <w:tcBorders>
              <w:top w:val="single" w:sz="4" w:space="0" w:color="auto"/>
              <w:left w:val="single" w:sz="4" w:space="0" w:color="auto"/>
            </w:tcBorders>
            <w:shd w:val="clear" w:color="auto" w:fill="auto"/>
            <w:vAlign w:val="center"/>
          </w:tcPr>
          <w:p w14:paraId="27A6C0D2" w14:textId="77777777" w:rsidR="00A353BB" w:rsidRDefault="00000000">
            <w:pPr>
              <w:pStyle w:val="Inne0"/>
            </w:pPr>
            <w:r>
              <w:rPr>
                <w:rStyle w:val="Inne"/>
              </w:rPr>
              <w:t>5.1.1.3.1</w:t>
            </w:r>
          </w:p>
        </w:tc>
        <w:tc>
          <w:tcPr>
            <w:tcW w:w="1133" w:type="dxa"/>
            <w:tcBorders>
              <w:top w:val="single" w:sz="4" w:space="0" w:color="auto"/>
              <w:left w:val="single" w:sz="4" w:space="0" w:color="auto"/>
            </w:tcBorders>
            <w:shd w:val="clear" w:color="auto" w:fill="auto"/>
            <w:vAlign w:val="center"/>
          </w:tcPr>
          <w:p w14:paraId="433FFF8C" w14:textId="77777777" w:rsidR="00A353BB" w:rsidRDefault="00000000">
            <w:pPr>
              <w:pStyle w:val="Inne0"/>
            </w:pPr>
            <w:r>
              <w:rPr>
                <w:rStyle w:val="Inne"/>
              </w:rPr>
              <w:t>5.1.1.3.2</w:t>
            </w:r>
          </w:p>
        </w:tc>
        <w:tc>
          <w:tcPr>
            <w:tcW w:w="1136" w:type="dxa"/>
            <w:tcBorders>
              <w:top w:val="single" w:sz="4" w:space="0" w:color="auto"/>
              <w:left w:val="single" w:sz="4" w:space="0" w:color="auto"/>
            </w:tcBorders>
            <w:shd w:val="clear" w:color="auto" w:fill="auto"/>
            <w:vAlign w:val="center"/>
          </w:tcPr>
          <w:p w14:paraId="093B6DBD" w14:textId="77777777" w:rsidR="00A353BB" w:rsidRDefault="00000000">
            <w:pPr>
              <w:pStyle w:val="Inne0"/>
            </w:pPr>
            <w:r>
              <w:rPr>
                <w:rStyle w:val="Inne"/>
              </w:rPr>
              <w:t>5.1.1.3.3</w:t>
            </w:r>
          </w:p>
        </w:tc>
        <w:tc>
          <w:tcPr>
            <w:tcW w:w="1133" w:type="dxa"/>
            <w:tcBorders>
              <w:top w:val="single" w:sz="4" w:space="0" w:color="auto"/>
              <w:left w:val="single" w:sz="4" w:space="0" w:color="auto"/>
            </w:tcBorders>
            <w:shd w:val="clear" w:color="auto" w:fill="auto"/>
            <w:vAlign w:val="center"/>
          </w:tcPr>
          <w:p w14:paraId="47ED90E6" w14:textId="77777777" w:rsidR="00A353BB" w:rsidRDefault="00000000">
            <w:pPr>
              <w:pStyle w:val="Inne0"/>
            </w:pPr>
            <w:r>
              <w:rPr>
                <w:rStyle w:val="Inne"/>
              </w:rPr>
              <w:t>5.1.1.4</w:t>
            </w:r>
          </w:p>
        </w:tc>
        <w:tc>
          <w:tcPr>
            <w:tcW w:w="1133" w:type="dxa"/>
            <w:tcBorders>
              <w:top w:val="single" w:sz="4" w:space="0" w:color="auto"/>
              <w:left w:val="single" w:sz="4" w:space="0" w:color="auto"/>
            </w:tcBorders>
            <w:shd w:val="clear" w:color="auto" w:fill="auto"/>
            <w:vAlign w:val="center"/>
          </w:tcPr>
          <w:p w14:paraId="7FDCABF4" w14:textId="77777777" w:rsidR="00A353BB" w:rsidRDefault="00000000">
            <w:pPr>
              <w:pStyle w:val="Inne0"/>
            </w:pPr>
            <w:r>
              <w:rPr>
                <w:rStyle w:val="Inne"/>
              </w:rPr>
              <w:t>5.2</w:t>
            </w:r>
          </w:p>
        </w:tc>
        <w:tc>
          <w:tcPr>
            <w:tcW w:w="1136" w:type="dxa"/>
            <w:tcBorders>
              <w:top w:val="single" w:sz="4" w:space="0" w:color="auto"/>
              <w:left w:val="single" w:sz="4" w:space="0" w:color="auto"/>
            </w:tcBorders>
            <w:shd w:val="clear" w:color="auto" w:fill="auto"/>
            <w:vAlign w:val="center"/>
          </w:tcPr>
          <w:p w14:paraId="4FBDBF21" w14:textId="77777777" w:rsidR="00A353BB" w:rsidRDefault="00000000">
            <w:pPr>
              <w:pStyle w:val="Inne0"/>
              <w:rPr>
                <w:sz w:val="10"/>
                <w:szCs w:val="10"/>
              </w:rPr>
            </w:pPr>
            <w:r>
              <w:rPr>
                <w:rStyle w:val="Inne"/>
                <w:sz w:val="10"/>
                <w:szCs w:val="10"/>
              </w:rPr>
              <w:t>6</w:t>
            </w:r>
          </w:p>
        </w:tc>
        <w:tc>
          <w:tcPr>
            <w:tcW w:w="1133" w:type="dxa"/>
            <w:tcBorders>
              <w:top w:val="single" w:sz="4" w:space="0" w:color="auto"/>
              <w:left w:val="single" w:sz="4" w:space="0" w:color="auto"/>
            </w:tcBorders>
            <w:shd w:val="clear" w:color="auto" w:fill="auto"/>
            <w:vAlign w:val="center"/>
          </w:tcPr>
          <w:p w14:paraId="3D5A28D5" w14:textId="77777777" w:rsidR="00A353BB" w:rsidRDefault="00000000">
            <w:pPr>
              <w:pStyle w:val="Inne0"/>
              <w:rPr>
                <w:sz w:val="10"/>
                <w:szCs w:val="10"/>
              </w:rPr>
            </w:pPr>
            <w:r>
              <w:rPr>
                <w:rStyle w:val="Inne"/>
                <w:sz w:val="10"/>
                <w:szCs w:val="10"/>
              </w:rPr>
              <w:t>6.1</w:t>
            </w:r>
          </w:p>
        </w:tc>
        <w:tc>
          <w:tcPr>
            <w:tcW w:w="1136" w:type="dxa"/>
            <w:tcBorders>
              <w:top w:val="single" w:sz="4" w:space="0" w:color="auto"/>
              <w:left w:val="single" w:sz="4" w:space="0" w:color="auto"/>
            </w:tcBorders>
            <w:shd w:val="clear" w:color="auto" w:fill="auto"/>
            <w:vAlign w:val="center"/>
          </w:tcPr>
          <w:p w14:paraId="46DD5709" w14:textId="77777777" w:rsidR="00A353BB" w:rsidRDefault="00000000">
            <w:pPr>
              <w:pStyle w:val="Inne0"/>
            </w:pPr>
            <w:r>
              <w:rPr>
                <w:rStyle w:val="Inne"/>
              </w:rPr>
              <w:t>7.1</w:t>
            </w:r>
          </w:p>
        </w:tc>
        <w:tc>
          <w:tcPr>
            <w:tcW w:w="1140" w:type="dxa"/>
            <w:tcBorders>
              <w:top w:val="single" w:sz="4" w:space="0" w:color="auto"/>
              <w:left w:val="single" w:sz="4" w:space="0" w:color="auto"/>
              <w:right w:val="single" w:sz="4" w:space="0" w:color="auto"/>
            </w:tcBorders>
            <w:shd w:val="clear" w:color="auto" w:fill="auto"/>
            <w:vAlign w:val="center"/>
          </w:tcPr>
          <w:p w14:paraId="3460BE13" w14:textId="77777777" w:rsidR="00A353BB" w:rsidRDefault="00000000">
            <w:pPr>
              <w:pStyle w:val="Inne0"/>
            </w:pPr>
            <w:r>
              <w:rPr>
                <w:rStyle w:val="Inne"/>
              </w:rPr>
              <w:t>7.2</w:t>
            </w:r>
          </w:p>
        </w:tc>
      </w:tr>
      <w:tr w:rsidR="00A353BB" w14:paraId="36591FB9"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12088842" w14:textId="77777777" w:rsidR="00A353BB" w:rsidRDefault="00000000">
            <w:pPr>
              <w:pStyle w:val="Inne0"/>
              <w:ind w:firstLine="440"/>
              <w:jc w:val="left"/>
            </w:pPr>
            <w:r>
              <w:rPr>
                <w:rStyle w:val="Inne"/>
              </w:rPr>
              <w:t>2026</w:t>
            </w:r>
          </w:p>
        </w:tc>
        <w:tc>
          <w:tcPr>
            <w:tcW w:w="1133" w:type="dxa"/>
            <w:tcBorders>
              <w:top w:val="single" w:sz="4" w:space="0" w:color="auto"/>
              <w:left w:val="single" w:sz="4" w:space="0" w:color="auto"/>
            </w:tcBorders>
            <w:shd w:val="clear" w:color="auto" w:fill="auto"/>
            <w:vAlign w:val="center"/>
          </w:tcPr>
          <w:p w14:paraId="6C6016D4"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D58AE77"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E29D0FE"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754357DE"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38ED74F"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9E6CEB0"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7693F95F" w14:textId="77777777" w:rsidR="00A353BB" w:rsidRDefault="00000000">
            <w:pPr>
              <w:pStyle w:val="Inne0"/>
              <w:ind w:firstLine="200"/>
              <w:jc w:val="left"/>
            </w:pPr>
            <w:r>
              <w:rPr>
                <w:rStyle w:val="Inne"/>
              </w:rPr>
              <w:t>12 174 462,00</w:t>
            </w:r>
          </w:p>
        </w:tc>
        <w:tc>
          <w:tcPr>
            <w:tcW w:w="1133" w:type="dxa"/>
            <w:tcBorders>
              <w:top w:val="single" w:sz="4" w:space="0" w:color="auto"/>
              <w:left w:val="single" w:sz="4" w:space="0" w:color="auto"/>
            </w:tcBorders>
            <w:shd w:val="clear" w:color="auto" w:fill="auto"/>
            <w:vAlign w:val="center"/>
          </w:tcPr>
          <w:p w14:paraId="25D29DA3" w14:textId="77777777" w:rsidR="00A353BB" w:rsidRDefault="00000000">
            <w:pPr>
              <w:pStyle w:val="Inne0"/>
            </w:pPr>
            <w:r>
              <w:rPr>
                <w:rStyle w:val="Inne"/>
              </w:rPr>
              <w:t>115 544,00</w:t>
            </w:r>
          </w:p>
        </w:tc>
        <w:tc>
          <w:tcPr>
            <w:tcW w:w="1136" w:type="dxa"/>
            <w:tcBorders>
              <w:top w:val="single" w:sz="4" w:space="0" w:color="auto"/>
              <w:left w:val="single" w:sz="4" w:space="0" w:color="auto"/>
            </w:tcBorders>
            <w:shd w:val="clear" w:color="auto" w:fill="auto"/>
            <w:vAlign w:val="center"/>
          </w:tcPr>
          <w:p w14:paraId="1BF62DE4" w14:textId="77777777" w:rsidR="00A353BB" w:rsidRDefault="00000000">
            <w:pPr>
              <w:pStyle w:val="Inne0"/>
              <w:ind w:firstLine="220"/>
              <w:jc w:val="both"/>
            </w:pPr>
            <w:r>
              <w:rPr>
                <w:rStyle w:val="Inne"/>
              </w:rPr>
              <w:t>2 200 402,11</w:t>
            </w:r>
          </w:p>
        </w:tc>
        <w:tc>
          <w:tcPr>
            <w:tcW w:w="1140" w:type="dxa"/>
            <w:tcBorders>
              <w:top w:val="single" w:sz="4" w:space="0" w:color="auto"/>
              <w:left w:val="single" w:sz="4" w:space="0" w:color="auto"/>
              <w:right w:val="single" w:sz="4" w:space="0" w:color="auto"/>
            </w:tcBorders>
            <w:shd w:val="clear" w:color="auto" w:fill="auto"/>
            <w:vAlign w:val="center"/>
          </w:tcPr>
          <w:p w14:paraId="4E4B35BB" w14:textId="77777777" w:rsidR="00A353BB" w:rsidRDefault="00000000">
            <w:pPr>
              <w:pStyle w:val="Inne0"/>
              <w:ind w:firstLine="220"/>
              <w:jc w:val="left"/>
            </w:pPr>
            <w:r>
              <w:rPr>
                <w:rStyle w:val="Inne"/>
              </w:rPr>
              <w:t>2 991 402,11</w:t>
            </w:r>
          </w:p>
        </w:tc>
      </w:tr>
      <w:tr w:rsidR="00A353BB" w14:paraId="52CF8A7B"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1422DF6A" w14:textId="77777777" w:rsidR="00A353BB" w:rsidRDefault="00000000">
            <w:pPr>
              <w:pStyle w:val="Inne0"/>
            </w:pPr>
            <w:r>
              <w:rPr>
                <w:rStyle w:val="Inne"/>
              </w:rPr>
              <w:t>2027</w:t>
            </w:r>
          </w:p>
        </w:tc>
        <w:tc>
          <w:tcPr>
            <w:tcW w:w="1133" w:type="dxa"/>
            <w:tcBorders>
              <w:top w:val="single" w:sz="4" w:space="0" w:color="auto"/>
              <w:left w:val="single" w:sz="4" w:space="0" w:color="auto"/>
            </w:tcBorders>
            <w:shd w:val="clear" w:color="auto" w:fill="auto"/>
            <w:vAlign w:val="center"/>
          </w:tcPr>
          <w:p w14:paraId="18E1ABDE"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248B2CA1"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0A3BF32F"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38ED0B9F"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78E3996A"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E8182B9"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980DFED" w14:textId="77777777" w:rsidR="00A353BB" w:rsidRDefault="00000000">
            <w:pPr>
              <w:pStyle w:val="Inne0"/>
              <w:ind w:firstLine="200"/>
              <w:jc w:val="left"/>
            </w:pPr>
            <w:r>
              <w:rPr>
                <w:rStyle w:val="Inne"/>
              </w:rPr>
              <w:t>10 904 367,00</w:t>
            </w:r>
          </w:p>
        </w:tc>
        <w:tc>
          <w:tcPr>
            <w:tcW w:w="1133" w:type="dxa"/>
            <w:tcBorders>
              <w:top w:val="single" w:sz="4" w:space="0" w:color="auto"/>
              <w:left w:val="single" w:sz="4" w:space="0" w:color="auto"/>
            </w:tcBorders>
            <w:shd w:val="clear" w:color="auto" w:fill="auto"/>
            <w:vAlign w:val="center"/>
          </w:tcPr>
          <w:p w14:paraId="401B7671" w14:textId="77777777" w:rsidR="00A353BB" w:rsidRDefault="00000000">
            <w:pPr>
              <w:pStyle w:val="Inne0"/>
            </w:pPr>
            <w:r>
              <w:rPr>
                <w:rStyle w:val="Inne"/>
              </w:rPr>
              <w:t>53 449,00</w:t>
            </w:r>
          </w:p>
        </w:tc>
        <w:tc>
          <w:tcPr>
            <w:tcW w:w="1136" w:type="dxa"/>
            <w:tcBorders>
              <w:top w:val="single" w:sz="4" w:space="0" w:color="auto"/>
              <w:left w:val="single" w:sz="4" w:space="0" w:color="auto"/>
            </w:tcBorders>
            <w:shd w:val="clear" w:color="auto" w:fill="auto"/>
            <w:vAlign w:val="center"/>
          </w:tcPr>
          <w:p w14:paraId="789BA3BD" w14:textId="77777777" w:rsidR="00A353BB" w:rsidRDefault="00000000">
            <w:pPr>
              <w:pStyle w:val="Inne0"/>
            </w:pPr>
            <w:r>
              <w:rPr>
                <w:rStyle w:val="Inne"/>
              </w:rPr>
              <w:t>3 605 953,66</w:t>
            </w:r>
          </w:p>
        </w:tc>
        <w:tc>
          <w:tcPr>
            <w:tcW w:w="1140" w:type="dxa"/>
            <w:tcBorders>
              <w:top w:val="single" w:sz="4" w:space="0" w:color="auto"/>
              <w:left w:val="single" w:sz="4" w:space="0" w:color="auto"/>
              <w:right w:val="single" w:sz="4" w:space="0" w:color="auto"/>
            </w:tcBorders>
            <w:shd w:val="clear" w:color="auto" w:fill="auto"/>
            <w:vAlign w:val="center"/>
          </w:tcPr>
          <w:p w14:paraId="05E58FEF" w14:textId="77777777" w:rsidR="00A353BB" w:rsidRDefault="00000000">
            <w:pPr>
              <w:pStyle w:val="Inne0"/>
            </w:pPr>
            <w:r>
              <w:rPr>
                <w:rStyle w:val="Inne"/>
              </w:rPr>
              <w:t>3 605 953,66</w:t>
            </w:r>
          </w:p>
        </w:tc>
      </w:tr>
      <w:tr w:rsidR="00A353BB" w14:paraId="49C3D50B"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7F007589" w14:textId="77777777" w:rsidR="00A353BB" w:rsidRDefault="00000000">
            <w:pPr>
              <w:pStyle w:val="Inne0"/>
              <w:ind w:firstLine="440"/>
              <w:jc w:val="left"/>
            </w:pPr>
            <w:r>
              <w:rPr>
                <w:rStyle w:val="Inne"/>
              </w:rPr>
              <w:t>2028</w:t>
            </w:r>
          </w:p>
        </w:tc>
        <w:tc>
          <w:tcPr>
            <w:tcW w:w="1133" w:type="dxa"/>
            <w:tcBorders>
              <w:top w:val="single" w:sz="4" w:space="0" w:color="auto"/>
              <w:left w:val="single" w:sz="4" w:space="0" w:color="auto"/>
            </w:tcBorders>
            <w:shd w:val="clear" w:color="auto" w:fill="auto"/>
            <w:vAlign w:val="center"/>
          </w:tcPr>
          <w:p w14:paraId="4FA9F557"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4635EC16" w14:textId="77777777" w:rsidR="00A353BB" w:rsidRDefault="00000000">
            <w:pPr>
              <w:pStyle w:val="Inne0"/>
              <w:ind w:firstLine="540"/>
              <w:jc w:val="left"/>
            </w:pPr>
            <w:r>
              <w:rPr>
                <w:rStyle w:val="Inne"/>
              </w:rPr>
              <w:t>x</w:t>
            </w:r>
          </w:p>
        </w:tc>
        <w:tc>
          <w:tcPr>
            <w:tcW w:w="1133" w:type="dxa"/>
            <w:tcBorders>
              <w:top w:val="single" w:sz="4" w:space="0" w:color="auto"/>
              <w:left w:val="single" w:sz="4" w:space="0" w:color="auto"/>
            </w:tcBorders>
            <w:shd w:val="clear" w:color="auto" w:fill="auto"/>
            <w:vAlign w:val="center"/>
          </w:tcPr>
          <w:p w14:paraId="1DAEEDE6"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5AE9453A" w14:textId="77777777" w:rsidR="00A353BB" w:rsidRDefault="00000000">
            <w:pPr>
              <w:pStyle w:val="Inne0"/>
              <w:ind w:firstLine="540"/>
              <w:jc w:val="left"/>
            </w:pPr>
            <w:r>
              <w:rPr>
                <w:rStyle w:val="Inne"/>
              </w:rPr>
              <w:t>x</w:t>
            </w:r>
          </w:p>
        </w:tc>
        <w:tc>
          <w:tcPr>
            <w:tcW w:w="1133" w:type="dxa"/>
            <w:tcBorders>
              <w:top w:val="single" w:sz="4" w:space="0" w:color="auto"/>
              <w:left w:val="single" w:sz="4" w:space="0" w:color="auto"/>
            </w:tcBorders>
            <w:shd w:val="clear" w:color="auto" w:fill="auto"/>
            <w:vAlign w:val="center"/>
          </w:tcPr>
          <w:p w14:paraId="4211B682"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C937D68"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13ED301" w14:textId="77777777" w:rsidR="00A353BB" w:rsidRDefault="00000000">
            <w:pPr>
              <w:pStyle w:val="Inne0"/>
              <w:ind w:firstLine="200"/>
              <w:jc w:val="left"/>
            </w:pPr>
            <w:r>
              <w:rPr>
                <w:rStyle w:val="Inne"/>
              </w:rPr>
              <w:t>9 657 918,00</w:t>
            </w:r>
          </w:p>
        </w:tc>
        <w:tc>
          <w:tcPr>
            <w:tcW w:w="1133" w:type="dxa"/>
            <w:tcBorders>
              <w:top w:val="single" w:sz="4" w:space="0" w:color="auto"/>
              <w:left w:val="single" w:sz="4" w:space="0" w:color="auto"/>
            </w:tcBorders>
            <w:shd w:val="clear" w:color="auto" w:fill="auto"/>
            <w:vAlign w:val="center"/>
          </w:tcPr>
          <w:p w14:paraId="62318722"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119FEEB" w14:textId="77777777" w:rsidR="00A353BB" w:rsidRDefault="00000000">
            <w:pPr>
              <w:pStyle w:val="Inne0"/>
              <w:ind w:firstLine="220"/>
              <w:jc w:val="both"/>
            </w:pPr>
            <w:r>
              <w:rPr>
                <w:rStyle w:val="Inne"/>
              </w:rPr>
              <w:t>3 788 464,06</w:t>
            </w:r>
          </w:p>
        </w:tc>
        <w:tc>
          <w:tcPr>
            <w:tcW w:w="1140" w:type="dxa"/>
            <w:tcBorders>
              <w:top w:val="single" w:sz="4" w:space="0" w:color="auto"/>
              <w:left w:val="single" w:sz="4" w:space="0" w:color="auto"/>
              <w:right w:val="single" w:sz="4" w:space="0" w:color="auto"/>
            </w:tcBorders>
            <w:shd w:val="clear" w:color="auto" w:fill="auto"/>
            <w:vAlign w:val="center"/>
          </w:tcPr>
          <w:p w14:paraId="7D553AF5" w14:textId="77777777" w:rsidR="00A353BB" w:rsidRDefault="00000000">
            <w:pPr>
              <w:pStyle w:val="Inne0"/>
              <w:ind w:firstLine="220"/>
              <w:jc w:val="left"/>
            </w:pPr>
            <w:r>
              <w:rPr>
                <w:rStyle w:val="Inne"/>
              </w:rPr>
              <w:t>3 788 464,06</w:t>
            </w:r>
          </w:p>
        </w:tc>
      </w:tr>
      <w:tr w:rsidR="00A353BB" w14:paraId="43E5DFA0"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78D0F390" w14:textId="77777777" w:rsidR="00A353BB" w:rsidRDefault="00000000">
            <w:pPr>
              <w:pStyle w:val="Inne0"/>
            </w:pPr>
            <w:r>
              <w:rPr>
                <w:rStyle w:val="Inne"/>
              </w:rPr>
              <w:t>2029</w:t>
            </w:r>
          </w:p>
        </w:tc>
        <w:tc>
          <w:tcPr>
            <w:tcW w:w="1133" w:type="dxa"/>
            <w:tcBorders>
              <w:top w:val="single" w:sz="4" w:space="0" w:color="auto"/>
              <w:left w:val="single" w:sz="4" w:space="0" w:color="auto"/>
            </w:tcBorders>
            <w:shd w:val="clear" w:color="auto" w:fill="auto"/>
            <w:vAlign w:val="center"/>
          </w:tcPr>
          <w:p w14:paraId="031CE316"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06407B91"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72D12279"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5C2460A6"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7A9CB62A"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9055EBE"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E109809" w14:textId="77777777" w:rsidR="00A353BB" w:rsidRDefault="00000000">
            <w:pPr>
              <w:pStyle w:val="Inne0"/>
              <w:ind w:firstLine="200"/>
              <w:jc w:val="left"/>
            </w:pPr>
            <w:r>
              <w:rPr>
                <w:rStyle w:val="Inne"/>
              </w:rPr>
              <w:t>8 422 924,00</w:t>
            </w:r>
          </w:p>
        </w:tc>
        <w:tc>
          <w:tcPr>
            <w:tcW w:w="1133" w:type="dxa"/>
            <w:tcBorders>
              <w:top w:val="single" w:sz="4" w:space="0" w:color="auto"/>
              <w:left w:val="single" w:sz="4" w:space="0" w:color="auto"/>
            </w:tcBorders>
            <w:shd w:val="clear" w:color="auto" w:fill="auto"/>
            <w:vAlign w:val="center"/>
          </w:tcPr>
          <w:p w14:paraId="2DA55229"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A4DADE9" w14:textId="77777777" w:rsidR="00A353BB" w:rsidRDefault="00000000">
            <w:pPr>
              <w:pStyle w:val="Inne0"/>
            </w:pPr>
            <w:r>
              <w:rPr>
                <w:rStyle w:val="Inne"/>
              </w:rPr>
              <w:t>4 086 265,94</w:t>
            </w:r>
          </w:p>
        </w:tc>
        <w:tc>
          <w:tcPr>
            <w:tcW w:w="1140" w:type="dxa"/>
            <w:tcBorders>
              <w:top w:val="single" w:sz="4" w:space="0" w:color="auto"/>
              <w:left w:val="single" w:sz="4" w:space="0" w:color="auto"/>
              <w:right w:val="single" w:sz="4" w:space="0" w:color="auto"/>
            </w:tcBorders>
            <w:shd w:val="clear" w:color="auto" w:fill="auto"/>
            <w:vAlign w:val="center"/>
          </w:tcPr>
          <w:p w14:paraId="51159444" w14:textId="77777777" w:rsidR="00A353BB" w:rsidRDefault="00000000">
            <w:pPr>
              <w:pStyle w:val="Inne0"/>
              <w:ind w:firstLine="220"/>
              <w:jc w:val="left"/>
            </w:pPr>
            <w:r>
              <w:rPr>
                <w:rStyle w:val="Inne"/>
              </w:rPr>
              <w:t>4 086 265,94</w:t>
            </w:r>
          </w:p>
        </w:tc>
      </w:tr>
      <w:tr w:rsidR="00A353BB" w14:paraId="10C5219A"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64C0DEAE" w14:textId="77777777" w:rsidR="00A353BB" w:rsidRDefault="00000000">
            <w:pPr>
              <w:pStyle w:val="Inne0"/>
              <w:ind w:firstLine="440"/>
              <w:jc w:val="left"/>
            </w:pPr>
            <w:r>
              <w:rPr>
                <w:rStyle w:val="Inne"/>
              </w:rPr>
              <w:t>2030</w:t>
            </w:r>
          </w:p>
        </w:tc>
        <w:tc>
          <w:tcPr>
            <w:tcW w:w="1133" w:type="dxa"/>
            <w:tcBorders>
              <w:top w:val="single" w:sz="4" w:space="0" w:color="auto"/>
              <w:left w:val="single" w:sz="4" w:space="0" w:color="auto"/>
            </w:tcBorders>
            <w:shd w:val="clear" w:color="auto" w:fill="auto"/>
            <w:vAlign w:val="center"/>
          </w:tcPr>
          <w:p w14:paraId="562BA615"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638F4A8B" w14:textId="77777777" w:rsidR="00A353BB" w:rsidRDefault="00000000">
            <w:pPr>
              <w:pStyle w:val="Inne0"/>
              <w:ind w:firstLine="540"/>
              <w:jc w:val="left"/>
            </w:pPr>
            <w:r>
              <w:rPr>
                <w:rStyle w:val="Inne"/>
              </w:rPr>
              <w:t>x</w:t>
            </w:r>
          </w:p>
        </w:tc>
        <w:tc>
          <w:tcPr>
            <w:tcW w:w="1133" w:type="dxa"/>
            <w:tcBorders>
              <w:top w:val="single" w:sz="4" w:space="0" w:color="auto"/>
              <w:left w:val="single" w:sz="4" w:space="0" w:color="auto"/>
            </w:tcBorders>
            <w:shd w:val="clear" w:color="auto" w:fill="auto"/>
            <w:vAlign w:val="center"/>
          </w:tcPr>
          <w:p w14:paraId="0B2BAB50"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2557D65C" w14:textId="77777777" w:rsidR="00A353BB" w:rsidRDefault="00000000">
            <w:pPr>
              <w:pStyle w:val="Inne0"/>
              <w:ind w:firstLine="540"/>
              <w:jc w:val="left"/>
            </w:pPr>
            <w:r>
              <w:rPr>
                <w:rStyle w:val="Inne"/>
              </w:rPr>
              <w:t>x</w:t>
            </w:r>
          </w:p>
        </w:tc>
        <w:tc>
          <w:tcPr>
            <w:tcW w:w="1133" w:type="dxa"/>
            <w:tcBorders>
              <w:top w:val="single" w:sz="4" w:space="0" w:color="auto"/>
              <w:left w:val="single" w:sz="4" w:space="0" w:color="auto"/>
            </w:tcBorders>
            <w:shd w:val="clear" w:color="auto" w:fill="auto"/>
            <w:vAlign w:val="center"/>
          </w:tcPr>
          <w:p w14:paraId="35C7470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8FD0647"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DE69BBF" w14:textId="77777777" w:rsidR="00A353BB" w:rsidRDefault="00000000">
            <w:pPr>
              <w:pStyle w:val="Inne0"/>
              <w:ind w:firstLine="200"/>
              <w:jc w:val="left"/>
            </w:pPr>
            <w:r>
              <w:rPr>
                <w:rStyle w:val="Inne"/>
              </w:rPr>
              <w:t>7 739 924,00</w:t>
            </w:r>
          </w:p>
        </w:tc>
        <w:tc>
          <w:tcPr>
            <w:tcW w:w="1133" w:type="dxa"/>
            <w:tcBorders>
              <w:top w:val="single" w:sz="4" w:space="0" w:color="auto"/>
              <w:left w:val="single" w:sz="4" w:space="0" w:color="auto"/>
            </w:tcBorders>
            <w:shd w:val="clear" w:color="auto" w:fill="auto"/>
            <w:vAlign w:val="center"/>
          </w:tcPr>
          <w:p w14:paraId="72F1D2F0"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2363840" w14:textId="77777777" w:rsidR="00A353BB" w:rsidRDefault="00000000">
            <w:pPr>
              <w:pStyle w:val="Inne0"/>
              <w:ind w:firstLine="220"/>
              <w:jc w:val="both"/>
            </w:pPr>
            <w:r>
              <w:rPr>
                <w:rStyle w:val="Inne"/>
              </w:rPr>
              <w:t>4 383 093,56</w:t>
            </w:r>
          </w:p>
        </w:tc>
        <w:tc>
          <w:tcPr>
            <w:tcW w:w="1140" w:type="dxa"/>
            <w:tcBorders>
              <w:top w:val="single" w:sz="4" w:space="0" w:color="auto"/>
              <w:left w:val="single" w:sz="4" w:space="0" w:color="auto"/>
              <w:right w:val="single" w:sz="4" w:space="0" w:color="auto"/>
            </w:tcBorders>
            <w:shd w:val="clear" w:color="auto" w:fill="auto"/>
            <w:vAlign w:val="center"/>
          </w:tcPr>
          <w:p w14:paraId="3518BADB" w14:textId="77777777" w:rsidR="00A353BB" w:rsidRDefault="00000000">
            <w:pPr>
              <w:pStyle w:val="Inne0"/>
              <w:ind w:firstLine="220"/>
              <w:jc w:val="left"/>
            </w:pPr>
            <w:r>
              <w:rPr>
                <w:rStyle w:val="Inne"/>
              </w:rPr>
              <w:t>4 383 093,56</w:t>
            </w:r>
          </w:p>
        </w:tc>
      </w:tr>
      <w:tr w:rsidR="00A353BB" w14:paraId="2AE41CEA"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75A6D3B4" w14:textId="77777777" w:rsidR="00A353BB" w:rsidRDefault="00000000">
            <w:pPr>
              <w:pStyle w:val="Inne0"/>
            </w:pPr>
            <w:r>
              <w:rPr>
                <w:rStyle w:val="Inne"/>
              </w:rPr>
              <w:t>2031</w:t>
            </w:r>
          </w:p>
        </w:tc>
        <w:tc>
          <w:tcPr>
            <w:tcW w:w="1133" w:type="dxa"/>
            <w:tcBorders>
              <w:top w:val="single" w:sz="4" w:space="0" w:color="auto"/>
              <w:left w:val="single" w:sz="4" w:space="0" w:color="auto"/>
            </w:tcBorders>
            <w:shd w:val="clear" w:color="auto" w:fill="auto"/>
            <w:vAlign w:val="center"/>
          </w:tcPr>
          <w:p w14:paraId="1C149A87"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5D78E384"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01BD1AD2"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4EBA91ED"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667D0E4F"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69ADC0A"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DF868B0" w14:textId="77777777" w:rsidR="00A353BB" w:rsidRDefault="00000000">
            <w:pPr>
              <w:pStyle w:val="Inne0"/>
              <w:ind w:firstLine="200"/>
              <w:jc w:val="left"/>
            </w:pPr>
            <w:r>
              <w:rPr>
                <w:rStyle w:val="Inne"/>
              </w:rPr>
              <w:t>7 006 924,00</w:t>
            </w:r>
          </w:p>
        </w:tc>
        <w:tc>
          <w:tcPr>
            <w:tcW w:w="1133" w:type="dxa"/>
            <w:tcBorders>
              <w:top w:val="single" w:sz="4" w:space="0" w:color="auto"/>
              <w:left w:val="single" w:sz="4" w:space="0" w:color="auto"/>
            </w:tcBorders>
            <w:shd w:val="clear" w:color="auto" w:fill="auto"/>
            <w:vAlign w:val="center"/>
          </w:tcPr>
          <w:p w14:paraId="1DD507D9"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09AD67E" w14:textId="77777777" w:rsidR="00A353BB" w:rsidRDefault="00000000">
            <w:pPr>
              <w:pStyle w:val="Inne0"/>
            </w:pPr>
            <w:r>
              <w:rPr>
                <w:rStyle w:val="Inne"/>
              </w:rPr>
              <w:t>4 688 317,00</w:t>
            </w:r>
          </w:p>
        </w:tc>
        <w:tc>
          <w:tcPr>
            <w:tcW w:w="1140" w:type="dxa"/>
            <w:tcBorders>
              <w:top w:val="single" w:sz="4" w:space="0" w:color="auto"/>
              <w:left w:val="single" w:sz="4" w:space="0" w:color="auto"/>
              <w:right w:val="single" w:sz="4" w:space="0" w:color="auto"/>
            </w:tcBorders>
            <w:shd w:val="clear" w:color="auto" w:fill="auto"/>
            <w:vAlign w:val="center"/>
          </w:tcPr>
          <w:p w14:paraId="1F235E44" w14:textId="77777777" w:rsidR="00A353BB" w:rsidRDefault="00000000">
            <w:pPr>
              <w:pStyle w:val="Inne0"/>
            </w:pPr>
            <w:r>
              <w:rPr>
                <w:rStyle w:val="Inne"/>
              </w:rPr>
              <w:t>4 688 317,00</w:t>
            </w:r>
          </w:p>
        </w:tc>
      </w:tr>
      <w:tr w:rsidR="00A353BB" w14:paraId="0CC9A66C"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0C35F80E" w14:textId="77777777" w:rsidR="00A353BB" w:rsidRDefault="00000000">
            <w:pPr>
              <w:pStyle w:val="Inne0"/>
            </w:pPr>
            <w:r>
              <w:rPr>
                <w:rStyle w:val="Inne"/>
              </w:rPr>
              <w:t>2032</w:t>
            </w:r>
          </w:p>
        </w:tc>
        <w:tc>
          <w:tcPr>
            <w:tcW w:w="1133" w:type="dxa"/>
            <w:tcBorders>
              <w:top w:val="single" w:sz="4" w:space="0" w:color="auto"/>
              <w:left w:val="single" w:sz="4" w:space="0" w:color="auto"/>
            </w:tcBorders>
            <w:shd w:val="clear" w:color="auto" w:fill="auto"/>
            <w:vAlign w:val="center"/>
          </w:tcPr>
          <w:p w14:paraId="0D79E9A9"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1905B131"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0A6B7281"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57148033"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48870D5A"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01813F6"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6C264D0" w14:textId="77777777" w:rsidR="00A353BB" w:rsidRDefault="00000000">
            <w:pPr>
              <w:pStyle w:val="Inne0"/>
              <w:ind w:firstLine="200"/>
              <w:jc w:val="left"/>
            </w:pPr>
            <w:r>
              <w:rPr>
                <w:rStyle w:val="Inne"/>
              </w:rPr>
              <w:t>6 223 924,00</w:t>
            </w:r>
          </w:p>
        </w:tc>
        <w:tc>
          <w:tcPr>
            <w:tcW w:w="1133" w:type="dxa"/>
            <w:tcBorders>
              <w:top w:val="single" w:sz="4" w:space="0" w:color="auto"/>
              <w:left w:val="single" w:sz="4" w:space="0" w:color="auto"/>
            </w:tcBorders>
            <w:shd w:val="clear" w:color="auto" w:fill="auto"/>
            <w:vAlign w:val="center"/>
          </w:tcPr>
          <w:p w14:paraId="5AA24BFD"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F4A1AE1" w14:textId="77777777" w:rsidR="00A353BB" w:rsidRDefault="00000000">
            <w:pPr>
              <w:pStyle w:val="Inne0"/>
            </w:pPr>
            <w:r>
              <w:rPr>
                <w:rStyle w:val="Inne"/>
              </w:rPr>
              <w:t>5 003 319,17</w:t>
            </w:r>
          </w:p>
        </w:tc>
        <w:tc>
          <w:tcPr>
            <w:tcW w:w="1140" w:type="dxa"/>
            <w:tcBorders>
              <w:top w:val="single" w:sz="4" w:space="0" w:color="auto"/>
              <w:left w:val="single" w:sz="4" w:space="0" w:color="auto"/>
              <w:right w:val="single" w:sz="4" w:space="0" w:color="auto"/>
            </w:tcBorders>
            <w:shd w:val="clear" w:color="auto" w:fill="auto"/>
            <w:vAlign w:val="center"/>
          </w:tcPr>
          <w:p w14:paraId="78F5E7C7" w14:textId="77777777" w:rsidR="00A353BB" w:rsidRDefault="00000000">
            <w:pPr>
              <w:pStyle w:val="Inne0"/>
            </w:pPr>
            <w:r>
              <w:rPr>
                <w:rStyle w:val="Inne"/>
              </w:rPr>
              <w:t>5 003 319,17</w:t>
            </w:r>
          </w:p>
        </w:tc>
      </w:tr>
      <w:tr w:rsidR="00A353BB" w14:paraId="0B0AEF83"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2F022AB8" w14:textId="77777777" w:rsidR="00A353BB" w:rsidRDefault="00000000">
            <w:pPr>
              <w:pStyle w:val="Inne0"/>
              <w:ind w:firstLine="440"/>
              <w:jc w:val="left"/>
            </w:pPr>
            <w:r>
              <w:rPr>
                <w:rStyle w:val="Inne"/>
              </w:rPr>
              <w:t>2033</w:t>
            </w:r>
          </w:p>
        </w:tc>
        <w:tc>
          <w:tcPr>
            <w:tcW w:w="1133" w:type="dxa"/>
            <w:tcBorders>
              <w:top w:val="single" w:sz="4" w:space="0" w:color="auto"/>
              <w:left w:val="single" w:sz="4" w:space="0" w:color="auto"/>
            </w:tcBorders>
            <w:shd w:val="clear" w:color="auto" w:fill="auto"/>
            <w:vAlign w:val="center"/>
          </w:tcPr>
          <w:p w14:paraId="012D9224"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4C4C1285" w14:textId="77777777" w:rsidR="00A353BB" w:rsidRDefault="00000000">
            <w:pPr>
              <w:pStyle w:val="Inne0"/>
              <w:ind w:firstLine="540"/>
              <w:jc w:val="left"/>
            </w:pPr>
            <w:r>
              <w:rPr>
                <w:rStyle w:val="Inne"/>
              </w:rPr>
              <w:t>x</w:t>
            </w:r>
          </w:p>
        </w:tc>
        <w:tc>
          <w:tcPr>
            <w:tcW w:w="1133" w:type="dxa"/>
            <w:tcBorders>
              <w:top w:val="single" w:sz="4" w:space="0" w:color="auto"/>
              <w:left w:val="single" w:sz="4" w:space="0" w:color="auto"/>
            </w:tcBorders>
            <w:shd w:val="clear" w:color="auto" w:fill="auto"/>
            <w:vAlign w:val="center"/>
          </w:tcPr>
          <w:p w14:paraId="1D6F4EF0"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52340B3A" w14:textId="77777777" w:rsidR="00A353BB" w:rsidRDefault="00000000">
            <w:pPr>
              <w:pStyle w:val="Inne0"/>
              <w:ind w:firstLine="540"/>
              <w:jc w:val="left"/>
            </w:pPr>
            <w:r>
              <w:rPr>
                <w:rStyle w:val="Inne"/>
              </w:rPr>
              <w:t>x</w:t>
            </w:r>
          </w:p>
        </w:tc>
        <w:tc>
          <w:tcPr>
            <w:tcW w:w="1133" w:type="dxa"/>
            <w:tcBorders>
              <w:top w:val="single" w:sz="4" w:space="0" w:color="auto"/>
              <w:left w:val="single" w:sz="4" w:space="0" w:color="auto"/>
            </w:tcBorders>
            <w:shd w:val="clear" w:color="auto" w:fill="auto"/>
            <w:vAlign w:val="center"/>
          </w:tcPr>
          <w:p w14:paraId="319F9932"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2C4E6EF"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66DC3B82" w14:textId="77777777" w:rsidR="00A353BB" w:rsidRDefault="00000000">
            <w:pPr>
              <w:pStyle w:val="Inne0"/>
              <w:ind w:firstLine="200"/>
              <w:jc w:val="left"/>
            </w:pPr>
            <w:r>
              <w:rPr>
                <w:rStyle w:val="Inne"/>
              </w:rPr>
              <w:t>5 450 924,00</w:t>
            </w:r>
          </w:p>
        </w:tc>
        <w:tc>
          <w:tcPr>
            <w:tcW w:w="1133" w:type="dxa"/>
            <w:tcBorders>
              <w:top w:val="single" w:sz="4" w:space="0" w:color="auto"/>
              <w:left w:val="single" w:sz="4" w:space="0" w:color="auto"/>
            </w:tcBorders>
            <w:shd w:val="clear" w:color="auto" w:fill="auto"/>
            <w:vAlign w:val="center"/>
          </w:tcPr>
          <w:p w14:paraId="29E3DE84"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5DC4433" w14:textId="77777777" w:rsidR="00A353BB" w:rsidRDefault="00000000">
            <w:pPr>
              <w:pStyle w:val="Inne0"/>
              <w:ind w:firstLine="220"/>
              <w:jc w:val="both"/>
            </w:pPr>
            <w:r>
              <w:rPr>
                <w:rStyle w:val="Inne"/>
              </w:rPr>
              <w:t>5 327 496,21</w:t>
            </w:r>
          </w:p>
        </w:tc>
        <w:tc>
          <w:tcPr>
            <w:tcW w:w="1140" w:type="dxa"/>
            <w:tcBorders>
              <w:top w:val="single" w:sz="4" w:space="0" w:color="auto"/>
              <w:left w:val="single" w:sz="4" w:space="0" w:color="auto"/>
              <w:right w:val="single" w:sz="4" w:space="0" w:color="auto"/>
            </w:tcBorders>
            <w:shd w:val="clear" w:color="auto" w:fill="auto"/>
            <w:vAlign w:val="center"/>
          </w:tcPr>
          <w:p w14:paraId="0E310EA1" w14:textId="77777777" w:rsidR="00A353BB" w:rsidRDefault="00000000">
            <w:pPr>
              <w:pStyle w:val="Inne0"/>
              <w:ind w:firstLine="220"/>
              <w:jc w:val="left"/>
            </w:pPr>
            <w:r>
              <w:rPr>
                <w:rStyle w:val="Inne"/>
              </w:rPr>
              <w:t>5 327 496,21</w:t>
            </w:r>
          </w:p>
        </w:tc>
      </w:tr>
      <w:tr w:rsidR="00A353BB" w14:paraId="7D5CE7D9"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3D9330D5" w14:textId="77777777" w:rsidR="00A353BB" w:rsidRDefault="00000000">
            <w:pPr>
              <w:pStyle w:val="Inne0"/>
            </w:pPr>
            <w:r>
              <w:rPr>
                <w:rStyle w:val="Inne"/>
              </w:rPr>
              <w:t>2034</w:t>
            </w:r>
          </w:p>
        </w:tc>
        <w:tc>
          <w:tcPr>
            <w:tcW w:w="1133" w:type="dxa"/>
            <w:tcBorders>
              <w:top w:val="single" w:sz="4" w:space="0" w:color="auto"/>
              <w:left w:val="single" w:sz="4" w:space="0" w:color="auto"/>
            </w:tcBorders>
            <w:shd w:val="clear" w:color="auto" w:fill="auto"/>
            <w:vAlign w:val="center"/>
          </w:tcPr>
          <w:p w14:paraId="52C536B7"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72D0F46D"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553DF3A8"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44B949D3"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1351FCAC"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B56FDDE"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63560E01" w14:textId="77777777" w:rsidR="00A353BB" w:rsidRDefault="00000000">
            <w:pPr>
              <w:pStyle w:val="Inne0"/>
              <w:ind w:firstLine="200"/>
              <w:jc w:val="left"/>
            </w:pPr>
            <w:r>
              <w:rPr>
                <w:rStyle w:val="Inne"/>
              </w:rPr>
              <w:t>4 677 924,00</w:t>
            </w:r>
          </w:p>
        </w:tc>
        <w:tc>
          <w:tcPr>
            <w:tcW w:w="1133" w:type="dxa"/>
            <w:tcBorders>
              <w:top w:val="single" w:sz="4" w:space="0" w:color="auto"/>
              <w:left w:val="single" w:sz="4" w:space="0" w:color="auto"/>
            </w:tcBorders>
            <w:shd w:val="clear" w:color="auto" w:fill="auto"/>
            <w:vAlign w:val="center"/>
          </w:tcPr>
          <w:p w14:paraId="77642CD4"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918B381" w14:textId="77777777" w:rsidR="00A353BB" w:rsidRDefault="00000000">
            <w:pPr>
              <w:pStyle w:val="Inne0"/>
            </w:pPr>
            <w:r>
              <w:rPr>
                <w:rStyle w:val="Inne"/>
              </w:rPr>
              <w:t>5 673 258,00</w:t>
            </w:r>
          </w:p>
        </w:tc>
        <w:tc>
          <w:tcPr>
            <w:tcW w:w="1140" w:type="dxa"/>
            <w:tcBorders>
              <w:top w:val="single" w:sz="4" w:space="0" w:color="auto"/>
              <w:left w:val="single" w:sz="4" w:space="0" w:color="auto"/>
              <w:right w:val="single" w:sz="4" w:space="0" w:color="auto"/>
            </w:tcBorders>
            <w:shd w:val="clear" w:color="auto" w:fill="auto"/>
            <w:vAlign w:val="center"/>
          </w:tcPr>
          <w:p w14:paraId="23AB4AAF" w14:textId="77777777" w:rsidR="00A353BB" w:rsidRDefault="00000000">
            <w:pPr>
              <w:pStyle w:val="Inne0"/>
            </w:pPr>
            <w:r>
              <w:rPr>
                <w:rStyle w:val="Inne"/>
              </w:rPr>
              <w:t>5 673 258,00</w:t>
            </w:r>
          </w:p>
        </w:tc>
      </w:tr>
      <w:tr w:rsidR="00A353BB" w14:paraId="7DA5976D"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70376C96" w14:textId="77777777" w:rsidR="00A353BB" w:rsidRDefault="00000000">
            <w:pPr>
              <w:pStyle w:val="Inne0"/>
              <w:ind w:firstLine="440"/>
              <w:jc w:val="left"/>
            </w:pPr>
            <w:r>
              <w:rPr>
                <w:rStyle w:val="Inne"/>
              </w:rPr>
              <w:t>2035</w:t>
            </w:r>
          </w:p>
        </w:tc>
        <w:tc>
          <w:tcPr>
            <w:tcW w:w="1133" w:type="dxa"/>
            <w:tcBorders>
              <w:top w:val="single" w:sz="4" w:space="0" w:color="auto"/>
              <w:left w:val="single" w:sz="4" w:space="0" w:color="auto"/>
            </w:tcBorders>
            <w:shd w:val="clear" w:color="auto" w:fill="auto"/>
            <w:vAlign w:val="center"/>
          </w:tcPr>
          <w:p w14:paraId="194DA0F8"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522501EA" w14:textId="77777777" w:rsidR="00A353BB" w:rsidRDefault="00000000">
            <w:pPr>
              <w:pStyle w:val="Inne0"/>
              <w:ind w:firstLine="540"/>
              <w:jc w:val="left"/>
            </w:pPr>
            <w:r>
              <w:rPr>
                <w:rStyle w:val="Inne"/>
              </w:rPr>
              <w:t>x</w:t>
            </w:r>
          </w:p>
        </w:tc>
        <w:tc>
          <w:tcPr>
            <w:tcW w:w="1133" w:type="dxa"/>
            <w:tcBorders>
              <w:top w:val="single" w:sz="4" w:space="0" w:color="auto"/>
              <w:left w:val="single" w:sz="4" w:space="0" w:color="auto"/>
            </w:tcBorders>
            <w:shd w:val="clear" w:color="auto" w:fill="auto"/>
            <w:vAlign w:val="center"/>
          </w:tcPr>
          <w:p w14:paraId="70C75435"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29F66C2B" w14:textId="77777777" w:rsidR="00A353BB" w:rsidRDefault="00000000">
            <w:pPr>
              <w:pStyle w:val="Inne0"/>
              <w:ind w:firstLine="540"/>
              <w:jc w:val="left"/>
            </w:pPr>
            <w:r>
              <w:rPr>
                <w:rStyle w:val="Inne"/>
              </w:rPr>
              <w:t>x</w:t>
            </w:r>
          </w:p>
        </w:tc>
        <w:tc>
          <w:tcPr>
            <w:tcW w:w="1133" w:type="dxa"/>
            <w:tcBorders>
              <w:top w:val="single" w:sz="4" w:space="0" w:color="auto"/>
              <w:left w:val="single" w:sz="4" w:space="0" w:color="auto"/>
            </w:tcBorders>
            <w:shd w:val="clear" w:color="auto" w:fill="auto"/>
            <w:vAlign w:val="center"/>
          </w:tcPr>
          <w:p w14:paraId="6DA06B4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E40BC2A"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47F7FC8" w14:textId="77777777" w:rsidR="00A353BB" w:rsidRDefault="00000000">
            <w:pPr>
              <w:pStyle w:val="Inne0"/>
              <w:ind w:firstLine="200"/>
              <w:jc w:val="left"/>
            </w:pPr>
            <w:r>
              <w:rPr>
                <w:rStyle w:val="Inne"/>
              </w:rPr>
              <w:t>3 885 000,00</w:t>
            </w:r>
          </w:p>
        </w:tc>
        <w:tc>
          <w:tcPr>
            <w:tcW w:w="1133" w:type="dxa"/>
            <w:tcBorders>
              <w:top w:val="single" w:sz="4" w:space="0" w:color="auto"/>
              <w:left w:val="single" w:sz="4" w:space="0" w:color="auto"/>
            </w:tcBorders>
            <w:shd w:val="clear" w:color="auto" w:fill="auto"/>
            <w:vAlign w:val="center"/>
          </w:tcPr>
          <w:p w14:paraId="3A560468"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0F3E113" w14:textId="77777777" w:rsidR="00A353BB" w:rsidRDefault="00000000">
            <w:pPr>
              <w:pStyle w:val="Inne0"/>
              <w:ind w:firstLine="220"/>
              <w:jc w:val="both"/>
            </w:pPr>
            <w:r>
              <w:rPr>
                <w:rStyle w:val="Inne"/>
              </w:rPr>
              <w:t>6 025 028,57</w:t>
            </w:r>
          </w:p>
        </w:tc>
        <w:tc>
          <w:tcPr>
            <w:tcW w:w="1140" w:type="dxa"/>
            <w:tcBorders>
              <w:top w:val="single" w:sz="4" w:space="0" w:color="auto"/>
              <w:left w:val="single" w:sz="4" w:space="0" w:color="auto"/>
              <w:right w:val="single" w:sz="4" w:space="0" w:color="auto"/>
            </w:tcBorders>
            <w:shd w:val="clear" w:color="auto" w:fill="auto"/>
            <w:vAlign w:val="center"/>
          </w:tcPr>
          <w:p w14:paraId="770E60D4" w14:textId="77777777" w:rsidR="00A353BB" w:rsidRDefault="00000000">
            <w:pPr>
              <w:pStyle w:val="Inne0"/>
              <w:ind w:firstLine="220"/>
              <w:jc w:val="left"/>
            </w:pPr>
            <w:r>
              <w:rPr>
                <w:rStyle w:val="Inne"/>
              </w:rPr>
              <w:t>6 025 028,57</w:t>
            </w:r>
          </w:p>
        </w:tc>
      </w:tr>
      <w:tr w:rsidR="00A353BB" w14:paraId="40D63881"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54AF3EE3" w14:textId="77777777" w:rsidR="00A353BB" w:rsidRDefault="00000000">
            <w:pPr>
              <w:pStyle w:val="Inne0"/>
              <w:ind w:firstLine="440"/>
              <w:jc w:val="left"/>
            </w:pPr>
            <w:r>
              <w:rPr>
                <w:rStyle w:val="Inne"/>
              </w:rPr>
              <w:t>2036</w:t>
            </w:r>
          </w:p>
        </w:tc>
        <w:tc>
          <w:tcPr>
            <w:tcW w:w="1133" w:type="dxa"/>
            <w:tcBorders>
              <w:top w:val="single" w:sz="4" w:space="0" w:color="auto"/>
              <w:left w:val="single" w:sz="4" w:space="0" w:color="auto"/>
            </w:tcBorders>
            <w:shd w:val="clear" w:color="auto" w:fill="auto"/>
            <w:vAlign w:val="center"/>
          </w:tcPr>
          <w:p w14:paraId="620C61E8"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1014DA26" w14:textId="77777777" w:rsidR="00A353BB" w:rsidRDefault="00000000">
            <w:pPr>
              <w:pStyle w:val="Inne0"/>
              <w:ind w:firstLine="540"/>
              <w:jc w:val="left"/>
            </w:pPr>
            <w:r>
              <w:rPr>
                <w:rStyle w:val="Inne"/>
              </w:rPr>
              <w:t>x</w:t>
            </w:r>
          </w:p>
        </w:tc>
        <w:tc>
          <w:tcPr>
            <w:tcW w:w="1133" w:type="dxa"/>
            <w:tcBorders>
              <w:top w:val="single" w:sz="4" w:space="0" w:color="auto"/>
              <w:left w:val="single" w:sz="4" w:space="0" w:color="auto"/>
            </w:tcBorders>
            <w:shd w:val="clear" w:color="auto" w:fill="auto"/>
            <w:vAlign w:val="center"/>
          </w:tcPr>
          <w:p w14:paraId="0B01A79E"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59881AA2" w14:textId="77777777" w:rsidR="00A353BB" w:rsidRDefault="00000000">
            <w:pPr>
              <w:pStyle w:val="Inne0"/>
              <w:ind w:firstLine="540"/>
              <w:jc w:val="left"/>
            </w:pPr>
            <w:r>
              <w:rPr>
                <w:rStyle w:val="Inne"/>
              </w:rPr>
              <w:t>x</w:t>
            </w:r>
          </w:p>
        </w:tc>
        <w:tc>
          <w:tcPr>
            <w:tcW w:w="1133" w:type="dxa"/>
            <w:tcBorders>
              <w:top w:val="single" w:sz="4" w:space="0" w:color="auto"/>
              <w:left w:val="single" w:sz="4" w:space="0" w:color="auto"/>
            </w:tcBorders>
            <w:shd w:val="clear" w:color="auto" w:fill="auto"/>
            <w:vAlign w:val="center"/>
          </w:tcPr>
          <w:p w14:paraId="5572A892"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AB9BC36"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2762EEC" w14:textId="77777777" w:rsidR="00A353BB" w:rsidRDefault="00000000">
            <w:pPr>
              <w:pStyle w:val="Inne0"/>
              <w:ind w:firstLine="200"/>
              <w:jc w:val="left"/>
            </w:pPr>
            <w:r>
              <w:rPr>
                <w:rStyle w:val="Inne"/>
              </w:rPr>
              <w:t>3 192 000,00</w:t>
            </w:r>
          </w:p>
        </w:tc>
        <w:tc>
          <w:tcPr>
            <w:tcW w:w="1133" w:type="dxa"/>
            <w:tcBorders>
              <w:top w:val="single" w:sz="4" w:space="0" w:color="auto"/>
              <w:left w:val="single" w:sz="4" w:space="0" w:color="auto"/>
            </w:tcBorders>
            <w:shd w:val="clear" w:color="auto" w:fill="auto"/>
            <w:vAlign w:val="center"/>
          </w:tcPr>
          <w:p w14:paraId="7AF2DC43"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1F8EFF3" w14:textId="77777777" w:rsidR="00A353BB" w:rsidRDefault="00000000">
            <w:pPr>
              <w:pStyle w:val="Inne0"/>
              <w:ind w:firstLine="220"/>
              <w:jc w:val="both"/>
            </w:pPr>
            <w:r>
              <w:rPr>
                <w:rStyle w:val="Inne"/>
              </w:rPr>
              <w:t>6 381 246,58</w:t>
            </w:r>
          </w:p>
        </w:tc>
        <w:tc>
          <w:tcPr>
            <w:tcW w:w="1140" w:type="dxa"/>
            <w:tcBorders>
              <w:top w:val="single" w:sz="4" w:space="0" w:color="auto"/>
              <w:left w:val="single" w:sz="4" w:space="0" w:color="auto"/>
              <w:right w:val="single" w:sz="4" w:space="0" w:color="auto"/>
            </w:tcBorders>
            <w:shd w:val="clear" w:color="auto" w:fill="auto"/>
            <w:vAlign w:val="center"/>
          </w:tcPr>
          <w:p w14:paraId="561A0F9F" w14:textId="77777777" w:rsidR="00A353BB" w:rsidRDefault="00000000">
            <w:pPr>
              <w:pStyle w:val="Inne0"/>
              <w:ind w:firstLine="220"/>
              <w:jc w:val="left"/>
            </w:pPr>
            <w:r>
              <w:rPr>
                <w:rStyle w:val="Inne"/>
              </w:rPr>
              <w:t>6 381 246,58</w:t>
            </w:r>
          </w:p>
        </w:tc>
      </w:tr>
      <w:tr w:rsidR="00A353BB" w14:paraId="7FE83FD5"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75427C5C" w14:textId="77777777" w:rsidR="00A353BB" w:rsidRDefault="00000000">
            <w:pPr>
              <w:pStyle w:val="Inne0"/>
            </w:pPr>
            <w:r>
              <w:rPr>
                <w:rStyle w:val="Inne"/>
              </w:rPr>
              <w:t>2037</w:t>
            </w:r>
          </w:p>
        </w:tc>
        <w:tc>
          <w:tcPr>
            <w:tcW w:w="1133" w:type="dxa"/>
            <w:tcBorders>
              <w:top w:val="single" w:sz="4" w:space="0" w:color="auto"/>
              <w:left w:val="single" w:sz="4" w:space="0" w:color="auto"/>
            </w:tcBorders>
            <w:shd w:val="clear" w:color="auto" w:fill="auto"/>
            <w:vAlign w:val="center"/>
          </w:tcPr>
          <w:p w14:paraId="12A9CAEA"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16DA1F4B"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48EF4122"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1DA29ABB"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0216C88F"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F18DA82"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7838EC9" w14:textId="77777777" w:rsidR="00A353BB" w:rsidRDefault="00000000">
            <w:pPr>
              <w:pStyle w:val="Inne0"/>
              <w:ind w:firstLine="200"/>
              <w:jc w:val="left"/>
            </w:pPr>
            <w:r>
              <w:rPr>
                <w:rStyle w:val="Inne"/>
              </w:rPr>
              <w:t>2 499 000,00</w:t>
            </w:r>
          </w:p>
        </w:tc>
        <w:tc>
          <w:tcPr>
            <w:tcW w:w="1133" w:type="dxa"/>
            <w:tcBorders>
              <w:top w:val="single" w:sz="4" w:space="0" w:color="auto"/>
              <w:left w:val="single" w:sz="4" w:space="0" w:color="auto"/>
            </w:tcBorders>
            <w:shd w:val="clear" w:color="auto" w:fill="auto"/>
            <w:vAlign w:val="center"/>
          </w:tcPr>
          <w:p w14:paraId="4D099288"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3473943" w14:textId="77777777" w:rsidR="00A353BB" w:rsidRDefault="00000000">
            <w:pPr>
              <w:pStyle w:val="Inne0"/>
            </w:pPr>
            <w:r>
              <w:rPr>
                <w:rStyle w:val="Inne"/>
              </w:rPr>
              <w:t>6 754 365,81</w:t>
            </w:r>
          </w:p>
        </w:tc>
        <w:tc>
          <w:tcPr>
            <w:tcW w:w="1140" w:type="dxa"/>
            <w:tcBorders>
              <w:top w:val="single" w:sz="4" w:space="0" w:color="auto"/>
              <w:left w:val="single" w:sz="4" w:space="0" w:color="auto"/>
              <w:right w:val="single" w:sz="4" w:space="0" w:color="auto"/>
            </w:tcBorders>
            <w:shd w:val="clear" w:color="auto" w:fill="auto"/>
            <w:vAlign w:val="center"/>
          </w:tcPr>
          <w:p w14:paraId="5E6C6840" w14:textId="77777777" w:rsidR="00A353BB" w:rsidRDefault="00000000">
            <w:pPr>
              <w:pStyle w:val="Inne0"/>
            </w:pPr>
            <w:r>
              <w:rPr>
                <w:rStyle w:val="Inne"/>
              </w:rPr>
              <w:t>6 754 365,81</w:t>
            </w:r>
          </w:p>
        </w:tc>
      </w:tr>
      <w:tr w:rsidR="00A353BB" w14:paraId="7F4ACA28"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0BE5C465" w14:textId="77777777" w:rsidR="00A353BB" w:rsidRDefault="00000000">
            <w:pPr>
              <w:pStyle w:val="Inne0"/>
              <w:ind w:firstLine="440"/>
              <w:jc w:val="left"/>
            </w:pPr>
            <w:r>
              <w:rPr>
                <w:rStyle w:val="Inne"/>
              </w:rPr>
              <w:t>2038</w:t>
            </w:r>
          </w:p>
        </w:tc>
        <w:tc>
          <w:tcPr>
            <w:tcW w:w="1133" w:type="dxa"/>
            <w:tcBorders>
              <w:top w:val="single" w:sz="4" w:space="0" w:color="auto"/>
              <w:left w:val="single" w:sz="4" w:space="0" w:color="auto"/>
            </w:tcBorders>
            <w:shd w:val="clear" w:color="auto" w:fill="auto"/>
            <w:vAlign w:val="center"/>
          </w:tcPr>
          <w:p w14:paraId="08AC0D78"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4B8D5F9A" w14:textId="77777777" w:rsidR="00A353BB" w:rsidRDefault="00000000">
            <w:pPr>
              <w:pStyle w:val="Inne0"/>
              <w:ind w:firstLine="540"/>
              <w:jc w:val="left"/>
            </w:pPr>
            <w:r>
              <w:rPr>
                <w:rStyle w:val="Inne"/>
              </w:rPr>
              <w:t>x</w:t>
            </w:r>
          </w:p>
        </w:tc>
        <w:tc>
          <w:tcPr>
            <w:tcW w:w="1133" w:type="dxa"/>
            <w:tcBorders>
              <w:top w:val="single" w:sz="4" w:space="0" w:color="auto"/>
              <w:left w:val="single" w:sz="4" w:space="0" w:color="auto"/>
            </w:tcBorders>
            <w:shd w:val="clear" w:color="auto" w:fill="auto"/>
            <w:vAlign w:val="center"/>
          </w:tcPr>
          <w:p w14:paraId="09997AD4"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6009CF5C" w14:textId="77777777" w:rsidR="00A353BB" w:rsidRDefault="00000000">
            <w:pPr>
              <w:pStyle w:val="Inne0"/>
              <w:ind w:firstLine="540"/>
              <w:jc w:val="left"/>
            </w:pPr>
            <w:r>
              <w:rPr>
                <w:rStyle w:val="Inne"/>
              </w:rPr>
              <w:t>x</w:t>
            </w:r>
          </w:p>
        </w:tc>
        <w:tc>
          <w:tcPr>
            <w:tcW w:w="1133" w:type="dxa"/>
            <w:tcBorders>
              <w:top w:val="single" w:sz="4" w:space="0" w:color="auto"/>
              <w:left w:val="single" w:sz="4" w:space="0" w:color="auto"/>
            </w:tcBorders>
            <w:shd w:val="clear" w:color="auto" w:fill="auto"/>
            <w:vAlign w:val="center"/>
          </w:tcPr>
          <w:p w14:paraId="7364ED0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1E672B3"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0CAFD65" w14:textId="77777777" w:rsidR="00A353BB" w:rsidRDefault="00000000">
            <w:pPr>
              <w:pStyle w:val="Inne0"/>
              <w:ind w:firstLine="200"/>
              <w:jc w:val="left"/>
            </w:pPr>
            <w:r>
              <w:rPr>
                <w:rStyle w:val="Inne"/>
              </w:rPr>
              <w:t>1 806 000,00</w:t>
            </w:r>
          </w:p>
        </w:tc>
        <w:tc>
          <w:tcPr>
            <w:tcW w:w="1133" w:type="dxa"/>
            <w:tcBorders>
              <w:top w:val="single" w:sz="4" w:space="0" w:color="auto"/>
              <w:left w:val="single" w:sz="4" w:space="0" w:color="auto"/>
            </w:tcBorders>
            <w:shd w:val="clear" w:color="auto" w:fill="auto"/>
            <w:vAlign w:val="center"/>
          </w:tcPr>
          <w:p w14:paraId="0667C04C"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548DB59" w14:textId="77777777" w:rsidR="00A353BB" w:rsidRDefault="00000000">
            <w:pPr>
              <w:pStyle w:val="Inne0"/>
              <w:ind w:firstLine="220"/>
              <w:jc w:val="both"/>
            </w:pPr>
            <w:r>
              <w:rPr>
                <w:rStyle w:val="Inne"/>
              </w:rPr>
              <w:t>7 140 855,66</w:t>
            </w:r>
          </w:p>
        </w:tc>
        <w:tc>
          <w:tcPr>
            <w:tcW w:w="1140" w:type="dxa"/>
            <w:tcBorders>
              <w:top w:val="single" w:sz="4" w:space="0" w:color="auto"/>
              <w:left w:val="single" w:sz="4" w:space="0" w:color="auto"/>
              <w:right w:val="single" w:sz="4" w:space="0" w:color="auto"/>
            </w:tcBorders>
            <w:shd w:val="clear" w:color="auto" w:fill="auto"/>
            <w:vAlign w:val="center"/>
          </w:tcPr>
          <w:p w14:paraId="6713D7CD" w14:textId="77777777" w:rsidR="00A353BB" w:rsidRDefault="00000000">
            <w:pPr>
              <w:pStyle w:val="Inne0"/>
              <w:ind w:firstLine="220"/>
              <w:jc w:val="left"/>
            </w:pPr>
            <w:r>
              <w:rPr>
                <w:rStyle w:val="Inne"/>
              </w:rPr>
              <w:t>7 140 855,66</w:t>
            </w:r>
          </w:p>
        </w:tc>
      </w:tr>
      <w:tr w:rsidR="00A353BB" w14:paraId="4401D553"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733A55F1" w14:textId="77777777" w:rsidR="00A353BB" w:rsidRDefault="00000000">
            <w:pPr>
              <w:pStyle w:val="Inne0"/>
            </w:pPr>
            <w:r>
              <w:rPr>
                <w:rStyle w:val="Inne"/>
              </w:rPr>
              <w:t>2039</w:t>
            </w:r>
          </w:p>
        </w:tc>
        <w:tc>
          <w:tcPr>
            <w:tcW w:w="1133" w:type="dxa"/>
            <w:tcBorders>
              <w:top w:val="single" w:sz="4" w:space="0" w:color="auto"/>
              <w:left w:val="single" w:sz="4" w:space="0" w:color="auto"/>
            </w:tcBorders>
            <w:shd w:val="clear" w:color="auto" w:fill="auto"/>
            <w:vAlign w:val="center"/>
          </w:tcPr>
          <w:p w14:paraId="1FFFF0AB"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38C09C2D"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50342BD6"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7C828123"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35A1181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0263EA5"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63DDEF6" w14:textId="77777777" w:rsidR="00A353BB" w:rsidRDefault="00000000">
            <w:pPr>
              <w:pStyle w:val="Inne0"/>
              <w:ind w:firstLine="200"/>
              <w:jc w:val="left"/>
            </w:pPr>
            <w:r>
              <w:rPr>
                <w:rStyle w:val="Inne"/>
              </w:rPr>
              <w:t>1 113 000,00</w:t>
            </w:r>
          </w:p>
        </w:tc>
        <w:tc>
          <w:tcPr>
            <w:tcW w:w="1133" w:type="dxa"/>
            <w:tcBorders>
              <w:top w:val="single" w:sz="4" w:space="0" w:color="auto"/>
              <w:left w:val="single" w:sz="4" w:space="0" w:color="auto"/>
            </w:tcBorders>
            <w:shd w:val="clear" w:color="auto" w:fill="auto"/>
            <w:vAlign w:val="center"/>
          </w:tcPr>
          <w:p w14:paraId="1E9F64DA"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63ECCD1E" w14:textId="77777777" w:rsidR="00A353BB" w:rsidRDefault="00000000">
            <w:pPr>
              <w:pStyle w:val="Inne0"/>
            </w:pPr>
            <w:r>
              <w:rPr>
                <w:rStyle w:val="Inne"/>
              </w:rPr>
              <w:t>7 541 201,66</w:t>
            </w:r>
          </w:p>
        </w:tc>
        <w:tc>
          <w:tcPr>
            <w:tcW w:w="1140" w:type="dxa"/>
            <w:tcBorders>
              <w:top w:val="single" w:sz="4" w:space="0" w:color="auto"/>
              <w:left w:val="single" w:sz="4" w:space="0" w:color="auto"/>
              <w:right w:val="single" w:sz="4" w:space="0" w:color="auto"/>
            </w:tcBorders>
            <w:shd w:val="clear" w:color="auto" w:fill="auto"/>
            <w:vAlign w:val="center"/>
          </w:tcPr>
          <w:p w14:paraId="0E85F482" w14:textId="77777777" w:rsidR="00A353BB" w:rsidRDefault="00000000">
            <w:pPr>
              <w:pStyle w:val="Inne0"/>
              <w:ind w:firstLine="220"/>
              <w:jc w:val="left"/>
            </w:pPr>
            <w:r>
              <w:rPr>
                <w:rStyle w:val="Inne"/>
              </w:rPr>
              <w:t>7 541 201,66</w:t>
            </w:r>
          </w:p>
        </w:tc>
      </w:tr>
      <w:tr w:rsidR="00A353BB" w14:paraId="32DA25F2"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1561B08A" w14:textId="77777777" w:rsidR="00A353BB" w:rsidRDefault="00000000">
            <w:pPr>
              <w:pStyle w:val="Inne0"/>
              <w:ind w:firstLine="440"/>
              <w:jc w:val="left"/>
            </w:pPr>
            <w:r>
              <w:rPr>
                <w:rStyle w:val="Inne"/>
              </w:rPr>
              <w:t>2040</w:t>
            </w:r>
          </w:p>
        </w:tc>
        <w:tc>
          <w:tcPr>
            <w:tcW w:w="1133" w:type="dxa"/>
            <w:tcBorders>
              <w:top w:val="single" w:sz="4" w:space="0" w:color="auto"/>
              <w:left w:val="single" w:sz="4" w:space="0" w:color="auto"/>
            </w:tcBorders>
            <w:shd w:val="clear" w:color="auto" w:fill="auto"/>
            <w:vAlign w:val="center"/>
          </w:tcPr>
          <w:p w14:paraId="5FBE5A60"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249DF037" w14:textId="77777777" w:rsidR="00A353BB" w:rsidRDefault="00000000">
            <w:pPr>
              <w:pStyle w:val="Inne0"/>
              <w:ind w:firstLine="540"/>
              <w:jc w:val="left"/>
            </w:pPr>
            <w:r>
              <w:rPr>
                <w:rStyle w:val="Inne"/>
              </w:rPr>
              <w:t>x</w:t>
            </w:r>
          </w:p>
        </w:tc>
        <w:tc>
          <w:tcPr>
            <w:tcW w:w="1133" w:type="dxa"/>
            <w:tcBorders>
              <w:top w:val="single" w:sz="4" w:space="0" w:color="auto"/>
              <w:left w:val="single" w:sz="4" w:space="0" w:color="auto"/>
            </w:tcBorders>
            <w:shd w:val="clear" w:color="auto" w:fill="auto"/>
            <w:vAlign w:val="center"/>
          </w:tcPr>
          <w:p w14:paraId="5A153191"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7A1B5B5E" w14:textId="77777777" w:rsidR="00A353BB" w:rsidRDefault="00000000">
            <w:pPr>
              <w:pStyle w:val="Inne0"/>
              <w:ind w:firstLine="540"/>
              <w:jc w:val="left"/>
            </w:pPr>
            <w:r>
              <w:rPr>
                <w:rStyle w:val="Inne"/>
              </w:rPr>
              <w:t>x</w:t>
            </w:r>
          </w:p>
        </w:tc>
        <w:tc>
          <w:tcPr>
            <w:tcW w:w="1133" w:type="dxa"/>
            <w:tcBorders>
              <w:top w:val="single" w:sz="4" w:space="0" w:color="auto"/>
              <w:left w:val="single" w:sz="4" w:space="0" w:color="auto"/>
            </w:tcBorders>
            <w:shd w:val="clear" w:color="auto" w:fill="auto"/>
            <w:vAlign w:val="center"/>
          </w:tcPr>
          <w:p w14:paraId="068D213C"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F40A67A"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E3F928E" w14:textId="77777777" w:rsidR="00A353BB" w:rsidRDefault="00000000">
            <w:pPr>
              <w:pStyle w:val="Inne0"/>
            </w:pPr>
            <w:r>
              <w:rPr>
                <w:rStyle w:val="Inne"/>
              </w:rPr>
              <w:t>446 000,00</w:t>
            </w:r>
          </w:p>
        </w:tc>
        <w:tc>
          <w:tcPr>
            <w:tcW w:w="1133" w:type="dxa"/>
            <w:tcBorders>
              <w:top w:val="single" w:sz="4" w:space="0" w:color="auto"/>
              <w:left w:val="single" w:sz="4" w:space="0" w:color="auto"/>
            </w:tcBorders>
            <w:shd w:val="clear" w:color="auto" w:fill="auto"/>
            <w:vAlign w:val="center"/>
          </w:tcPr>
          <w:p w14:paraId="07E60B5C"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F4E7DA0" w14:textId="77777777" w:rsidR="00A353BB" w:rsidRDefault="00000000">
            <w:pPr>
              <w:pStyle w:val="Inne0"/>
              <w:ind w:firstLine="220"/>
              <w:jc w:val="both"/>
            </w:pPr>
            <w:r>
              <w:rPr>
                <w:rStyle w:val="Inne"/>
              </w:rPr>
              <w:t>7 953 906,08</w:t>
            </w:r>
          </w:p>
        </w:tc>
        <w:tc>
          <w:tcPr>
            <w:tcW w:w="1140" w:type="dxa"/>
            <w:tcBorders>
              <w:top w:val="single" w:sz="4" w:space="0" w:color="auto"/>
              <w:left w:val="single" w:sz="4" w:space="0" w:color="auto"/>
              <w:right w:val="single" w:sz="4" w:space="0" w:color="auto"/>
            </w:tcBorders>
            <w:shd w:val="clear" w:color="auto" w:fill="auto"/>
            <w:vAlign w:val="center"/>
          </w:tcPr>
          <w:p w14:paraId="21361541" w14:textId="77777777" w:rsidR="00A353BB" w:rsidRDefault="00000000">
            <w:pPr>
              <w:pStyle w:val="Inne0"/>
              <w:ind w:firstLine="220"/>
              <w:jc w:val="left"/>
            </w:pPr>
            <w:r>
              <w:rPr>
                <w:rStyle w:val="Inne"/>
              </w:rPr>
              <w:t>7 953 906,08</w:t>
            </w:r>
          </w:p>
        </w:tc>
      </w:tr>
      <w:tr w:rsidR="00A353BB" w14:paraId="4A8D73E0"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75EE8BC1" w14:textId="77777777" w:rsidR="00A353BB" w:rsidRDefault="00000000">
            <w:pPr>
              <w:pStyle w:val="Inne0"/>
            </w:pPr>
            <w:r>
              <w:rPr>
                <w:rStyle w:val="Inne"/>
              </w:rPr>
              <w:t>2041</w:t>
            </w:r>
          </w:p>
        </w:tc>
        <w:tc>
          <w:tcPr>
            <w:tcW w:w="1133" w:type="dxa"/>
            <w:tcBorders>
              <w:top w:val="single" w:sz="4" w:space="0" w:color="auto"/>
              <w:left w:val="single" w:sz="4" w:space="0" w:color="auto"/>
            </w:tcBorders>
            <w:shd w:val="clear" w:color="auto" w:fill="auto"/>
            <w:vAlign w:val="center"/>
          </w:tcPr>
          <w:p w14:paraId="5B7458F5"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198593EF"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34890500" w14:textId="77777777" w:rsidR="00A353BB" w:rsidRDefault="00000000">
            <w:pPr>
              <w:pStyle w:val="Inne0"/>
            </w:pPr>
            <w:r>
              <w:rPr>
                <w:rStyle w:val="Inne"/>
              </w:rPr>
              <w:t>x</w:t>
            </w:r>
          </w:p>
        </w:tc>
        <w:tc>
          <w:tcPr>
            <w:tcW w:w="1136" w:type="dxa"/>
            <w:tcBorders>
              <w:top w:val="single" w:sz="4" w:space="0" w:color="auto"/>
              <w:left w:val="single" w:sz="4" w:space="0" w:color="auto"/>
            </w:tcBorders>
            <w:shd w:val="clear" w:color="auto" w:fill="auto"/>
            <w:vAlign w:val="center"/>
          </w:tcPr>
          <w:p w14:paraId="0791AE4A"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7AD805D3"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C6471A7"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468F334" w14:textId="77777777" w:rsidR="00A353BB" w:rsidRDefault="00000000">
            <w:pPr>
              <w:pStyle w:val="Inne0"/>
            </w:pPr>
            <w:r>
              <w:rPr>
                <w:rStyle w:val="Inne"/>
              </w:rPr>
              <w:t>223 000,00</w:t>
            </w:r>
          </w:p>
        </w:tc>
        <w:tc>
          <w:tcPr>
            <w:tcW w:w="1133" w:type="dxa"/>
            <w:tcBorders>
              <w:top w:val="single" w:sz="4" w:space="0" w:color="auto"/>
              <w:left w:val="single" w:sz="4" w:space="0" w:color="auto"/>
            </w:tcBorders>
            <w:shd w:val="clear" w:color="auto" w:fill="auto"/>
            <w:vAlign w:val="center"/>
          </w:tcPr>
          <w:p w14:paraId="0946DC13"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7E7571A2" w14:textId="77777777" w:rsidR="00A353BB" w:rsidRDefault="00000000">
            <w:pPr>
              <w:pStyle w:val="Inne0"/>
            </w:pPr>
            <w:r>
              <w:rPr>
                <w:rStyle w:val="Inne"/>
              </w:rPr>
              <w:t>8 365 488,32</w:t>
            </w:r>
          </w:p>
        </w:tc>
        <w:tc>
          <w:tcPr>
            <w:tcW w:w="1140" w:type="dxa"/>
            <w:tcBorders>
              <w:top w:val="single" w:sz="4" w:space="0" w:color="auto"/>
              <w:left w:val="single" w:sz="4" w:space="0" w:color="auto"/>
              <w:right w:val="single" w:sz="4" w:space="0" w:color="auto"/>
            </w:tcBorders>
            <w:shd w:val="clear" w:color="auto" w:fill="auto"/>
            <w:vAlign w:val="center"/>
          </w:tcPr>
          <w:p w14:paraId="7A953E8C" w14:textId="77777777" w:rsidR="00A353BB" w:rsidRDefault="00000000">
            <w:pPr>
              <w:pStyle w:val="Inne0"/>
            </w:pPr>
            <w:r>
              <w:rPr>
                <w:rStyle w:val="Inne"/>
              </w:rPr>
              <w:t>8 365 488,32</w:t>
            </w:r>
          </w:p>
        </w:tc>
      </w:tr>
      <w:tr w:rsidR="00A353BB" w14:paraId="404B40DA" w14:textId="77777777">
        <w:tblPrEx>
          <w:tblCellMar>
            <w:top w:w="0" w:type="dxa"/>
            <w:bottom w:w="0" w:type="dxa"/>
          </w:tblCellMar>
        </w:tblPrEx>
        <w:trPr>
          <w:trHeight w:hRule="exact" w:val="293"/>
          <w:jc w:val="center"/>
        </w:trPr>
        <w:tc>
          <w:tcPr>
            <w:tcW w:w="1136" w:type="dxa"/>
            <w:tcBorders>
              <w:top w:val="single" w:sz="4" w:space="0" w:color="auto"/>
              <w:left w:val="single" w:sz="4" w:space="0" w:color="auto"/>
              <w:bottom w:val="single" w:sz="4" w:space="0" w:color="auto"/>
            </w:tcBorders>
            <w:shd w:val="clear" w:color="auto" w:fill="auto"/>
            <w:vAlign w:val="center"/>
          </w:tcPr>
          <w:p w14:paraId="2FA32B52" w14:textId="77777777" w:rsidR="00A353BB" w:rsidRDefault="00000000">
            <w:pPr>
              <w:pStyle w:val="Inne0"/>
            </w:pPr>
            <w:r>
              <w:rPr>
                <w:rStyle w:val="Inne"/>
              </w:rPr>
              <w:t>2042</w:t>
            </w:r>
          </w:p>
        </w:tc>
        <w:tc>
          <w:tcPr>
            <w:tcW w:w="1133" w:type="dxa"/>
            <w:tcBorders>
              <w:top w:val="single" w:sz="4" w:space="0" w:color="auto"/>
              <w:left w:val="single" w:sz="4" w:space="0" w:color="auto"/>
              <w:bottom w:val="single" w:sz="4" w:space="0" w:color="auto"/>
            </w:tcBorders>
            <w:shd w:val="clear" w:color="auto" w:fill="auto"/>
            <w:vAlign w:val="center"/>
          </w:tcPr>
          <w:p w14:paraId="21C1C58D" w14:textId="77777777" w:rsidR="00A353BB" w:rsidRDefault="00000000">
            <w:pPr>
              <w:pStyle w:val="Inne0"/>
            </w:pPr>
            <w:r>
              <w:rPr>
                <w:rStyle w:val="Inne"/>
              </w:rPr>
              <w:t>x</w:t>
            </w:r>
          </w:p>
        </w:tc>
        <w:tc>
          <w:tcPr>
            <w:tcW w:w="1136" w:type="dxa"/>
            <w:tcBorders>
              <w:top w:val="single" w:sz="4" w:space="0" w:color="auto"/>
              <w:left w:val="single" w:sz="4" w:space="0" w:color="auto"/>
              <w:bottom w:val="single" w:sz="4" w:space="0" w:color="auto"/>
            </w:tcBorders>
            <w:shd w:val="clear" w:color="auto" w:fill="auto"/>
            <w:vAlign w:val="center"/>
          </w:tcPr>
          <w:p w14:paraId="21C4871E" w14:textId="77777777" w:rsidR="00A353BB" w:rsidRDefault="00000000">
            <w:pPr>
              <w:pStyle w:val="Inne0"/>
            </w:pPr>
            <w:r>
              <w:rPr>
                <w:rStyle w:val="Inne"/>
              </w:rPr>
              <w:t>x</w:t>
            </w:r>
          </w:p>
        </w:tc>
        <w:tc>
          <w:tcPr>
            <w:tcW w:w="1133" w:type="dxa"/>
            <w:tcBorders>
              <w:top w:val="single" w:sz="4" w:space="0" w:color="auto"/>
              <w:left w:val="single" w:sz="4" w:space="0" w:color="auto"/>
              <w:bottom w:val="single" w:sz="4" w:space="0" w:color="auto"/>
            </w:tcBorders>
            <w:shd w:val="clear" w:color="auto" w:fill="auto"/>
            <w:vAlign w:val="center"/>
          </w:tcPr>
          <w:p w14:paraId="0B805C06" w14:textId="77777777" w:rsidR="00A353BB" w:rsidRDefault="00000000">
            <w:pPr>
              <w:pStyle w:val="Inne0"/>
            </w:pPr>
            <w:r>
              <w:rPr>
                <w:rStyle w:val="Inne"/>
              </w:rPr>
              <w:t>x</w:t>
            </w:r>
          </w:p>
        </w:tc>
        <w:tc>
          <w:tcPr>
            <w:tcW w:w="1136" w:type="dxa"/>
            <w:tcBorders>
              <w:top w:val="single" w:sz="4" w:space="0" w:color="auto"/>
              <w:left w:val="single" w:sz="4" w:space="0" w:color="auto"/>
              <w:bottom w:val="single" w:sz="4" w:space="0" w:color="auto"/>
            </w:tcBorders>
            <w:shd w:val="clear" w:color="auto" w:fill="auto"/>
            <w:vAlign w:val="center"/>
          </w:tcPr>
          <w:p w14:paraId="565708A7" w14:textId="77777777" w:rsidR="00A353BB" w:rsidRDefault="00000000">
            <w:pPr>
              <w:pStyle w:val="Inne0"/>
            </w:pPr>
            <w:r>
              <w:rPr>
                <w:rStyle w:val="Inne"/>
              </w:rPr>
              <w:t>x</w:t>
            </w:r>
          </w:p>
        </w:tc>
        <w:tc>
          <w:tcPr>
            <w:tcW w:w="1133" w:type="dxa"/>
            <w:tcBorders>
              <w:top w:val="single" w:sz="4" w:space="0" w:color="auto"/>
              <w:left w:val="single" w:sz="4" w:space="0" w:color="auto"/>
              <w:bottom w:val="single" w:sz="4" w:space="0" w:color="auto"/>
            </w:tcBorders>
            <w:shd w:val="clear" w:color="auto" w:fill="auto"/>
            <w:vAlign w:val="center"/>
          </w:tcPr>
          <w:p w14:paraId="63F3CA87" w14:textId="77777777" w:rsidR="00A353BB" w:rsidRDefault="00000000">
            <w:pPr>
              <w:pStyle w:val="Inne0"/>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1AAD9169" w14:textId="77777777" w:rsidR="00A353BB" w:rsidRDefault="00000000">
            <w:pPr>
              <w:pStyle w:val="Inne0"/>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0FB01FFF" w14:textId="77777777" w:rsidR="00A353BB" w:rsidRDefault="00000000">
            <w:pPr>
              <w:pStyle w:val="Inne0"/>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72C82B9C" w14:textId="77777777" w:rsidR="00A353BB" w:rsidRDefault="00000000">
            <w:pPr>
              <w:pStyle w:val="Inne0"/>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043E05CC" w14:textId="77777777" w:rsidR="00A353BB" w:rsidRDefault="00000000">
            <w:pPr>
              <w:pStyle w:val="Inne0"/>
            </w:pPr>
            <w:r>
              <w:rPr>
                <w:rStyle w:val="Inne"/>
              </w:rPr>
              <w:t>8 780 485,66</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A711BFB" w14:textId="77777777" w:rsidR="00A353BB" w:rsidRDefault="00000000">
            <w:pPr>
              <w:pStyle w:val="Inne0"/>
            </w:pPr>
            <w:r>
              <w:rPr>
                <w:rStyle w:val="Inne"/>
              </w:rPr>
              <w:t>8 780 485,66</w:t>
            </w:r>
          </w:p>
        </w:tc>
      </w:tr>
    </w:tbl>
    <w:p w14:paraId="2203CEC7" w14:textId="77777777" w:rsidR="00A353BB" w:rsidRDefault="00000000">
      <w:pPr>
        <w:pStyle w:val="Podpistabeli0"/>
        <w:ind w:left="8"/>
      </w:pPr>
      <w:r>
        <w:rPr>
          <w:rStyle w:val="Podpistabeli"/>
        </w:rPr>
        <w:t>8) Skorygowanie o środki dotyczy określonego w art. 242 ustawy powiększenia o odpowiednie dla roku prognozy przychody wskazane w art. 217 ust. 2 ustawy. Skutki finansowe wyłączeń ograniczenia, o którym mowa w art. 242 ustawy, zawarte w innych ustawach należy ująć w objaśnieniach dołączanych do wieloletniej prognozy finansowej zgodnie z art. 226 ust. 2a ustawy.</w:t>
      </w:r>
    </w:p>
    <w:p w14:paraId="07206B22" w14:textId="77777777" w:rsidR="00A353BB" w:rsidRDefault="00A353BB">
      <w:pPr>
        <w:spacing w:after="459" w:line="1" w:lineRule="exact"/>
      </w:pPr>
    </w:p>
    <w:p w14:paraId="01BAABBB" w14:textId="77777777" w:rsidR="00A353BB" w:rsidRDefault="00000000">
      <w:pPr>
        <w:pStyle w:val="Teksttreci20"/>
      </w:pPr>
      <w:r>
        <w:rPr>
          <w:rStyle w:val="Teksttreci2"/>
        </w:rPr>
        <w:t>Strona 6 z 11</w:t>
      </w:r>
      <w:r>
        <w:br w:type="page"/>
      </w:r>
    </w:p>
    <w:tbl>
      <w:tblPr>
        <w:tblOverlap w:val="never"/>
        <w:tblW w:w="0" w:type="auto"/>
        <w:tblLayout w:type="fixed"/>
        <w:tblCellMar>
          <w:left w:w="10" w:type="dxa"/>
          <w:right w:w="10" w:type="dxa"/>
        </w:tblCellMar>
        <w:tblLook w:val="04A0" w:firstRow="1" w:lastRow="0" w:firstColumn="1" w:lastColumn="0" w:noHBand="0" w:noVBand="1"/>
      </w:tblPr>
      <w:tblGrid>
        <w:gridCol w:w="1136"/>
        <w:gridCol w:w="1136"/>
        <w:gridCol w:w="2265"/>
        <w:gridCol w:w="1136"/>
        <w:gridCol w:w="1133"/>
        <w:gridCol w:w="1136"/>
        <w:gridCol w:w="1140"/>
      </w:tblGrid>
      <w:tr w:rsidR="00A353BB" w14:paraId="4D965D2D" w14:textId="77777777">
        <w:tblPrEx>
          <w:tblCellMar>
            <w:top w:w="0" w:type="dxa"/>
            <w:bottom w:w="0" w:type="dxa"/>
          </w:tblCellMar>
        </w:tblPrEx>
        <w:trPr>
          <w:trHeight w:hRule="exact" w:val="3829"/>
        </w:trPr>
        <w:tc>
          <w:tcPr>
            <w:tcW w:w="1136" w:type="dxa"/>
            <w:tcBorders>
              <w:top w:val="single" w:sz="4" w:space="0" w:color="auto"/>
              <w:left w:val="single" w:sz="4" w:space="0" w:color="auto"/>
            </w:tcBorders>
            <w:shd w:val="clear" w:color="auto" w:fill="auto"/>
            <w:vAlign w:val="center"/>
          </w:tcPr>
          <w:p w14:paraId="715AD722" w14:textId="77777777" w:rsidR="00A353BB" w:rsidRDefault="00000000">
            <w:pPr>
              <w:pStyle w:val="Inne0"/>
              <w:jc w:val="left"/>
            </w:pPr>
            <w:r>
              <w:rPr>
                <w:rStyle w:val="Inne"/>
              </w:rPr>
              <w:lastRenderedPageBreak/>
              <w:t>Wyszczególnienie</w:t>
            </w:r>
          </w:p>
        </w:tc>
        <w:tc>
          <w:tcPr>
            <w:tcW w:w="1136" w:type="dxa"/>
            <w:tcBorders>
              <w:top w:val="single" w:sz="4" w:space="0" w:color="auto"/>
              <w:left w:val="single" w:sz="4" w:space="0" w:color="auto"/>
            </w:tcBorders>
            <w:shd w:val="clear" w:color="auto" w:fill="auto"/>
            <w:vAlign w:val="center"/>
          </w:tcPr>
          <w:p w14:paraId="44FC2804" w14:textId="77777777" w:rsidR="00A353BB" w:rsidRDefault="00000000">
            <w:pPr>
              <w:pStyle w:val="Inne0"/>
            </w:pPr>
            <w:r>
              <w:rPr>
                <w:rStyle w:val="Inne"/>
              </w:rPr>
              <w:t>Relacja określona po lewej stronie nierówności we wzorze, o którym mowa w art. 243 ust.</w:t>
            </w:r>
          </w:p>
          <w:p w14:paraId="18980B2E" w14:textId="77777777" w:rsidR="00A353BB" w:rsidRDefault="00000000">
            <w:pPr>
              <w:pStyle w:val="Inne0"/>
            </w:pPr>
            <w:r>
              <w:rPr>
                <w:rStyle w:val="Inne"/>
              </w:rPr>
              <w:t>1 ustawy (po uwzględnieniu zobowiązań związku współtworzonego przez jednostkę samorządu terytorialnego oraz po uwzględnieniu ustawowych wyłączeń przypadających na dany rok)</w:t>
            </w:r>
            <w:r>
              <w:rPr>
                <w:rStyle w:val="Inne"/>
                <w:vertAlign w:val="superscript"/>
              </w:rPr>
              <w:t>x</w:t>
            </w:r>
          </w:p>
        </w:tc>
        <w:tc>
          <w:tcPr>
            <w:tcW w:w="2265" w:type="dxa"/>
            <w:tcBorders>
              <w:top w:val="single" w:sz="4" w:space="0" w:color="auto"/>
              <w:left w:val="single" w:sz="4" w:space="0" w:color="auto"/>
            </w:tcBorders>
            <w:shd w:val="clear" w:color="auto" w:fill="auto"/>
          </w:tcPr>
          <w:p w14:paraId="1BF1A281" w14:textId="77777777" w:rsidR="00A353BB" w:rsidRDefault="00000000">
            <w:pPr>
              <w:pStyle w:val="Inne0"/>
              <w:spacing w:after="1300" w:line="276" w:lineRule="auto"/>
            </w:pPr>
            <w:r>
              <w:rPr>
                <w:rStyle w:val="Inne"/>
              </w:rPr>
              <w:t>Ws</w:t>
            </w:r>
          </w:p>
          <w:p w14:paraId="1FF3EA95" w14:textId="77777777" w:rsidR="00A353BB" w:rsidRDefault="00000000">
            <w:pPr>
              <w:pStyle w:val="Inne0"/>
              <w:spacing w:line="276" w:lineRule="auto"/>
            </w:pPr>
            <w:r>
              <w:rPr>
                <w:rStyle w:val="Inne"/>
              </w:rPr>
              <w:t xml:space="preserve">Relacja określona po prawej stronie nierówności we wzorze, o którym mowa w art. 243 ust. 1 ustawy, ustalona dla danego roku (wskaźnik jednoroczny) </w:t>
            </w:r>
            <w:r>
              <w:rPr>
                <w:rStyle w:val="Inne"/>
                <w:vertAlign w:val="superscript"/>
              </w:rPr>
              <w:t>x</w:t>
            </w:r>
          </w:p>
        </w:tc>
        <w:tc>
          <w:tcPr>
            <w:tcW w:w="1136" w:type="dxa"/>
            <w:tcBorders>
              <w:top w:val="single" w:sz="4" w:space="0" w:color="auto"/>
              <w:left w:val="single" w:sz="4" w:space="0" w:color="auto"/>
            </w:tcBorders>
            <w:shd w:val="clear" w:color="auto" w:fill="auto"/>
          </w:tcPr>
          <w:p w14:paraId="6B7B270D" w14:textId="77777777" w:rsidR="00A353BB" w:rsidRDefault="00000000">
            <w:pPr>
              <w:pStyle w:val="Inne0"/>
              <w:spacing w:after="120"/>
            </w:pPr>
            <w:r>
              <w:rPr>
                <w:rStyle w:val="Inne"/>
              </w:rPr>
              <w:t>kaźnik spłaty zobowią</w:t>
            </w:r>
          </w:p>
          <w:p w14:paraId="6E95FE27" w14:textId="77777777" w:rsidR="00A353BB" w:rsidRDefault="00000000">
            <w:pPr>
              <w:pStyle w:val="Inne0"/>
            </w:pPr>
            <w:r>
              <w:rPr>
                <w:rStyle w:val="Inne"/>
              </w:rPr>
              <w:t>Dopuszczalny limit spłaty zobowiązań określony po prawej stronie nierówności we wzorze, o którym mowa w art. 243 ustawy, po uwzględnieniu ustawowych wyłączeń, obliczony w oparciu o plan 3 kwartału roku poprzedzającego pierwszy rok prognozy (wskaźnik ustalony w oparciu o średnią arytmetyczną z poprzednich lat)</w:t>
            </w:r>
            <w:r>
              <w:rPr>
                <w:rStyle w:val="Inne"/>
                <w:vertAlign w:val="superscript"/>
              </w:rPr>
              <w:t>x</w:t>
            </w:r>
          </w:p>
        </w:tc>
        <w:tc>
          <w:tcPr>
            <w:tcW w:w="1133" w:type="dxa"/>
            <w:tcBorders>
              <w:top w:val="single" w:sz="4" w:space="0" w:color="auto"/>
              <w:left w:val="single" w:sz="4" w:space="0" w:color="auto"/>
            </w:tcBorders>
            <w:shd w:val="clear" w:color="auto" w:fill="auto"/>
          </w:tcPr>
          <w:p w14:paraId="0B4415AF" w14:textId="77777777" w:rsidR="00A353BB" w:rsidRDefault="00000000">
            <w:pPr>
              <w:pStyle w:val="Inne0"/>
              <w:spacing w:after="160"/>
              <w:ind w:right="960"/>
              <w:jc w:val="right"/>
            </w:pPr>
            <w:r>
              <w:rPr>
                <w:rStyle w:val="Inne"/>
              </w:rPr>
              <w:t>zań</w:t>
            </w:r>
          </w:p>
          <w:p w14:paraId="4E008342" w14:textId="77777777" w:rsidR="00A353BB" w:rsidRDefault="00000000">
            <w:pPr>
              <w:pStyle w:val="Inne0"/>
            </w:pPr>
            <w:r>
              <w:rPr>
                <w:rStyle w:val="Inne"/>
              </w:rPr>
              <w:t>Dopuszczalny limit spłaty zobowiązań określony po prawej stronie nierówności we wzorze, o którym mowa w art. 243 ustawy, po uwzględnieniu ustawowych wyłączeń, obliczony w oparciu o wykonanie roku poprzedzającego pierwszy rok prognozy (wskaźnik ustalony w oparciu o średnią arytmetyczną z poprzednich lat)</w:t>
            </w:r>
            <w:r>
              <w:rPr>
                <w:rStyle w:val="Inne"/>
                <w:vertAlign w:val="superscript"/>
              </w:rPr>
              <w:t>x</w:t>
            </w:r>
          </w:p>
        </w:tc>
        <w:tc>
          <w:tcPr>
            <w:tcW w:w="1136" w:type="dxa"/>
            <w:tcBorders>
              <w:top w:val="single" w:sz="4" w:space="0" w:color="auto"/>
              <w:left w:val="single" w:sz="4" w:space="0" w:color="auto"/>
            </w:tcBorders>
            <w:shd w:val="clear" w:color="auto" w:fill="auto"/>
            <w:vAlign w:val="center"/>
          </w:tcPr>
          <w:p w14:paraId="04B86D05" w14:textId="77777777" w:rsidR="00A353BB" w:rsidRDefault="00000000">
            <w:pPr>
              <w:pStyle w:val="Inne0"/>
            </w:pPr>
            <w:r>
              <w:rPr>
                <w:rStyle w:val="Inne"/>
              </w:rPr>
              <w:t>Informacja o spełnieniu wskaźnika spłaty zobowiązań określonego w art.</w:t>
            </w:r>
          </w:p>
          <w:p w14:paraId="323B1DD4" w14:textId="0091D2ED" w:rsidR="00A353BB" w:rsidRDefault="00000000">
            <w:pPr>
              <w:pStyle w:val="Inne0"/>
            </w:pPr>
            <w:r>
              <w:rPr>
                <w:rStyle w:val="Inne"/>
              </w:rPr>
              <w:t>243 ustawy, po uwzględnieniu zobowiązań związku współtworzonego przez jednostkę samorządu terytorialnego oraz po uwzględnieniu ustawowych wyłączeń, obliczonego w oparciu o plan 3 kwartałów roku poprzedzającego rok budżetowy</w:t>
            </w:r>
          </w:p>
        </w:tc>
        <w:tc>
          <w:tcPr>
            <w:tcW w:w="1140" w:type="dxa"/>
            <w:tcBorders>
              <w:top w:val="single" w:sz="4" w:space="0" w:color="auto"/>
              <w:left w:val="single" w:sz="4" w:space="0" w:color="auto"/>
              <w:right w:val="single" w:sz="4" w:space="0" w:color="auto"/>
            </w:tcBorders>
            <w:shd w:val="clear" w:color="auto" w:fill="auto"/>
            <w:vAlign w:val="center"/>
          </w:tcPr>
          <w:p w14:paraId="20F40CA8" w14:textId="7907FAA7" w:rsidR="00A353BB" w:rsidRDefault="00000000">
            <w:pPr>
              <w:pStyle w:val="Inne0"/>
            </w:pPr>
            <w:r>
              <w:rPr>
                <w:rStyle w:val="Inne"/>
              </w:rPr>
              <w:t>Informacja o spełnieniu wskaźnika spłaty zobowiązań określonego w art. 243 ustawy, po uwzględnieniu zobowiązań związku współtworzonego przez jednostkę samorządu terytorialnego oraz po uwzględnieniu ustawowych wyłączeń, obliczonego w oparciu o wykonanie roku poprzedzającego rok budżetowy</w:t>
            </w:r>
          </w:p>
        </w:tc>
      </w:tr>
      <w:tr w:rsidR="00A353BB" w14:paraId="4200C1FB"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1C816084" w14:textId="77777777" w:rsidR="00A353BB" w:rsidRDefault="00000000">
            <w:pPr>
              <w:pStyle w:val="Inne0"/>
              <w:rPr>
                <w:sz w:val="10"/>
                <w:szCs w:val="10"/>
              </w:rPr>
            </w:pPr>
            <w:r>
              <w:rPr>
                <w:rStyle w:val="Inne"/>
                <w:sz w:val="10"/>
                <w:szCs w:val="10"/>
              </w:rPr>
              <w:t>Lp</w:t>
            </w:r>
          </w:p>
        </w:tc>
        <w:tc>
          <w:tcPr>
            <w:tcW w:w="1136" w:type="dxa"/>
            <w:tcBorders>
              <w:top w:val="single" w:sz="4" w:space="0" w:color="auto"/>
              <w:left w:val="single" w:sz="4" w:space="0" w:color="auto"/>
            </w:tcBorders>
            <w:shd w:val="clear" w:color="auto" w:fill="auto"/>
            <w:vAlign w:val="center"/>
          </w:tcPr>
          <w:p w14:paraId="2A606146" w14:textId="77777777" w:rsidR="00A353BB" w:rsidRDefault="00000000">
            <w:pPr>
              <w:pStyle w:val="Inne0"/>
              <w:rPr>
                <w:sz w:val="10"/>
                <w:szCs w:val="10"/>
              </w:rPr>
            </w:pPr>
            <w:r>
              <w:rPr>
                <w:rStyle w:val="Inne"/>
                <w:sz w:val="10"/>
                <w:szCs w:val="10"/>
              </w:rPr>
              <w:t>8.1</w:t>
            </w:r>
          </w:p>
        </w:tc>
        <w:tc>
          <w:tcPr>
            <w:tcW w:w="2265" w:type="dxa"/>
            <w:tcBorders>
              <w:top w:val="single" w:sz="4" w:space="0" w:color="auto"/>
              <w:left w:val="single" w:sz="4" w:space="0" w:color="auto"/>
            </w:tcBorders>
            <w:shd w:val="clear" w:color="auto" w:fill="auto"/>
            <w:vAlign w:val="center"/>
          </w:tcPr>
          <w:p w14:paraId="4E80928B" w14:textId="77777777" w:rsidR="00A353BB" w:rsidRDefault="00000000">
            <w:pPr>
              <w:pStyle w:val="Inne0"/>
              <w:rPr>
                <w:sz w:val="10"/>
                <w:szCs w:val="10"/>
              </w:rPr>
            </w:pPr>
            <w:r>
              <w:rPr>
                <w:rStyle w:val="Inne"/>
                <w:sz w:val="10"/>
                <w:szCs w:val="10"/>
              </w:rPr>
              <w:t>8.2</w:t>
            </w:r>
          </w:p>
        </w:tc>
        <w:tc>
          <w:tcPr>
            <w:tcW w:w="1136" w:type="dxa"/>
            <w:tcBorders>
              <w:top w:val="single" w:sz="4" w:space="0" w:color="auto"/>
              <w:left w:val="single" w:sz="4" w:space="0" w:color="auto"/>
            </w:tcBorders>
            <w:shd w:val="clear" w:color="auto" w:fill="auto"/>
            <w:vAlign w:val="center"/>
          </w:tcPr>
          <w:p w14:paraId="3582CFB7" w14:textId="77777777" w:rsidR="00A353BB" w:rsidRDefault="00000000">
            <w:pPr>
              <w:pStyle w:val="Inne0"/>
              <w:rPr>
                <w:sz w:val="10"/>
                <w:szCs w:val="10"/>
              </w:rPr>
            </w:pPr>
            <w:r>
              <w:rPr>
                <w:rStyle w:val="Inne"/>
                <w:sz w:val="10"/>
                <w:szCs w:val="10"/>
              </w:rPr>
              <w:t>8.3</w:t>
            </w:r>
          </w:p>
        </w:tc>
        <w:tc>
          <w:tcPr>
            <w:tcW w:w="1133" w:type="dxa"/>
            <w:tcBorders>
              <w:top w:val="single" w:sz="4" w:space="0" w:color="auto"/>
              <w:left w:val="single" w:sz="4" w:space="0" w:color="auto"/>
            </w:tcBorders>
            <w:shd w:val="clear" w:color="auto" w:fill="auto"/>
            <w:vAlign w:val="center"/>
          </w:tcPr>
          <w:p w14:paraId="76676490" w14:textId="77777777" w:rsidR="00A353BB" w:rsidRDefault="00000000">
            <w:pPr>
              <w:pStyle w:val="Inne0"/>
              <w:ind w:firstLine="460"/>
              <w:jc w:val="left"/>
              <w:rPr>
                <w:sz w:val="10"/>
                <w:szCs w:val="10"/>
              </w:rPr>
            </w:pPr>
            <w:r>
              <w:rPr>
                <w:rStyle w:val="Inne"/>
                <w:sz w:val="10"/>
                <w:szCs w:val="10"/>
              </w:rPr>
              <w:t>8.3.1</w:t>
            </w:r>
          </w:p>
        </w:tc>
        <w:tc>
          <w:tcPr>
            <w:tcW w:w="1136" w:type="dxa"/>
            <w:tcBorders>
              <w:top w:val="single" w:sz="4" w:space="0" w:color="auto"/>
              <w:left w:val="single" w:sz="4" w:space="0" w:color="auto"/>
            </w:tcBorders>
            <w:shd w:val="clear" w:color="auto" w:fill="auto"/>
            <w:vAlign w:val="center"/>
          </w:tcPr>
          <w:p w14:paraId="7789D448" w14:textId="77777777" w:rsidR="00A353BB" w:rsidRDefault="00000000">
            <w:pPr>
              <w:pStyle w:val="Inne0"/>
              <w:rPr>
                <w:sz w:val="10"/>
                <w:szCs w:val="10"/>
              </w:rPr>
            </w:pPr>
            <w:r>
              <w:rPr>
                <w:rStyle w:val="Inne"/>
                <w:sz w:val="10"/>
                <w:szCs w:val="10"/>
              </w:rPr>
              <w:t>8.4</w:t>
            </w:r>
          </w:p>
        </w:tc>
        <w:tc>
          <w:tcPr>
            <w:tcW w:w="1140" w:type="dxa"/>
            <w:tcBorders>
              <w:top w:val="single" w:sz="4" w:space="0" w:color="auto"/>
              <w:left w:val="single" w:sz="4" w:space="0" w:color="auto"/>
              <w:right w:val="single" w:sz="4" w:space="0" w:color="auto"/>
            </w:tcBorders>
            <w:shd w:val="clear" w:color="auto" w:fill="auto"/>
            <w:vAlign w:val="center"/>
          </w:tcPr>
          <w:p w14:paraId="7DA1C49D" w14:textId="77777777" w:rsidR="00A353BB" w:rsidRDefault="00000000">
            <w:pPr>
              <w:pStyle w:val="Inne0"/>
              <w:rPr>
                <w:sz w:val="10"/>
                <w:szCs w:val="10"/>
              </w:rPr>
            </w:pPr>
            <w:r>
              <w:rPr>
                <w:rStyle w:val="Inne"/>
                <w:sz w:val="10"/>
                <w:szCs w:val="10"/>
              </w:rPr>
              <w:t>8.4.1</w:t>
            </w:r>
          </w:p>
        </w:tc>
      </w:tr>
      <w:tr w:rsidR="00A353BB" w14:paraId="6C0214EB"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321E9945" w14:textId="77777777" w:rsidR="00A353BB" w:rsidRDefault="00000000">
            <w:pPr>
              <w:pStyle w:val="Inne0"/>
              <w:ind w:firstLine="440"/>
              <w:jc w:val="left"/>
            </w:pPr>
            <w:r>
              <w:rPr>
                <w:rStyle w:val="Inne"/>
              </w:rPr>
              <w:t>2026</w:t>
            </w:r>
          </w:p>
        </w:tc>
        <w:tc>
          <w:tcPr>
            <w:tcW w:w="1136" w:type="dxa"/>
            <w:tcBorders>
              <w:top w:val="single" w:sz="4" w:space="0" w:color="auto"/>
              <w:left w:val="single" w:sz="4" w:space="0" w:color="auto"/>
            </w:tcBorders>
            <w:shd w:val="clear" w:color="auto" w:fill="auto"/>
            <w:vAlign w:val="center"/>
          </w:tcPr>
          <w:p w14:paraId="5AEAB2CC" w14:textId="77777777" w:rsidR="00A353BB" w:rsidRDefault="00000000">
            <w:pPr>
              <w:pStyle w:val="Inne0"/>
              <w:ind w:firstLine="400"/>
              <w:jc w:val="both"/>
            </w:pPr>
            <w:r>
              <w:rPr>
                <w:rStyle w:val="Inne"/>
              </w:rPr>
              <w:t>3,56%</w:t>
            </w:r>
          </w:p>
        </w:tc>
        <w:tc>
          <w:tcPr>
            <w:tcW w:w="2265" w:type="dxa"/>
            <w:tcBorders>
              <w:top w:val="single" w:sz="4" w:space="0" w:color="auto"/>
              <w:left w:val="single" w:sz="4" w:space="0" w:color="auto"/>
            </w:tcBorders>
            <w:shd w:val="clear" w:color="auto" w:fill="auto"/>
            <w:vAlign w:val="center"/>
          </w:tcPr>
          <w:p w14:paraId="78DA27EE" w14:textId="77777777" w:rsidR="00A353BB" w:rsidRDefault="00000000">
            <w:pPr>
              <w:pStyle w:val="Inne0"/>
            </w:pPr>
            <w:r>
              <w:rPr>
                <w:rStyle w:val="Inne"/>
              </w:rPr>
              <w:t>6,65%</w:t>
            </w:r>
          </w:p>
        </w:tc>
        <w:tc>
          <w:tcPr>
            <w:tcW w:w="1136" w:type="dxa"/>
            <w:tcBorders>
              <w:top w:val="single" w:sz="4" w:space="0" w:color="auto"/>
              <w:left w:val="single" w:sz="4" w:space="0" w:color="auto"/>
            </w:tcBorders>
            <w:shd w:val="clear" w:color="auto" w:fill="auto"/>
            <w:vAlign w:val="center"/>
          </w:tcPr>
          <w:p w14:paraId="643ABDE9" w14:textId="77777777" w:rsidR="00A353BB" w:rsidRDefault="00000000">
            <w:pPr>
              <w:pStyle w:val="Inne0"/>
            </w:pPr>
            <w:r>
              <w:rPr>
                <w:rStyle w:val="Inne"/>
              </w:rPr>
              <w:t>18,07%</w:t>
            </w:r>
          </w:p>
        </w:tc>
        <w:tc>
          <w:tcPr>
            <w:tcW w:w="1133" w:type="dxa"/>
            <w:tcBorders>
              <w:top w:val="single" w:sz="4" w:space="0" w:color="auto"/>
              <w:left w:val="single" w:sz="4" w:space="0" w:color="auto"/>
            </w:tcBorders>
            <w:shd w:val="clear" w:color="auto" w:fill="auto"/>
            <w:vAlign w:val="center"/>
          </w:tcPr>
          <w:p w14:paraId="3C947594" w14:textId="77777777" w:rsidR="00A353BB" w:rsidRDefault="00000000">
            <w:pPr>
              <w:pStyle w:val="Inne0"/>
              <w:ind w:firstLine="360"/>
              <w:jc w:val="both"/>
            </w:pPr>
            <w:r>
              <w:rPr>
                <w:rStyle w:val="Inne"/>
              </w:rPr>
              <w:t>19,58%</w:t>
            </w:r>
          </w:p>
        </w:tc>
        <w:tc>
          <w:tcPr>
            <w:tcW w:w="1136" w:type="dxa"/>
            <w:tcBorders>
              <w:top w:val="single" w:sz="4" w:space="0" w:color="auto"/>
              <w:left w:val="single" w:sz="4" w:space="0" w:color="auto"/>
            </w:tcBorders>
            <w:shd w:val="clear" w:color="auto" w:fill="auto"/>
            <w:vAlign w:val="center"/>
          </w:tcPr>
          <w:p w14:paraId="266F71C1" w14:textId="77777777" w:rsidR="00A353BB" w:rsidRDefault="00000000">
            <w:pPr>
              <w:pStyle w:val="Inne0"/>
            </w:pPr>
            <w:r>
              <w:rPr>
                <w:rStyle w:val="Inne"/>
              </w:rPr>
              <w:t>TAK</w:t>
            </w:r>
          </w:p>
        </w:tc>
        <w:tc>
          <w:tcPr>
            <w:tcW w:w="1140" w:type="dxa"/>
            <w:tcBorders>
              <w:top w:val="single" w:sz="4" w:space="0" w:color="auto"/>
              <w:left w:val="single" w:sz="4" w:space="0" w:color="auto"/>
              <w:right w:val="single" w:sz="4" w:space="0" w:color="auto"/>
            </w:tcBorders>
            <w:shd w:val="clear" w:color="auto" w:fill="auto"/>
            <w:vAlign w:val="center"/>
          </w:tcPr>
          <w:p w14:paraId="1C6BBB6D" w14:textId="77777777" w:rsidR="00A353BB" w:rsidRDefault="00000000">
            <w:pPr>
              <w:pStyle w:val="Inne0"/>
            </w:pPr>
            <w:r>
              <w:rPr>
                <w:rStyle w:val="Inne"/>
              </w:rPr>
              <w:t>TAK</w:t>
            </w:r>
          </w:p>
        </w:tc>
      </w:tr>
      <w:tr w:rsidR="00A353BB" w14:paraId="2EFD28D8"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26E970C9" w14:textId="77777777" w:rsidR="00A353BB" w:rsidRDefault="00000000">
            <w:pPr>
              <w:pStyle w:val="Inne0"/>
            </w:pPr>
            <w:r>
              <w:rPr>
                <w:rStyle w:val="Inne"/>
              </w:rPr>
              <w:t>2027</w:t>
            </w:r>
          </w:p>
        </w:tc>
        <w:tc>
          <w:tcPr>
            <w:tcW w:w="1136" w:type="dxa"/>
            <w:tcBorders>
              <w:top w:val="single" w:sz="4" w:space="0" w:color="auto"/>
              <w:left w:val="single" w:sz="4" w:space="0" w:color="auto"/>
            </w:tcBorders>
            <w:shd w:val="clear" w:color="auto" w:fill="auto"/>
            <w:vAlign w:val="center"/>
          </w:tcPr>
          <w:p w14:paraId="64989AC5" w14:textId="77777777" w:rsidR="00A353BB" w:rsidRDefault="00000000">
            <w:pPr>
              <w:pStyle w:val="Inne0"/>
            </w:pPr>
            <w:r>
              <w:rPr>
                <w:rStyle w:val="Inne"/>
              </w:rPr>
              <w:t>3,67%</w:t>
            </w:r>
          </w:p>
        </w:tc>
        <w:tc>
          <w:tcPr>
            <w:tcW w:w="2265" w:type="dxa"/>
            <w:tcBorders>
              <w:top w:val="single" w:sz="4" w:space="0" w:color="auto"/>
              <w:left w:val="single" w:sz="4" w:space="0" w:color="auto"/>
            </w:tcBorders>
            <w:shd w:val="clear" w:color="auto" w:fill="auto"/>
            <w:vAlign w:val="center"/>
          </w:tcPr>
          <w:p w14:paraId="4D7669E8" w14:textId="77777777" w:rsidR="00A353BB" w:rsidRDefault="00000000">
            <w:pPr>
              <w:pStyle w:val="Inne0"/>
            </w:pPr>
            <w:r>
              <w:rPr>
                <w:rStyle w:val="Inne"/>
              </w:rPr>
              <w:t>8,95%</w:t>
            </w:r>
          </w:p>
        </w:tc>
        <w:tc>
          <w:tcPr>
            <w:tcW w:w="1136" w:type="dxa"/>
            <w:tcBorders>
              <w:top w:val="single" w:sz="4" w:space="0" w:color="auto"/>
              <w:left w:val="single" w:sz="4" w:space="0" w:color="auto"/>
            </w:tcBorders>
            <w:shd w:val="clear" w:color="auto" w:fill="auto"/>
            <w:vAlign w:val="center"/>
          </w:tcPr>
          <w:p w14:paraId="52C9CA2A" w14:textId="77777777" w:rsidR="00A353BB" w:rsidRDefault="00000000">
            <w:pPr>
              <w:pStyle w:val="Inne0"/>
            </w:pPr>
            <w:r>
              <w:rPr>
                <w:rStyle w:val="Inne"/>
              </w:rPr>
              <w:t>16,16%</w:t>
            </w:r>
          </w:p>
        </w:tc>
        <w:tc>
          <w:tcPr>
            <w:tcW w:w="1133" w:type="dxa"/>
            <w:tcBorders>
              <w:top w:val="single" w:sz="4" w:space="0" w:color="auto"/>
              <w:left w:val="single" w:sz="4" w:space="0" w:color="auto"/>
            </w:tcBorders>
            <w:shd w:val="clear" w:color="auto" w:fill="auto"/>
            <w:vAlign w:val="center"/>
          </w:tcPr>
          <w:p w14:paraId="225D81C7" w14:textId="77777777" w:rsidR="00A353BB" w:rsidRDefault="00000000">
            <w:pPr>
              <w:pStyle w:val="Inne0"/>
              <w:ind w:firstLine="360"/>
              <w:jc w:val="both"/>
            </w:pPr>
            <w:r>
              <w:rPr>
                <w:rStyle w:val="Inne"/>
              </w:rPr>
              <w:t>17,67%</w:t>
            </w:r>
          </w:p>
        </w:tc>
        <w:tc>
          <w:tcPr>
            <w:tcW w:w="1136" w:type="dxa"/>
            <w:tcBorders>
              <w:top w:val="single" w:sz="4" w:space="0" w:color="auto"/>
              <w:left w:val="single" w:sz="4" w:space="0" w:color="auto"/>
            </w:tcBorders>
            <w:shd w:val="clear" w:color="auto" w:fill="auto"/>
            <w:vAlign w:val="center"/>
          </w:tcPr>
          <w:p w14:paraId="784884EF" w14:textId="77777777" w:rsidR="00A353BB" w:rsidRDefault="00000000">
            <w:pPr>
              <w:pStyle w:val="Inne0"/>
            </w:pPr>
            <w:r>
              <w:rPr>
                <w:rStyle w:val="Inne"/>
              </w:rPr>
              <w:t>TAK</w:t>
            </w:r>
          </w:p>
        </w:tc>
        <w:tc>
          <w:tcPr>
            <w:tcW w:w="1140" w:type="dxa"/>
            <w:tcBorders>
              <w:top w:val="single" w:sz="4" w:space="0" w:color="auto"/>
              <w:left w:val="single" w:sz="4" w:space="0" w:color="auto"/>
              <w:right w:val="single" w:sz="4" w:space="0" w:color="auto"/>
            </w:tcBorders>
            <w:shd w:val="clear" w:color="auto" w:fill="auto"/>
            <w:vAlign w:val="center"/>
          </w:tcPr>
          <w:p w14:paraId="1120B645" w14:textId="77777777" w:rsidR="00A353BB" w:rsidRDefault="00000000">
            <w:pPr>
              <w:pStyle w:val="Inne0"/>
            </w:pPr>
            <w:r>
              <w:rPr>
                <w:rStyle w:val="Inne"/>
              </w:rPr>
              <w:t>TAK</w:t>
            </w:r>
          </w:p>
        </w:tc>
      </w:tr>
      <w:tr w:rsidR="00A353BB" w14:paraId="643D2308"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4114ADA7" w14:textId="77777777" w:rsidR="00A353BB" w:rsidRDefault="00000000">
            <w:pPr>
              <w:pStyle w:val="Inne0"/>
              <w:ind w:firstLine="440"/>
              <w:jc w:val="left"/>
            </w:pPr>
            <w:r>
              <w:rPr>
                <w:rStyle w:val="Inne"/>
              </w:rPr>
              <w:t>2028</w:t>
            </w:r>
          </w:p>
        </w:tc>
        <w:tc>
          <w:tcPr>
            <w:tcW w:w="1136" w:type="dxa"/>
            <w:tcBorders>
              <w:top w:val="single" w:sz="4" w:space="0" w:color="auto"/>
              <w:left w:val="single" w:sz="4" w:space="0" w:color="auto"/>
            </w:tcBorders>
            <w:shd w:val="clear" w:color="auto" w:fill="auto"/>
            <w:vAlign w:val="center"/>
          </w:tcPr>
          <w:p w14:paraId="5156A893" w14:textId="77777777" w:rsidR="00A353BB" w:rsidRDefault="00000000">
            <w:pPr>
              <w:pStyle w:val="Inne0"/>
              <w:ind w:firstLine="400"/>
              <w:jc w:val="both"/>
            </w:pPr>
            <w:r>
              <w:rPr>
                <w:rStyle w:val="Inne"/>
              </w:rPr>
              <w:t>3,32%</w:t>
            </w:r>
          </w:p>
        </w:tc>
        <w:tc>
          <w:tcPr>
            <w:tcW w:w="2265" w:type="dxa"/>
            <w:tcBorders>
              <w:top w:val="single" w:sz="4" w:space="0" w:color="auto"/>
              <w:left w:val="single" w:sz="4" w:space="0" w:color="auto"/>
            </w:tcBorders>
            <w:shd w:val="clear" w:color="auto" w:fill="auto"/>
            <w:vAlign w:val="center"/>
          </w:tcPr>
          <w:p w14:paraId="048DDF21" w14:textId="77777777" w:rsidR="00A353BB" w:rsidRDefault="00000000">
            <w:pPr>
              <w:pStyle w:val="Inne0"/>
            </w:pPr>
            <w:r>
              <w:rPr>
                <w:rStyle w:val="Inne"/>
              </w:rPr>
              <w:t>8,94%</w:t>
            </w:r>
          </w:p>
        </w:tc>
        <w:tc>
          <w:tcPr>
            <w:tcW w:w="1136" w:type="dxa"/>
            <w:tcBorders>
              <w:top w:val="single" w:sz="4" w:space="0" w:color="auto"/>
              <w:left w:val="single" w:sz="4" w:space="0" w:color="auto"/>
            </w:tcBorders>
            <w:shd w:val="clear" w:color="auto" w:fill="auto"/>
            <w:vAlign w:val="center"/>
          </w:tcPr>
          <w:p w14:paraId="51B5B2A7" w14:textId="77777777" w:rsidR="00A353BB" w:rsidRDefault="00000000">
            <w:pPr>
              <w:pStyle w:val="Inne0"/>
            </w:pPr>
            <w:r>
              <w:rPr>
                <w:rStyle w:val="Inne"/>
              </w:rPr>
              <w:t>14,28%</w:t>
            </w:r>
          </w:p>
        </w:tc>
        <w:tc>
          <w:tcPr>
            <w:tcW w:w="1133" w:type="dxa"/>
            <w:tcBorders>
              <w:top w:val="single" w:sz="4" w:space="0" w:color="auto"/>
              <w:left w:val="single" w:sz="4" w:space="0" w:color="auto"/>
            </w:tcBorders>
            <w:shd w:val="clear" w:color="auto" w:fill="auto"/>
            <w:vAlign w:val="center"/>
          </w:tcPr>
          <w:p w14:paraId="42939D50" w14:textId="77777777" w:rsidR="00A353BB" w:rsidRDefault="00000000">
            <w:pPr>
              <w:pStyle w:val="Inne0"/>
              <w:ind w:firstLine="360"/>
              <w:jc w:val="both"/>
            </w:pPr>
            <w:r>
              <w:rPr>
                <w:rStyle w:val="Inne"/>
              </w:rPr>
              <w:t>15,79%</w:t>
            </w:r>
          </w:p>
        </w:tc>
        <w:tc>
          <w:tcPr>
            <w:tcW w:w="1136" w:type="dxa"/>
            <w:tcBorders>
              <w:top w:val="single" w:sz="4" w:space="0" w:color="auto"/>
              <w:left w:val="single" w:sz="4" w:space="0" w:color="auto"/>
            </w:tcBorders>
            <w:shd w:val="clear" w:color="auto" w:fill="auto"/>
            <w:vAlign w:val="center"/>
          </w:tcPr>
          <w:p w14:paraId="3406EE70" w14:textId="77777777" w:rsidR="00A353BB" w:rsidRDefault="00000000">
            <w:pPr>
              <w:pStyle w:val="Inne0"/>
            </w:pPr>
            <w:r>
              <w:rPr>
                <w:rStyle w:val="Inne"/>
              </w:rPr>
              <w:t>TAK</w:t>
            </w:r>
          </w:p>
        </w:tc>
        <w:tc>
          <w:tcPr>
            <w:tcW w:w="1140" w:type="dxa"/>
            <w:tcBorders>
              <w:top w:val="single" w:sz="4" w:space="0" w:color="auto"/>
              <w:left w:val="single" w:sz="4" w:space="0" w:color="auto"/>
              <w:right w:val="single" w:sz="4" w:space="0" w:color="auto"/>
            </w:tcBorders>
            <w:shd w:val="clear" w:color="auto" w:fill="auto"/>
            <w:vAlign w:val="center"/>
          </w:tcPr>
          <w:p w14:paraId="08F61981" w14:textId="77777777" w:rsidR="00A353BB" w:rsidRDefault="00000000">
            <w:pPr>
              <w:pStyle w:val="Inne0"/>
            </w:pPr>
            <w:r>
              <w:rPr>
                <w:rStyle w:val="Inne"/>
              </w:rPr>
              <w:t>TAK</w:t>
            </w:r>
          </w:p>
        </w:tc>
      </w:tr>
      <w:tr w:rsidR="00A353BB" w14:paraId="04815113"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1875DA74" w14:textId="77777777" w:rsidR="00A353BB" w:rsidRDefault="00000000">
            <w:pPr>
              <w:pStyle w:val="Inne0"/>
            </w:pPr>
            <w:r>
              <w:rPr>
                <w:rStyle w:val="Inne"/>
              </w:rPr>
              <w:t>2029</w:t>
            </w:r>
          </w:p>
        </w:tc>
        <w:tc>
          <w:tcPr>
            <w:tcW w:w="1136" w:type="dxa"/>
            <w:tcBorders>
              <w:top w:val="single" w:sz="4" w:space="0" w:color="auto"/>
              <w:left w:val="single" w:sz="4" w:space="0" w:color="auto"/>
            </w:tcBorders>
            <w:shd w:val="clear" w:color="auto" w:fill="auto"/>
            <w:vAlign w:val="center"/>
          </w:tcPr>
          <w:p w14:paraId="7C4A40DF" w14:textId="77777777" w:rsidR="00A353BB" w:rsidRDefault="00000000">
            <w:pPr>
              <w:pStyle w:val="Inne0"/>
            </w:pPr>
            <w:r>
              <w:rPr>
                <w:rStyle w:val="Inne"/>
              </w:rPr>
              <w:t>3,01%</w:t>
            </w:r>
          </w:p>
        </w:tc>
        <w:tc>
          <w:tcPr>
            <w:tcW w:w="2265" w:type="dxa"/>
            <w:tcBorders>
              <w:top w:val="single" w:sz="4" w:space="0" w:color="auto"/>
              <w:left w:val="single" w:sz="4" w:space="0" w:color="auto"/>
            </w:tcBorders>
            <w:shd w:val="clear" w:color="auto" w:fill="auto"/>
            <w:vAlign w:val="center"/>
          </w:tcPr>
          <w:p w14:paraId="47A795B6" w14:textId="77777777" w:rsidR="00A353BB" w:rsidRDefault="00000000">
            <w:pPr>
              <w:pStyle w:val="Inne0"/>
            </w:pPr>
            <w:r>
              <w:rPr>
                <w:rStyle w:val="Inne"/>
              </w:rPr>
              <w:t>9,05%</w:t>
            </w:r>
          </w:p>
        </w:tc>
        <w:tc>
          <w:tcPr>
            <w:tcW w:w="1136" w:type="dxa"/>
            <w:tcBorders>
              <w:top w:val="single" w:sz="4" w:space="0" w:color="auto"/>
              <w:left w:val="single" w:sz="4" w:space="0" w:color="auto"/>
            </w:tcBorders>
            <w:shd w:val="clear" w:color="auto" w:fill="auto"/>
            <w:vAlign w:val="center"/>
          </w:tcPr>
          <w:p w14:paraId="032733C6" w14:textId="77777777" w:rsidR="00A353BB" w:rsidRDefault="00000000">
            <w:pPr>
              <w:pStyle w:val="Inne0"/>
            </w:pPr>
            <w:r>
              <w:rPr>
                <w:rStyle w:val="Inne"/>
              </w:rPr>
              <w:t>12,31%</w:t>
            </w:r>
          </w:p>
        </w:tc>
        <w:tc>
          <w:tcPr>
            <w:tcW w:w="1133" w:type="dxa"/>
            <w:tcBorders>
              <w:top w:val="single" w:sz="4" w:space="0" w:color="auto"/>
              <w:left w:val="single" w:sz="4" w:space="0" w:color="auto"/>
            </w:tcBorders>
            <w:shd w:val="clear" w:color="auto" w:fill="auto"/>
            <w:vAlign w:val="center"/>
          </w:tcPr>
          <w:p w14:paraId="11F9DF71" w14:textId="77777777" w:rsidR="00A353BB" w:rsidRDefault="00000000">
            <w:pPr>
              <w:pStyle w:val="Inne0"/>
              <w:ind w:firstLine="360"/>
              <w:jc w:val="both"/>
            </w:pPr>
            <w:r>
              <w:rPr>
                <w:rStyle w:val="Inne"/>
              </w:rPr>
              <w:t>13,82%</w:t>
            </w:r>
          </w:p>
        </w:tc>
        <w:tc>
          <w:tcPr>
            <w:tcW w:w="1136" w:type="dxa"/>
            <w:tcBorders>
              <w:top w:val="single" w:sz="4" w:space="0" w:color="auto"/>
              <w:left w:val="single" w:sz="4" w:space="0" w:color="auto"/>
            </w:tcBorders>
            <w:shd w:val="clear" w:color="auto" w:fill="auto"/>
            <w:vAlign w:val="center"/>
          </w:tcPr>
          <w:p w14:paraId="39FDA17C" w14:textId="77777777" w:rsidR="00A353BB" w:rsidRDefault="00000000">
            <w:pPr>
              <w:pStyle w:val="Inne0"/>
            </w:pPr>
            <w:r>
              <w:rPr>
                <w:rStyle w:val="Inne"/>
              </w:rPr>
              <w:t>TAK</w:t>
            </w:r>
          </w:p>
        </w:tc>
        <w:tc>
          <w:tcPr>
            <w:tcW w:w="1140" w:type="dxa"/>
            <w:tcBorders>
              <w:top w:val="single" w:sz="4" w:space="0" w:color="auto"/>
              <w:left w:val="single" w:sz="4" w:space="0" w:color="auto"/>
              <w:right w:val="single" w:sz="4" w:space="0" w:color="auto"/>
            </w:tcBorders>
            <w:shd w:val="clear" w:color="auto" w:fill="auto"/>
            <w:vAlign w:val="center"/>
          </w:tcPr>
          <w:p w14:paraId="5228DBB3" w14:textId="77777777" w:rsidR="00A353BB" w:rsidRDefault="00000000">
            <w:pPr>
              <w:pStyle w:val="Inne0"/>
            </w:pPr>
            <w:r>
              <w:rPr>
                <w:rStyle w:val="Inne"/>
              </w:rPr>
              <w:t>TAK</w:t>
            </w:r>
          </w:p>
        </w:tc>
      </w:tr>
      <w:tr w:rsidR="00A353BB" w14:paraId="6EB4C3D3"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701000B8" w14:textId="77777777" w:rsidR="00A353BB" w:rsidRDefault="00000000">
            <w:pPr>
              <w:pStyle w:val="Inne0"/>
            </w:pPr>
            <w:r>
              <w:rPr>
                <w:rStyle w:val="Inne"/>
              </w:rPr>
              <w:t>2030</w:t>
            </w:r>
          </w:p>
        </w:tc>
        <w:tc>
          <w:tcPr>
            <w:tcW w:w="1136" w:type="dxa"/>
            <w:tcBorders>
              <w:top w:val="single" w:sz="4" w:space="0" w:color="auto"/>
              <w:left w:val="single" w:sz="4" w:space="0" w:color="auto"/>
            </w:tcBorders>
            <w:shd w:val="clear" w:color="auto" w:fill="auto"/>
            <w:vAlign w:val="center"/>
          </w:tcPr>
          <w:p w14:paraId="30F8833D" w14:textId="77777777" w:rsidR="00A353BB" w:rsidRDefault="00000000">
            <w:pPr>
              <w:pStyle w:val="Inne0"/>
            </w:pPr>
            <w:r>
              <w:rPr>
                <w:rStyle w:val="Inne"/>
              </w:rPr>
              <w:t>2,21%</w:t>
            </w:r>
          </w:p>
        </w:tc>
        <w:tc>
          <w:tcPr>
            <w:tcW w:w="2265" w:type="dxa"/>
            <w:tcBorders>
              <w:top w:val="single" w:sz="4" w:space="0" w:color="auto"/>
              <w:left w:val="single" w:sz="4" w:space="0" w:color="auto"/>
            </w:tcBorders>
            <w:shd w:val="clear" w:color="auto" w:fill="auto"/>
            <w:vAlign w:val="center"/>
          </w:tcPr>
          <w:p w14:paraId="48CF8052" w14:textId="77777777" w:rsidR="00A353BB" w:rsidRDefault="00000000">
            <w:pPr>
              <w:pStyle w:val="Inne0"/>
            </w:pPr>
            <w:r>
              <w:rPr>
                <w:rStyle w:val="Inne"/>
              </w:rPr>
              <w:t>9,27%</w:t>
            </w:r>
          </w:p>
        </w:tc>
        <w:tc>
          <w:tcPr>
            <w:tcW w:w="1136" w:type="dxa"/>
            <w:tcBorders>
              <w:top w:val="single" w:sz="4" w:space="0" w:color="auto"/>
              <w:left w:val="single" w:sz="4" w:space="0" w:color="auto"/>
            </w:tcBorders>
            <w:shd w:val="clear" w:color="auto" w:fill="auto"/>
            <w:vAlign w:val="center"/>
          </w:tcPr>
          <w:p w14:paraId="5B7A965D" w14:textId="77777777" w:rsidR="00A353BB" w:rsidRDefault="00000000">
            <w:pPr>
              <w:pStyle w:val="Inne0"/>
            </w:pPr>
            <w:r>
              <w:rPr>
                <w:rStyle w:val="Inne"/>
              </w:rPr>
              <w:t>10,72%</w:t>
            </w:r>
          </w:p>
        </w:tc>
        <w:tc>
          <w:tcPr>
            <w:tcW w:w="1133" w:type="dxa"/>
            <w:tcBorders>
              <w:top w:val="single" w:sz="4" w:space="0" w:color="auto"/>
              <w:left w:val="single" w:sz="4" w:space="0" w:color="auto"/>
            </w:tcBorders>
            <w:shd w:val="clear" w:color="auto" w:fill="auto"/>
            <w:vAlign w:val="center"/>
          </w:tcPr>
          <w:p w14:paraId="08E7600E" w14:textId="77777777" w:rsidR="00A353BB" w:rsidRDefault="00000000">
            <w:pPr>
              <w:pStyle w:val="Inne0"/>
              <w:ind w:firstLine="360"/>
              <w:jc w:val="both"/>
            </w:pPr>
            <w:r>
              <w:rPr>
                <w:rStyle w:val="Inne"/>
              </w:rPr>
              <w:t>12,23%</w:t>
            </w:r>
          </w:p>
        </w:tc>
        <w:tc>
          <w:tcPr>
            <w:tcW w:w="1136" w:type="dxa"/>
            <w:tcBorders>
              <w:top w:val="single" w:sz="4" w:space="0" w:color="auto"/>
              <w:left w:val="single" w:sz="4" w:space="0" w:color="auto"/>
            </w:tcBorders>
            <w:shd w:val="clear" w:color="auto" w:fill="auto"/>
            <w:vAlign w:val="center"/>
          </w:tcPr>
          <w:p w14:paraId="2F5CACA3" w14:textId="77777777" w:rsidR="00A353BB" w:rsidRDefault="00000000">
            <w:pPr>
              <w:pStyle w:val="Inne0"/>
            </w:pPr>
            <w:r>
              <w:rPr>
                <w:rStyle w:val="Inne"/>
              </w:rPr>
              <w:t>TAK</w:t>
            </w:r>
          </w:p>
        </w:tc>
        <w:tc>
          <w:tcPr>
            <w:tcW w:w="1140" w:type="dxa"/>
            <w:tcBorders>
              <w:top w:val="single" w:sz="4" w:space="0" w:color="auto"/>
              <w:left w:val="single" w:sz="4" w:space="0" w:color="auto"/>
              <w:right w:val="single" w:sz="4" w:space="0" w:color="auto"/>
            </w:tcBorders>
            <w:shd w:val="clear" w:color="auto" w:fill="auto"/>
            <w:vAlign w:val="center"/>
          </w:tcPr>
          <w:p w14:paraId="1157C1DC" w14:textId="77777777" w:rsidR="00A353BB" w:rsidRDefault="00000000">
            <w:pPr>
              <w:pStyle w:val="Inne0"/>
            </w:pPr>
            <w:r>
              <w:rPr>
                <w:rStyle w:val="Inne"/>
              </w:rPr>
              <w:t>TAK</w:t>
            </w:r>
          </w:p>
        </w:tc>
      </w:tr>
      <w:tr w:rsidR="00A353BB" w14:paraId="493DBB01"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27C96A9E" w14:textId="77777777" w:rsidR="00A353BB" w:rsidRDefault="00000000">
            <w:pPr>
              <w:pStyle w:val="Inne0"/>
              <w:ind w:firstLine="440"/>
              <w:jc w:val="left"/>
            </w:pPr>
            <w:r>
              <w:rPr>
                <w:rStyle w:val="Inne"/>
              </w:rPr>
              <w:t>2031</w:t>
            </w:r>
          </w:p>
        </w:tc>
        <w:tc>
          <w:tcPr>
            <w:tcW w:w="1136" w:type="dxa"/>
            <w:tcBorders>
              <w:top w:val="single" w:sz="4" w:space="0" w:color="auto"/>
              <w:left w:val="single" w:sz="4" w:space="0" w:color="auto"/>
            </w:tcBorders>
            <w:shd w:val="clear" w:color="auto" w:fill="auto"/>
            <w:vAlign w:val="center"/>
          </w:tcPr>
          <w:p w14:paraId="750BF7B4" w14:textId="77777777" w:rsidR="00A353BB" w:rsidRDefault="00000000">
            <w:pPr>
              <w:pStyle w:val="Inne0"/>
              <w:ind w:firstLine="400"/>
              <w:jc w:val="both"/>
            </w:pPr>
            <w:r>
              <w:rPr>
                <w:rStyle w:val="Inne"/>
              </w:rPr>
              <w:t>2,16%</w:t>
            </w:r>
          </w:p>
        </w:tc>
        <w:tc>
          <w:tcPr>
            <w:tcW w:w="2265" w:type="dxa"/>
            <w:tcBorders>
              <w:top w:val="single" w:sz="4" w:space="0" w:color="auto"/>
              <w:left w:val="single" w:sz="4" w:space="0" w:color="auto"/>
            </w:tcBorders>
            <w:shd w:val="clear" w:color="auto" w:fill="auto"/>
            <w:vAlign w:val="center"/>
          </w:tcPr>
          <w:p w14:paraId="672A9918" w14:textId="77777777" w:rsidR="00A353BB" w:rsidRDefault="00000000">
            <w:pPr>
              <w:pStyle w:val="Inne0"/>
            </w:pPr>
            <w:r>
              <w:rPr>
                <w:rStyle w:val="Inne"/>
              </w:rPr>
              <w:t>9,49%</w:t>
            </w:r>
          </w:p>
        </w:tc>
        <w:tc>
          <w:tcPr>
            <w:tcW w:w="1136" w:type="dxa"/>
            <w:tcBorders>
              <w:top w:val="single" w:sz="4" w:space="0" w:color="auto"/>
              <w:left w:val="single" w:sz="4" w:space="0" w:color="auto"/>
            </w:tcBorders>
            <w:shd w:val="clear" w:color="auto" w:fill="auto"/>
            <w:vAlign w:val="center"/>
          </w:tcPr>
          <w:p w14:paraId="68400C5A" w14:textId="77777777" w:rsidR="00A353BB" w:rsidRDefault="00000000">
            <w:pPr>
              <w:pStyle w:val="Inne0"/>
            </w:pPr>
            <w:r>
              <w:rPr>
                <w:rStyle w:val="Inne"/>
              </w:rPr>
              <w:t>10,53%</w:t>
            </w:r>
          </w:p>
        </w:tc>
        <w:tc>
          <w:tcPr>
            <w:tcW w:w="1133" w:type="dxa"/>
            <w:tcBorders>
              <w:top w:val="single" w:sz="4" w:space="0" w:color="auto"/>
              <w:left w:val="single" w:sz="4" w:space="0" w:color="auto"/>
            </w:tcBorders>
            <w:shd w:val="clear" w:color="auto" w:fill="auto"/>
            <w:vAlign w:val="center"/>
          </w:tcPr>
          <w:p w14:paraId="7C26C257" w14:textId="77777777" w:rsidR="00A353BB" w:rsidRDefault="00000000">
            <w:pPr>
              <w:pStyle w:val="Inne0"/>
              <w:ind w:firstLine="360"/>
              <w:jc w:val="both"/>
            </w:pPr>
            <w:r>
              <w:rPr>
                <w:rStyle w:val="Inne"/>
              </w:rPr>
              <w:t>12,04%</w:t>
            </w:r>
          </w:p>
        </w:tc>
        <w:tc>
          <w:tcPr>
            <w:tcW w:w="1136" w:type="dxa"/>
            <w:tcBorders>
              <w:top w:val="single" w:sz="4" w:space="0" w:color="auto"/>
              <w:left w:val="single" w:sz="4" w:space="0" w:color="auto"/>
            </w:tcBorders>
            <w:shd w:val="clear" w:color="auto" w:fill="auto"/>
            <w:vAlign w:val="center"/>
          </w:tcPr>
          <w:p w14:paraId="75FA8827" w14:textId="77777777" w:rsidR="00A353BB" w:rsidRDefault="00000000">
            <w:pPr>
              <w:pStyle w:val="Inne0"/>
            </w:pPr>
            <w:r>
              <w:rPr>
                <w:rStyle w:val="Inne"/>
              </w:rPr>
              <w:t>TAK</w:t>
            </w:r>
          </w:p>
        </w:tc>
        <w:tc>
          <w:tcPr>
            <w:tcW w:w="1140" w:type="dxa"/>
            <w:tcBorders>
              <w:top w:val="single" w:sz="4" w:space="0" w:color="auto"/>
              <w:left w:val="single" w:sz="4" w:space="0" w:color="auto"/>
              <w:right w:val="single" w:sz="4" w:space="0" w:color="auto"/>
            </w:tcBorders>
            <w:shd w:val="clear" w:color="auto" w:fill="auto"/>
            <w:vAlign w:val="center"/>
          </w:tcPr>
          <w:p w14:paraId="27462672" w14:textId="77777777" w:rsidR="00A353BB" w:rsidRDefault="00000000">
            <w:pPr>
              <w:pStyle w:val="Inne0"/>
            </w:pPr>
            <w:r>
              <w:rPr>
                <w:rStyle w:val="Inne"/>
              </w:rPr>
              <w:t>TAK</w:t>
            </w:r>
          </w:p>
        </w:tc>
      </w:tr>
      <w:tr w:rsidR="00A353BB" w14:paraId="7285631B"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603BFC2A" w14:textId="77777777" w:rsidR="00A353BB" w:rsidRDefault="00000000">
            <w:pPr>
              <w:pStyle w:val="Inne0"/>
            </w:pPr>
            <w:r>
              <w:rPr>
                <w:rStyle w:val="Inne"/>
              </w:rPr>
              <w:t>2032</w:t>
            </w:r>
          </w:p>
        </w:tc>
        <w:tc>
          <w:tcPr>
            <w:tcW w:w="1136" w:type="dxa"/>
            <w:tcBorders>
              <w:top w:val="single" w:sz="4" w:space="0" w:color="auto"/>
              <w:left w:val="single" w:sz="4" w:space="0" w:color="auto"/>
            </w:tcBorders>
            <w:shd w:val="clear" w:color="auto" w:fill="auto"/>
            <w:vAlign w:val="center"/>
          </w:tcPr>
          <w:p w14:paraId="7845B930" w14:textId="77777777" w:rsidR="00A353BB" w:rsidRDefault="00000000">
            <w:pPr>
              <w:pStyle w:val="Inne0"/>
            </w:pPr>
            <w:r>
              <w:rPr>
                <w:rStyle w:val="Inne"/>
              </w:rPr>
              <w:t>2,11%</w:t>
            </w:r>
          </w:p>
        </w:tc>
        <w:tc>
          <w:tcPr>
            <w:tcW w:w="2265" w:type="dxa"/>
            <w:tcBorders>
              <w:top w:val="single" w:sz="4" w:space="0" w:color="auto"/>
              <w:left w:val="single" w:sz="4" w:space="0" w:color="auto"/>
            </w:tcBorders>
            <w:shd w:val="clear" w:color="auto" w:fill="auto"/>
            <w:vAlign w:val="center"/>
          </w:tcPr>
          <w:p w14:paraId="25DE4FCA" w14:textId="77777777" w:rsidR="00A353BB" w:rsidRDefault="00000000">
            <w:pPr>
              <w:pStyle w:val="Inne0"/>
            </w:pPr>
            <w:r>
              <w:rPr>
                <w:rStyle w:val="Inne"/>
              </w:rPr>
              <w:t>9,70%</w:t>
            </w:r>
          </w:p>
        </w:tc>
        <w:tc>
          <w:tcPr>
            <w:tcW w:w="1136" w:type="dxa"/>
            <w:tcBorders>
              <w:top w:val="single" w:sz="4" w:space="0" w:color="auto"/>
              <w:left w:val="single" w:sz="4" w:space="0" w:color="auto"/>
            </w:tcBorders>
            <w:shd w:val="clear" w:color="auto" w:fill="auto"/>
            <w:vAlign w:val="center"/>
          </w:tcPr>
          <w:p w14:paraId="5CA7BAD8" w14:textId="77777777" w:rsidR="00A353BB" w:rsidRDefault="00000000">
            <w:pPr>
              <w:pStyle w:val="Inne0"/>
            </w:pPr>
            <w:r>
              <w:rPr>
                <w:rStyle w:val="Inne"/>
              </w:rPr>
              <w:t>9,03%</w:t>
            </w:r>
          </w:p>
        </w:tc>
        <w:tc>
          <w:tcPr>
            <w:tcW w:w="1133" w:type="dxa"/>
            <w:tcBorders>
              <w:top w:val="single" w:sz="4" w:space="0" w:color="auto"/>
              <w:left w:val="single" w:sz="4" w:space="0" w:color="auto"/>
            </w:tcBorders>
            <w:shd w:val="clear" w:color="auto" w:fill="auto"/>
            <w:vAlign w:val="center"/>
          </w:tcPr>
          <w:p w14:paraId="29B7CEBB" w14:textId="77777777" w:rsidR="00A353BB" w:rsidRDefault="00000000">
            <w:pPr>
              <w:pStyle w:val="Inne0"/>
              <w:ind w:firstLine="360"/>
              <w:jc w:val="both"/>
            </w:pPr>
            <w:r>
              <w:rPr>
                <w:rStyle w:val="Inne"/>
              </w:rPr>
              <w:t>10,55%</w:t>
            </w:r>
          </w:p>
        </w:tc>
        <w:tc>
          <w:tcPr>
            <w:tcW w:w="1136" w:type="dxa"/>
            <w:tcBorders>
              <w:top w:val="single" w:sz="4" w:space="0" w:color="auto"/>
              <w:left w:val="single" w:sz="4" w:space="0" w:color="auto"/>
            </w:tcBorders>
            <w:shd w:val="clear" w:color="auto" w:fill="auto"/>
            <w:vAlign w:val="center"/>
          </w:tcPr>
          <w:p w14:paraId="0B82A2BF" w14:textId="77777777" w:rsidR="00A353BB" w:rsidRDefault="00000000">
            <w:pPr>
              <w:pStyle w:val="Inne0"/>
            </w:pPr>
            <w:r>
              <w:rPr>
                <w:rStyle w:val="Inne"/>
              </w:rPr>
              <w:t>TAK</w:t>
            </w:r>
          </w:p>
        </w:tc>
        <w:tc>
          <w:tcPr>
            <w:tcW w:w="1140" w:type="dxa"/>
            <w:tcBorders>
              <w:top w:val="single" w:sz="4" w:space="0" w:color="auto"/>
              <w:left w:val="single" w:sz="4" w:space="0" w:color="auto"/>
              <w:right w:val="single" w:sz="4" w:space="0" w:color="auto"/>
            </w:tcBorders>
            <w:shd w:val="clear" w:color="auto" w:fill="auto"/>
            <w:vAlign w:val="center"/>
          </w:tcPr>
          <w:p w14:paraId="2DAA1F74" w14:textId="77777777" w:rsidR="00A353BB" w:rsidRDefault="00000000">
            <w:pPr>
              <w:pStyle w:val="Inne0"/>
            </w:pPr>
            <w:r>
              <w:rPr>
                <w:rStyle w:val="Inne"/>
              </w:rPr>
              <w:t>TAK</w:t>
            </w:r>
          </w:p>
        </w:tc>
      </w:tr>
      <w:tr w:rsidR="00A353BB" w14:paraId="11BAABF9"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0237E4F8" w14:textId="77777777" w:rsidR="00A353BB" w:rsidRDefault="00000000">
            <w:pPr>
              <w:pStyle w:val="Inne0"/>
              <w:ind w:firstLine="440"/>
              <w:jc w:val="left"/>
            </w:pPr>
            <w:r>
              <w:rPr>
                <w:rStyle w:val="Inne"/>
              </w:rPr>
              <w:t>2033</w:t>
            </w:r>
          </w:p>
        </w:tc>
        <w:tc>
          <w:tcPr>
            <w:tcW w:w="1136" w:type="dxa"/>
            <w:tcBorders>
              <w:top w:val="single" w:sz="4" w:space="0" w:color="auto"/>
              <w:left w:val="single" w:sz="4" w:space="0" w:color="auto"/>
            </w:tcBorders>
            <w:shd w:val="clear" w:color="auto" w:fill="auto"/>
            <w:vAlign w:val="center"/>
          </w:tcPr>
          <w:p w14:paraId="3557AFC6" w14:textId="77777777" w:rsidR="00A353BB" w:rsidRDefault="00000000">
            <w:pPr>
              <w:pStyle w:val="Inne0"/>
              <w:ind w:firstLine="400"/>
              <w:jc w:val="both"/>
            </w:pPr>
            <w:r>
              <w:rPr>
                <w:rStyle w:val="Inne"/>
              </w:rPr>
              <w:t>1,96%</w:t>
            </w:r>
          </w:p>
        </w:tc>
        <w:tc>
          <w:tcPr>
            <w:tcW w:w="2265" w:type="dxa"/>
            <w:tcBorders>
              <w:top w:val="single" w:sz="4" w:space="0" w:color="auto"/>
              <w:left w:val="single" w:sz="4" w:space="0" w:color="auto"/>
            </w:tcBorders>
            <w:shd w:val="clear" w:color="auto" w:fill="auto"/>
            <w:vAlign w:val="center"/>
          </w:tcPr>
          <w:p w14:paraId="7FFF02D0" w14:textId="77777777" w:rsidR="00A353BB" w:rsidRDefault="00000000">
            <w:pPr>
              <w:pStyle w:val="Inne0"/>
            </w:pPr>
            <w:r>
              <w:rPr>
                <w:rStyle w:val="Inne"/>
              </w:rPr>
              <w:t>9,92%</w:t>
            </w:r>
          </w:p>
        </w:tc>
        <w:tc>
          <w:tcPr>
            <w:tcW w:w="1136" w:type="dxa"/>
            <w:tcBorders>
              <w:top w:val="single" w:sz="4" w:space="0" w:color="auto"/>
              <w:left w:val="single" w:sz="4" w:space="0" w:color="auto"/>
            </w:tcBorders>
            <w:shd w:val="clear" w:color="auto" w:fill="auto"/>
            <w:vAlign w:val="center"/>
          </w:tcPr>
          <w:p w14:paraId="751BEC21" w14:textId="77777777" w:rsidR="00A353BB" w:rsidRDefault="00000000">
            <w:pPr>
              <w:pStyle w:val="Inne0"/>
            </w:pPr>
            <w:r>
              <w:rPr>
                <w:rStyle w:val="Inne"/>
              </w:rPr>
              <w:t>8,86%</w:t>
            </w:r>
          </w:p>
        </w:tc>
        <w:tc>
          <w:tcPr>
            <w:tcW w:w="1133" w:type="dxa"/>
            <w:tcBorders>
              <w:top w:val="single" w:sz="4" w:space="0" w:color="auto"/>
              <w:left w:val="single" w:sz="4" w:space="0" w:color="auto"/>
            </w:tcBorders>
            <w:shd w:val="clear" w:color="auto" w:fill="auto"/>
            <w:vAlign w:val="center"/>
          </w:tcPr>
          <w:p w14:paraId="4B3EB6E2" w14:textId="77777777" w:rsidR="00A353BB" w:rsidRDefault="00000000">
            <w:pPr>
              <w:pStyle w:val="Inne0"/>
              <w:ind w:firstLine="360"/>
              <w:jc w:val="both"/>
            </w:pPr>
            <w:r>
              <w:rPr>
                <w:rStyle w:val="Inne"/>
              </w:rPr>
              <w:t>8,86%</w:t>
            </w:r>
          </w:p>
        </w:tc>
        <w:tc>
          <w:tcPr>
            <w:tcW w:w="1136" w:type="dxa"/>
            <w:tcBorders>
              <w:top w:val="single" w:sz="4" w:space="0" w:color="auto"/>
              <w:left w:val="single" w:sz="4" w:space="0" w:color="auto"/>
            </w:tcBorders>
            <w:shd w:val="clear" w:color="auto" w:fill="auto"/>
            <w:vAlign w:val="center"/>
          </w:tcPr>
          <w:p w14:paraId="3FFAD08C" w14:textId="77777777" w:rsidR="00A353BB" w:rsidRDefault="00000000">
            <w:pPr>
              <w:pStyle w:val="Inne0"/>
            </w:pPr>
            <w:r>
              <w:rPr>
                <w:rStyle w:val="Inne"/>
              </w:rPr>
              <w:t>TAK</w:t>
            </w:r>
          </w:p>
        </w:tc>
        <w:tc>
          <w:tcPr>
            <w:tcW w:w="1140" w:type="dxa"/>
            <w:tcBorders>
              <w:top w:val="single" w:sz="4" w:space="0" w:color="auto"/>
              <w:left w:val="single" w:sz="4" w:space="0" w:color="auto"/>
              <w:right w:val="single" w:sz="4" w:space="0" w:color="auto"/>
            </w:tcBorders>
            <w:shd w:val="clear" w:color="auto" w:fill="auto"/>
            <w:vAlign w:val="center"/>
          </w:tcPr>
          <w:p w14:paraId="141F5989" w14:textId="77777777" w:rsidR="00A353BB" w:rsidRDefault="00000000">
            <w:pPr>
              <w:pStyle w:val="Inne0"/>
            </w:pPr>
            <w:r>
              <w:rPr>
                <w:rStyle w:val="Inne"/>
              </w:rPr>
              <w:t>TAK</w:t>
            </w:r>
          </w:p>
        </w:tc>
      </w:tr>
      <w:tr w:rsidR="00A353BB" w14:paraId="7B42A51C"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416422B5" w14:textId="77777777" w:rsidR="00A353BB" w:rsidRDefault="00000000">
            <w:pPr>
              <w:pStyle w:val="Inne0"/>
            </w:pPr>
            <w:r>
              <w:rPr>
                <w:rStyle w:val="Inne"/>
              </w:rPr>
              <w:t>2034</w:t>
            </w:r>
          </w:p>
        </w:tc>
        <w:tc>
          <w:tcPr>
            <w:tcW w:w="1136" w:type="dxa"/>
            <w:tcBorders>
              <w:top w:val="single" w:sz="4" w:space="0" w:color="auto"/>
              <w:left w:val="single" w:sz="4" w:space="0" w:color="auto"/>
            </w:tcBorders>
            <w:shd w:val="clear" w:color="auto" w:fill="auto"/>
            <w:vAlign w:val="center"/>
          </w:tcPr>
          <w:p w14:paraId="39945CE2" w14:textId="77777777" w:rsidR="00A353BB" w:rsidRDefault="00000000">
            <w:pPr>
              <w:pStyle w:val="Inne0"/>
            </w:pPr>
            <w:r>
              <w:rPr>
                <w:rStyle w:val="Inne"/>
              </w:rPr>
              <w:t>1,82%</w:t>
            </w:r>
          </w:p>
        </w:tc>
        <w:tc>
          <w:tcPr>
            <w:tcW w:w="2265" w:type="dxa"/>
            <w:tcBorders>
              <w:top w:val="single" w:sz="4" w:space="0" w:color="auto"/>
              <w:left w:val="single" w:sz="4" w:space="0" w:color="auto"/>
            </w:tcBorders>
            <w:shd w:val="clear" w:color="auto" w:fill="auto"/>
            <w:vAlign w:val="center"/>
          </w:tcPr>
          <w:p w14:paraId="0BBC2FDC" w14:textId="77777777" w:rsidR="00A353BB" w:rsidRDefault="00000000">
            <w:pPr>
              <w:pStyle w:val="Inne0"/>
            </w:pPr>
            <w:r>
              <w:rPr>
                <w:rStyle w:val="Inne"/>
              </w:rPr>
              <w:t>10,13%</w:t>
            </w:r>
          </w:p>
        </w:tc>
        <w:tc>
          <w:tcPr>
            <w:tcW w:w="1136" w:type="dxa"/>
            <w:tcBorders>
              <w:top w:val="single" w:sz="4" w:space="0" w:color="auto"/>
              <w:left w:val="single" w:sz="4" w:space="0" w:color="auto"/>
            </w:tcBorders>
            <w:shd w:val="clear" w:color="auto" w:fill="auto"/>
            <w:vAlign w:val="center"/>
          </w:tcPr>
          <w:p w14:paraId="4D84B1A9" w14:textId="77777777" w:rsidR="00A353BB" w:rsidRDefault="00000000">
            <w:pPr>
              <w:pStyle w:val="Inne0"/>
            </w:pPr>
            <w:r>
              <w:rPr>
                <w:rStyle w:val="Inne"/>
              </w:rPr>
              <w:t>9,33%</w:t>
            </w:r>
          </w:p>
        </w:tc>
        <w:tc>
          <w:tcPr>
            <w:tcW w:w="1133" w:type="dxa"/>
            <w:tcBorders>
              <w:top w:val="single" w:sz="4" w:space="0" w:color="auto"/>
              <w:left w:val="single" w:sz="4" w:space="0" w:color="auto"/>
            </w:tcBorders>
            <w:shd w:val="clear" w:color="auto" w:fill="auto"/>
            <w:vAlign w:val="center"/>
          </w:tcPr>
          <w:p w14:paraId="76A076B5" w14:textId="77777777" w:rsidR="00A353BB" w:rsidRDefault="00000000">
            <w:pPr>
              <w:pStyle w:val="Inne0"/>
              <w:ind w:firstLine="360"/>
              <w:jc w:val="both"/>
            </w:pPr>
            <w:r>
              <w:rPr>
                <w:rStyle w:val="Inne"/>
              </w:rPr>
              <w:t>9,33%</w:t>
            </w:r>
          </w:p>
        </w:tc>
        <w:tc>
          <w:tcPr>
            <w:tcW w:w="1136" w:type="dxa"/>
            <w:tcBorders>
              <w:top w:val="single" w:sz="4" w:space="0" w:color="auto"/>
              <w:left w:val="single" w:sz="4" w:space="0" w:color="auto"/>
            </w:tcBorders>
            <w:shd w:val="clear" w:color="auto" w:fill="auto"/>
            <w:vAlign w:val="center"/>
          </w:tcPr>
          <w:p w14:paraId="04F7078D" w14:textId="77777777" w:rsidR="00A353BB" w:rsidRDefault="00000000">
            <w:pPr>
              <w:pStyle w:val="Inne0"/>
            </w:pPr>
            <w:r>
              <w:rPr>
                <w:rStyle w:val="Inne"/>
              </w:rPr>
              <w:t>TAK</w:t>
            </w:r>
          </w:p>
        </w:tc>
        <w:tc>
          <w:tcPr>
            <w:tcW w:w="1140" w:type="dxa"/>
            <w:tcBorders>
              <w:top w:val="single" w:sz="4" w:space="0" w:color="auto"/>
              <w:left w:val="single" w:sz="4" w:space="0" w:color="auto"/>
              <w:right w:val="single" w:sz="4" w:space="0" w:color="auto"/>
            </w:tcBorders>
            <w:shd w:val="clear" w:color="auto" w:fill="auto"/>
            <w:vAlign w:val="center"/>
          </w:tcPr>
          <w:p w14:paraId="13E96133" w14:textId="77777777" w:rsidR="00A353BB" w:rsidRDefault="00000000">
            <w:pPr>
              <w:pStyle w:val="Inne0"/>
            </w:pPr>
            <w:r>
              <w:rPr>
                <w:rStyle w:val="Inne"/>
              </w:rPr>
              <w:t>TAK</w:t>
            </w:r>
          </w:p>
        </w:tc>
      </w:tr>
      <w:tr w:rsidR="00A353BB" w14:paraId="7E1610BD"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46C51D3B" w14:textId="77777777" w:rsidR="00A353BB" w:rsidRDefault="00000000">
            <w:pPr>
              <w:pStyle w:val="Inne0"/>
            </w:pPr>
            <w:r>
              <w:rPr>
                <w:rStyle w:val="Inne"/>
              </w:rPr>
              <w:t>2035</w:t>
            </w:r>
          </w:p>
        </w:tc>
        <w:tc>
          <w:tcPr>
            <w:tcW w:w="1136" w:type="dxa"/>
            <w:tcBorders>
              <w:top w:val="single" w:sz="4" w:space="0" w:color="auto"/>
              <w:left w:val="single" w:sz="4" w:space="0" w:color="auto"/>
            </w:tcBorders>
            <w:shd w:val="clear" w:color="auto" w:fill="auto"/>
            <w:vAlign w:val="center"/>
          </w:tcPr>
          <w:p w14:paraId="12FF363B" w14:textId="77777777" w:rsidR="00A353BB" w:rsidRDefault="00000000">
            <w:pPr>
              <w:pStyle w:val="Inne0"/>
            </w:pPr>
            <w:r>
              <w:rPr>
                <w:rStyle w:val="Inne"/>
              </w:rPr>
              <w:t>1,73%</w:t>
            </w:r>
          </w:p>
        </w:tc>
        <w:tc>
          <w:tcPr>
            <w:tcW w:w="2265" w:type="dxa"/>
            <w:tcBorders>
              <w:top w:val="single" w:sz="4" w:space="0" w:color="auto"/>
              <w:left w:val="single" w:sz="4" w:space="0" w:color="auto"/>
            </w:tcBorders>
            <w:shd w:val="clear" w:color="auto" w:fill="auto"/>
            <w:vAlign w:val="center"/>
          </w:tcPr>
          <w:p w14:paraId="63D02815" w14:textId="77777777" w:rsidR="00A353BB" w:rsidRDefault="00000000">
            <w:pPr>
              <w:pStyle w:val="Inne0"/>
            </w:pPr>
            <w:r>
              <w:rPr>
                <w:rStyle w:val="Inne"/>
              </w:rPr>
              <w:t>10,34%</w:t>
            </w:r>
          </w:p>
        </w:tc>
        <w:tc>
          <w:tcPr>
            <w:tcW w:w="1136" w:type="dxa"/>
            <w:tcBorders>
              <w:top w:val="single" w:sz="4" w:space="0" w:color="auto"/>
              <w:left w:val="single" w:sz="4" w:space="0" w:color="auto"/>
            </w:tcBorders>
            <w:shd w:val="clear" w:color="auto" w:fill="auto"/>
            <w:vAlign w:val="center"/>
          </w:tcPr>
          <w:p w14:paraId="439EA5BD" w14:textId="77777777" w:rsidR="00A353BB" w:rsidRDefault="00000000">
            <w:pPr>
              <w:pStyle w:val="Inne0"/>
            </w:pPr>
            <w:r>
              <w:rPr>
                <w:rStyle w:val="Inne"/>
              </w:rPr>
              <w:t>9,50%</w:t>
            </w:r>
          </w:p>
        </w:tc>
        <w:tc>
          <w:tcPr>
            <w:tcW w:w="1133" w:type="dxa"/>
            <w:tcBorders>
              <w:top w:val="single" w:sz="4" w:space="0" w:color="auto"/>
              <w:left w:val="single" w:sz="4" w:space="0" w:color="auto"/>
            </w:tcBorders>
            <w:shd w:val="clear" w:color="auto" w:fill="auto"/>
            <w:vAlign w:val="center"/>
          </w:tcPr>
          <w:p w14:paraId="38492405" w14:textId="77777777" w:rsidR="00A353BB" w:rsidRDefault="00000000">
            <w:pPr>
              <w:pStyle w:val="Inne0"/>
              <w:ind w:firstLine="360"/>
              <w:jc w:val="both"/>
            </w:pPr>
            <w:r>
              <w:rPr>
                <w:rStyle w:val="Inne"/>
              </w:rPr>
              <w:t>9,50%</w:t>
            </w:r>
          </w:p>
        </w:tc>
        <w:tc>
          <w:tcPr>
            <w:tcW w:w="1136" w:type="dxa"/>
            <w:tcBorders>
              <w:top w:val="single" w:sz="4" w:space="0" w:color="auto"/>
              <w:left w:val="single" w:sz="4" w:space="0" w:color="auto"/>
            </w:tcBorders>
            <w:shd w:val="clear" w:color="auto" w:fill="auto"/>
            <w:vAlign w:val="center"/>
          </w:tcPr>
          <w:p w14:paraId="68F79DEB" w14:textId="77777777" w:rsidR="00A353BB" w:rsidRDefault="00000000">
            <w:pPr>
              <w:pStyle w:val="Inne0"/>
            </w:pPr>
            <w:r>
              <w:rPr>
                <w:rStyle w:val="Inne"/>
              </w:rPr>
              <w:t>TAK</w:t>
            </w:r>
          </w:p>
        </w:tc>
        <w:tc>
          <w:tcPr>
            <w:tcW w:w="1140" w:type="dxa"/>
            <w:tcBorders>
              <w:top w:val="single" w:sz="4" w:space="0" w:color="auto"/>
              <w:left w:val="single" w:sz="4" w:space="0" w:color="auto"/>
              <w:right w:val="single" w:sz="4" w:space="0" w:color="auto"/>
            </w:tcBorders>
            <w:shd w:val="clear" w:color="auto" w:fill="auto"/>
            <w:vAlign w:val="center"/>
          </w:tcPr>
          <w:p w14:paraId="7E7232DC" w14:textId="77777777" w:rsidR="00A353BB" w:rsidRDefault="00000000">
            <w:pPr>
              <w:pStyle w:val="Inne0"/>
            </w:pPr>
            <w:r>
              <w:rPr>
                <w:rStyle w:val="Inne"/>
              </w:rPr>
              <w:t>TAK</w:t>
            </w:r>
          </w:p>
        </w:tc>
      </w:tr>
      <w:tr w:rsidR="00A353BB" w14:paraId="55D566AE"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2F8D1560" w14:textId="77777777" w:rsidR="00A353BB" w:rsidRDefault="00000000">
            <w:pPr>
              <w:pStyle w:val="Inne0"/>
              <w:ind w:firstLine="440"/>
              <w:jc w:val="left"/>
            </w:pPr>
            <w:r>
              <w:rPr>
                <w:rStyle w:val="Inne"/>
              </w:rPr>
              <w:t>2036</w:t>
            </w:r>
          </w:p>
        </w:tc>
        <w:tc>
          <w:tcPr>
            <w:tcW w:w="1136" w:type="dxa"/>
            <w:tcBorders>
              <w:top w:val="single" w:sz="4" w:space="0" w:color="auto"/>
              <w:left w:val="single" w:sz="4" w:space="0" w:color="auto"/>
            </w:tcBorders>
            <w:shd w:val="clear" w:color="auto" w:fill="auto"/>
            <w:vAlign w:val="center"/>
          </w:tcPr>
          <w:p w14:paraId="5279E14F" w14:textId="77777777" w:rsidR="00A353BB" w:rsidRDefault="00000000">
            <w:pPr>
              <w:pStyle w:val="Inne0"/>
              <w:ind w:firstLine="400"/>
              <w:jc w:val="both"/>
            </w:pPr>
            <w:r>
              <w:rPr>
                <w:rStyle w:val="Inne"/>
              </w:rPr>
              <w:t>1,46%</w:t>
            </w:r>
          </w:p>
        </w:tc>
        <w:tc>
          <w:tcPr>
            <w:tcW w:w="2265" w:type="dxa"/>
            <w:tcBorders>
              <w:top w:val="single" w:sz="4" w:space="0" w:color="auto"/>
              <w:left w:val="single" w:sz="4" w:space="0" w:color="auto"/>
            </w:tcBorders>
            <w:shd w:val="clear" w:color="auto" w:fill="auto"/>
            <w:vAlign w:val="center"/>
          </w:tcPr>
          <w:p w14:paraId="28C580F2" w14:textId="77777777" w:rsidR="00A353BB" w:rsidRDefault="00000000">
            <w:pPr>
              <w:pStyle w:val="Inne0"/>
            </w:pPr>
            <w:r>
              <w:rPr>
                <w:rStyle w:val="Inne"/>
              </w:rPr>
              <w:t>10,55%</w:t>
            </w:r>
          </w:p>
        </w:tc>
        <w:tc>
          <w:tcPr>
            <w:tcW w:w="1136" w:type="dxa"/>
            <w:tcBorders>
              <w:top w:val="single" w:sz="4" w:space="0" w:color="auto"/>
              <w:left w:val="single" w:sz="4" w:space="0" w:color="auto"/>
            </w:tcBorders>
            <w:shd w:val="clear" w:color="auto" w:fill="auto"/>
            <w:vAlign w:val="center"/>
          </w:tcPr>
          <w:p w14:paraId="3BF0974F" w14:textId="77777777" w:rsidR="00A353BB" w:rsidRDefault="00000000">
            <w:pPr>
              <w:pStyle w:val="Inne0"/>
            </w:pPr>
            <w:r>
              <w:rPr>
                <w:rStyle w:val="Inne"/>
              </w:rPr>
              <w:t>9,70%</w:t>
            </w:r>
          </w:p>
        </w:tc>
        <w:tc>
          <w:tcPr>
            <w:tcW w:w="1133" w:type="dxa"/>
            <w:tcBorders>
              <w:top w:val="single" w:sz="4" w:space="0" w:color="auto"/>
              <w:left w:val="single" w:sz="4" w:space="0" w:color="auto"/>
            </w:tcBorders>
            <w:shd w:val="clear" w:color="auto" w:fill="auto"/>
            <w:vAlign w:val="center"/>
          </w:tcPr>
          <w:p w14:paraId="17E991E9" w14:textId="77777777" w:rsidR="00A353BB" w:rsidRDefault="00000000">
            <w:pPr>
              <w:pStyle w:val="Inne0"/>
              <w:ind w:firstLine="360"/>
              <w:jc w:val="both"/>
            </w:pPr>
            <w:r>
              <w:rPr>
                <w:rStyle w:val="Inne"/>
              </w:rPr>
              <w:t>9,70%</w:t>
            </w:r>
          </w:p>
        </w:tc>
        <w:tc>
          <w:tcPr>
            <w:tcW w:w="1136" w:type="dxa"/>
            <w:tcBorders>
              <w:top w:val="single" w:sz="4" w:space="0" w:color="auto"/>
              <w:left w:val="single" w:sz="4" w:space="0" w:color="auto"/>
            </w:tcBorders>
            <w:shd w:val="clear" w:color="auto" w:fill="auto"/>
            <w:vAlign w:val="center"/>
          </w:tcPr>
          <w:p w14:paraId="768F53CF" w14:textId="77777777" w:rsidR="00A353BB" w:rsidRDefault="00000000">
            <w:pPr>
              <w:pStyle w:val="Inne0"/>
            </w:pPr>
            <w:r>
              <w:rPr>
                <w:rStyle w:val="Inne"/>
              </w:rPr>
              <w:t>TAK</w:t>
            </w:r>
          </w:p>
        </w:tc>
        <w:tc>
          <w:tcPr>
            <w:tcW w:w="1140" w:type="dxa"/>
            <w:tcBorders>
              <w:top w:val="single" w:sz="4" w:space="0" w:color="auto"/>
              <w:left w:val="single" w:sz="4" w:space="0" w:color="auto"/>
              <w:right w:val="single" w:sz="4" w:space="0" w:color="auto"/>
            </w:tcBorders>
            <w:shd w:val="clear" w:color="auto" w:fill="auto"/>
            <w:vAlign w:val="center"/>
          </w:tcPr>
          <w:p w14:paraId="738F26EE" w14:textId="77777777" w:rsidR="00A353BB" w:rsidRDefault="00000000">
            <w:pPr>
              <w:pStyle w:val="Inne0"/>
            </w:pPr>
            <w:r>
              <w:rPr>
                <w:rStyle w:val="Inne"/>
              </w:rPr>
              <w:t>TAK</w:t>
            </w:r>
          </w:p>
        </w:tc>
      </w:tr>
      <w:tr w:rsidR="00A353BB" w14:paraId="14F9DA99"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76D1028A" w14:textId="77777777" w:rsidR="00A353BB" w:rsidRDefault="00000000">
            <w:pPr>
              <w:pStyle w:val="Inne0"/>
            </w:pPr>
            <w:r>
              <w:rPr>
                <w:rStyle w:val="Inne"/>
              </w:rPr>
              <w:t>2037</w:t>
            </w:r>
          </w:p>
        </w:tc>
        <w:tc>
          <w:tcPr>
            <w:tcW w:w="1136" w:type="dxa"/>
            <w:tcBorders>
              <w:top w:val="single" w:sz="4" w:space="0" w:color="auto"/>
              <w:left w:val="single" w:sz="4" w:space="0" w:color="auto"/>
            </w:tcBorders>
            <w:shd w:val="clear" w:color="auto" w:fill="auto"/>
            <w:vAlign w:val="center"/>
          </w:tcPr>
          <w:p w14:paraId="4B5B6676" w14:textId="77777777" w:rsidR="00A353BB" w:rsidRDefault="00000000">
            <w:pPr>
              <w:pStyle w:val="Inne0"/>
            </w:pPr>
            <w:r>
              <w:rPr>
                <w:rStyle w:val="Inne"/>
              </w:rPr>
              <w:t>1,35%</w:t>
            </w:r>
          </w:p>
        </w:tc>
        <w:tc>
          <w:tcPr>
            <w:tcW w:w="2265" w:type="dxa"/>
            <w:tcBorders>
              <w:top w:val="single" w:sz="4" w:space="0" w:color="auto"/>
              <w:left w:val="single" w:sz="4" w:space="0" w:color="auto"/>
            </w:tcBorders>
            <w:shd w:val="clear" w:color="auto" w:fill="auto"/>
            <w:vAlign w:val="center"/>
          </w:tcPr>
          <w:p w14:paraId="0C76A04D" w14:textId="77777777" w:rsidR="00A353BB" w:rsidRDefault="00000000">
            <w:pPr>
              <w:pStyle w:val="Inne0"/>
            </w:pPr>
            <w:r>
              <w:rPr>
                <w:rStyle w:val="Inne"/>
              </w:rPr>
              <w:t>10,76%</w:t>
            </w:r>
          </w:p>
        </w:tc>
        <w:tc>
          <w:tcPr>
            <w:tcW w:w="1136" w:type="dxa"/>
            <w:tcBorders>
              <w:top w:val="single" w:sz="4" w:space="0" w:color="auto"/>
              <w:left w:val="single" w:sz="4" w:space="0" w:color="auto"/>
            </w:tcBorders>
            <w:shd w:val="clear" w:color="auto" w:fill="auto"/>
            <w:vAlign w:val="center"/>
          </w:tcPr>
          <w:p w14:paraId="3DF05EDF" w14:textId="77777777" w:rsidR="00A353BB" w:rsidRDefault="00000000">
            <w:pPr>
              <w:pStyle w:val="Inne0"/>
            </w:pPr>
            <w:r>
              <w:rPr>
                <w:rStyle w:val="Inne"/>
              </w:rPr>
              <w:t>9,91%</w:t>
            </w:r>
          </w:p>
        </w:tc>
        <w:tc>
          <w:tcPr>
            <w:tcW w:w="1133" w:type="dxa"/>
            <w:tcBorders>
              <w:top w:val="single" w:sz="4" w:space="0" w:color="auto"/>
              <w:left w:val="single" w:sz="4" w:space="0" w:color="auto"/>
            </w:tcBorders>
            <w:shd w:val="clear" w:color="auto" w:fill="auto"/>
            <w:vAlign w:val="center"/>
          </w:tcPr>
          <w:p w14:paraId="497473FE" w14:textId="77777777" w:rsidR="00A353BB" w:rsidRDefault="00000000">
            <w:pPr>
              <w:pStyle w:val="Inne0"/>
              <w:ind w:firstLine="360"/>
              <w:jc w:val="both"/>
            </w:pPr>
            <w:r>
              <w:rPr>
                <w:rStyle w:val="Inne"/>
              </w:rPr>
              <w:t>9,91%</w:t>
            </w:r>
          </w:p>
        </w:tc>
        <w:tc>
          <w:tcPr>
            <w:tcW w:w="1136" w:type="dxa"/>
            <w:tcBorders>
              <w:top w:val="single" w:sz="4" w:space="0" w:color="auto"/>
              <w:left w:val="single" w:sz="4" w:space="0" w:color="auto"/>
            </w:tcBorders>
            <w:shd w:val="clear" w:color="auto" w:fill="auto"/>
            <w:vAlign w:val="center"/>
          </w:tcPr>
          <w:p w14:paraId="1392AF18" w14:textId="77777777" w:rsidR="00A353BB" w:rsidRDefault="00000000">
            <w:pPr>
              <w:pStyle w:val="Inne0"/>
            </w:pPr>
            <w:r>
              <w:rPr>
                <w:rStyle w:val="Inne"/>
              </w:rPr>
              <w:t>TAK</w:t>
            </w:r>
          </w:p>
        </w:tc>
        <w:tc>
          <w:tcPr>
            <w:tcW w:w="1140" w:type="dxa"/>
            <w:tcBorders>
              <w:top w:val="single" w:sz="4" w:space="0" w:color="auto"/>
              <w:left w:val="single" w:sz="4" w:space="0" w:color="auto"/>
              <w:right w:val="single" w:sz="4" w:space="0" w:color="auto"/>
            </w:tcBorders>
            <w:shd w:val="clear" w:color="auto" w:fill="auto"/>
            <w:vAlign w:val="center"/>
          </w:tcPr>
          <w:p w14:paraId="7D53DAB2" w14:textId="77777777" w:rsidR="00A353BB" w:rsidRDefault="00000000">
            <w:pPr>
              <w:pStyle w:val="Inne0"/>
            </w:pPr>
            <w:r>
              <w:rPr>
                <w:rStyle w:val="Inne"/>
              </w:rPr>
              <w:t>TAK</w:t>
            </w:r>
          </w:p>
        </w:tc>
      </w:tr>
      <w:tr w:rsidR="00A353BB" w14:paraId="681FD74D"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5043E3D7" w14:textId="77777777" w:rsidR="00A353BB" w:rsidRDefault="00000000">
            <w:pPr>
              <w:pStyle w:val="Inne0"/>
              <w:ind w:firstLine="440"/>
              <w:jc w:val="left"/>
            </w:pPr>
            <w:r>
              <w:rPr>
                <w:rStyle w:val="Inne"/>
              </w:rPr>
              <w:t>2038</w:t>
            </w:r>
          </w:p>
        </w:tc>
        <w:tc>
          <w:tcPr>
            <w:tcW w:w="1136" w:type="dxa"/>
            <w:tcBorders>
              <w:top w:val="single" w:sz="4" w:space="0" w:color="auto"/>
              <w:left w:val="single" w:sz="4" w:space="0" w:color="auto"/>
            </w:tcBorders>
            <w:shd w:val="clear" w:color="auto" w:fill="auto"/>
            <w:vAlign w:val="center"/>
          </w:tcPr>
          <w:p w14:paraId="57889B27" w14:textId="77777777" w:rsidR="00A353BB" w:rsidRDefault="00000000">
            <w:pPr>
              <w:pStyle w:val="Inne0"/>
              <w:ind w:firstLine="400"/>
              <w:jc w:val="both"/>
            </w:pPr>
            <w:r>
              <w:rPr>
                <w:rStyle w:val="Inne"/>
              </w:rPr>
              <w:t>1,25%</w:t>
            </w:r>
          </w:p>
        </w:tc>
        <w:tc>
          <w:tcPr>
            <w:tcW w:w="2265" w:type="dxa"/>
            <w:tcBorders>
              <w:top w:val="single" w:sz="4" w:space="0" w:color="auto"/>
              <w:left w:val="single" w:sz="4" w:space="0" w:color="auto"/>
            </w:tcBorders>
            <w:shd w:val="clear" w:color="auto" w:fill="auto"/>
            <w:vAlign w:val="center"/>
          </w:tcPr>
          <w:p w14:paraId="2EB4FE29" w14:textId="77777777" w:rsidR="00A353BB" w:rsidRDefault="00000000">
            <w:pPr>
              <w:pStyle w:val="Inne0"/>
            </w:pPr>
            <w:r>
              <w:rPr>
                <w:rStyle w:val="Inne"/>
              </w:rPr>
              <w:t>10,97%</w:t>
            </w:r>
          </w:p>
        </w:tc>
        <w:tc>
          <w:tcPr>
            <w:tcW w:w="1136" w:type="dxa"/>
            <w:tcBorders>
              <w:top w:val="single" w:sz="4" w:space="0" w:color="auto"/>
              <w:left w:val="single" w:sz="4" w:space="0" w:color="auto"/>
            </w:tcBorders>
            <w:shd w:val="clear" w:color="auto" w:fill="auto"/>
            <w:vAlign w:val="center"/>
          </w:tcPr>
          <w:p w14:paraId="7087404F" w14:textId="77777777" w:rsidR="00A353BB" w:rsidRDefault="00000000">
            <w:pPr>
              <w:pStyle w:val="Inne0"/>
            </w:pPr>
            <w:r>
              <w:rPr>
                <w:rStyle w:val="Inne"/>
              </w:rPr>
              <w:t>10,13%</w:t>
            </w:r>
          </w:p>
        </w:tc>
        <w:tc>
          <w:tcPr>
            <w:tcW w:w="1133" w:type="dxa"/>
            <w:tcBorders>
              <w:top w:val="single" w:sz="4" w:space="0" w:color="auto"/>
              <w:left w:val="single" w:sz="4" w:space="0" w:color="auto"/>
            </w:tcBorders>
            <w:shd w:val="clear" w:color="auto" w:fill="auto"/>
            <w:vAlign w:val="center"/>
          </w:tcPr>
          <w:p w14:paraId="0FBB199A" w14:textId="77777777" w:rsidR="00A353BB" w:rsidRDefault="00000000">
            <w:pPr>
              <w:pStyle w:val="Inne0"/>
              <w:ind w:firstLine="360"/>
              <w:jc w:val="both"/>
            </w:pPr>
            <w:r>
              <w:rPr>
                <w:rStyle w:val="Inne"/>
              </w:rPr>
              <w:t>10,13%</w:t>
            </w:r>
          </w:p>
        </w:tc>
        <w:tc>
          <w:tcPr>
            <w:tcW w:w="1136" w:type="dxa"/>
            <w:tcBorders>
              <w:top w:val="single" w:sz="4" w:space="0" w:color="auto"/>
              <w:left w:val="single" w:sz="4" w:space="0" w:color="auto"/>
            </w:tcBorders>
            <w:shd w:val="clear" w:color="auto" w:fill="auto"/>
            <w:vAlign w:val="center"/>
          </w:tcPr>
          <w:p w14:paraId="17D1E903" w14:textId="77777777" w:rsidR="00A353BB" w:rsidRDefault="00000000">
            <w:pPr>
              <w:pStyle w:val="Inne0"/>
            </w:pPr>
            <w:r>
              <w:rPr>
                <w:rStyle w:val="Inne"/>
              </w:rPr>
              <w:t>TAK</w:t>
            </w:r>
          </w:p>
        </w:tc>
        <w:tc>
          <w:tcPr>
            <w:tcW w:w="1140" w:type="dxa"/>
            <w:tcBorders>
              <w:top w:val="single" w:sz="4" w:space="0" w:color="auto"/>
              <w:left w:val="single" w:sz="4" w:space="0" w:color="auto"/>
              <w:right w:val="single" w:sz="4" w:space="0" w:color="auto"/>
            </w:tcBorders>
            <w:shd w:val="clear" w:color="auto" w:fill="auto"/>
            <w:vAlign w:val="center"/>
          </w:tcPr>
          <w:p w14:paraId="6AE4D72D" w14:textId="77777777" w:rsidR="00A353BB" w:rsidRDefault="00000000">
            <w:pPr>
              <w:pStyle w:val="Inne0"/>
            </w:pPr>
            <w:r>
              <w:rPr>
                <w:rStyle w:val="Inne"/>
              </w:rPr>
              <w:t>TAK</w:t>
            </w:r>
          </w:p>
        </w:tc>
      </w:tr>
      <w:tr w:rsidR="00A353BB" w14:paraId="6ED34D29"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28938BDA" w14:textId="77777777" w:rsidR="00A353BB" w:rsidRDefault="00000000">
            <w:pPr>
              <w:pStyle w:val="Inne0"/>
            </w:pPr>
            <w:r>
              <w:rPr>
                <w:rStyle w:val="Inne"/>
              </w:rPr>
              <w:t>2039</w:t>
            </w:r>
          </w:p>
        </w:tc>
        <w:tc>
          <w:tcPr>
            <w:tcW w:w="1136" w:type="dxa"/>
            <w:tcBorders>
              <w:top w:val="single" w:sz="4" w:space="0" w:color="auto"/>
              <w:left w:val="single" w:sz="4" w:space="0" w:color="auto"/>
            </w:tcBorders>
            <w:shd w:val="clear" w:color="auto" w:fill="auto"/>
            <w:vAlign w:val="center"/>
          </w:tcPr>
          <w:p w14:paraId="3F68ECBB" w14:textId="77777777" w:rsidR="00A353BB" w:rsidRDefault="00000000">
            <w:pPr>
              <w:pStyle w:val="Inne0"/>
            </w:pPr>
            <w:r>
              <w:rPr>
                <w:rStyle w:val="Inne"/>
              </w:rPr>
              <w:t>1,16%</w:t>
            </w:r>
          </w:p>
        </w:tc>
        <w:tc>
          <w:tcPr>
            <w:tcW w:w="2265" w:type="dxa"/>
            <w:tcBorders>
              <w:top w:val="single" w:sz="4" w:space="0" w:color="auto"/>
              <w:left w:val="single" w:sz="4" w:space="0" w:color="auto"/>
            </w:tcBorders>
            <w:shd w:val="clear" w:color="auto" w:fill="auto"/>
            <w:vAlign w:val="center"/>
          </w:tcPr>
          <w:p w14:paraId="374EA72A" w14:textId="77777777" w:rsidR="00A353BB" w:rsidRDefault="00000000">
            <w:pPr>
              <w:pStyle w:val="Inne0"/>
            </w:pPr>
            <w:r>
              <w:rPr>
                <w:rStyle w:val="Inne"/>
              </w:rPr>
              <w:t>11,18%</w:t>
            </w:r>
          </w:p>
        </w:tc>
        <w:tc>
          <w:tcPr>
            <w:tcW w:w="1136" w:type="dxa"/>
            <w:tcBorders>
              <w:top w:val="single" w:sz="4" w:space="0" w:color="auto"/>
              <w:left w:val="single" w:sz="4" w:space="0" w:color="auto"/>
            </w:tcBorders>
            <w:shd w:val="clear" w:color="auto" w:fill="auto"/>
            <w:vAlign w:val="center"/>
          </w:tcPr>
          <w:p w14:paraId="5F6FB8F1" w14:textId="77777777" w:rsidR="00A353BB" w:rsidRDefault="00000000">
            <w:pPr>
              <w:pStyle w:val="Inne0"/>
            </w:pPr>
            <w:r>
              <w:rPr>
                <w:rStyle w:val="Inne"/>
              </w:rPr>
              <w:t>10,34%</w:t>
            </w:r>
          </w:p>
        </w:tc>
        <w:tc>
          <w:tcPr>
            <w:tcW w:w="1133" w:type="dxa"/>
            <w:tcBorders>
              <w:top w:val="single" w:sz="4" w:space="0" w:color="auto"/>
              <w:left w:val="single" w:sz="4" w:space="0" w:color="auto"/>
            </w:tcBorders>
            <w:shd w:val="clear" w:color="auto" w:fill="auto"/>
            <w:vAlign w:val="center"/>
          </w:tcPr>
          <w:p w14:paraId="5C16E8B7" w14:textId="77777777" w:rsidR="00A353BB" w:rsidRDefault="00000000">
            <w:pPr>
              <w:pStyle w:val="Inne0"/>
              <w:ind w:firstLine="360"/>
              <w:jc w:val="both"/>
            </w:pPr>
            <w:r>
              <w:rPr>
                <w:rStyle w:val="Inne"/>
              </w:rPr>
              <w:t>10,34%</w:t>
            </w:r>
          </w:p>
        </w:tc>
        <w:tc>
          <w:tcPr>
            <w:tcW w:w="1136" w:type="dxa"/>
            <w:tcBorders>
              <w:top w:val="single" w:sz="4" w:space="0" w:color="auto"/>
              <w:left w:val="single" w:sz="4" w:space="0" w:color="auto"/>
            </w:tcBorders>
            <w:shd w:val="clear" w:color="auto" w:fill="auto"/>
            <w:vAlign w:val="center"/>
          </w:tcPr>
          <w:p w14:paraId="75EA9549" w14:textId="77777777" w:rsidR="00A353BB" w:rsidRDefault="00000000">
            <w:pPr>
              <w:pStyle w:val="Inne0"/>
            </w:pPr>
            <w:r>
              <w:rPr>
                <w:rStyle w:val="Inne"/>
              </w:rPr>
              <w:t>TAK</w:t>
            </w:r>
          </w:p>
        </w:tc>
        <w:tc>
          <w:tcPr>
            <w:tcW w:w="1140" w:type="dxa"/>
            <w:tcBorders>
              <w:top w:val="single" w:sz="4" w:space="0" w:color="auto"/>
              <w:left w:val="single" w:sz="4" w:space="0" w:color="auto"/>
              <w:right w:val="single" w:sz="4" w:space="0" w:color="auto"/>
            </w:tcBorders>
            <w:shd w:val="clear" w:color="auto" w:fill="auto"/>
            <w:vAlign w:val="center"/>
          </w:tcPr>
          <w:p w14:paraId="436E056F" w14:textId="77777777" w:rsidR="00A353BB" w:rsidRDefault="00000000">
            <w:pPr>
              <w:pStyle w:val="Inne0"/>
            </w:pPr>
            <w:r>
              <w:rPr>
                <w:rStyle w:val="Inne"/>
              </w:rPr>
              <w:t>TAK</w:t>
            </w:r>
          </w:p>
        </w:tc>
      </w:tr>
      <w:tr w:rsidR="00A353BB" w14:paraId="49CD3C26"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3B4415EE" w14:textId="77777777" w:rsidR="00A353BB" w:rsidRDefault="00000000">
            <w:pPr>
              <w:pStyle w:val="Inne0"/>
            </w:pPr>
            <w:r>
              <w:rPr>
                <w:rStyle w:val="Inne"/>
              </w:rPr>
              <w:t>2040</w:t>
            </w:r>
          </w:p>
        </w:tc>
        <w:tc>
          <w:tcPr>
            <w:tcW w:w="1136" w:type="dxa"/>
            <w:tcBorders>
              <w:top w:val="single" w:sz="4" w:space="0" w:color="auto"/>
              <w:left w:val="single" w:sz="4" w:space="0" w:color="auto"/>
            </w:tcBorders>
            <w:shd w:val="clear" w:color="auto" w:fill="auto"/>
            <w:vAlign w:val="center"/>
          </w:tcPr>
          <w:p w14:paraId="3E0A2500" w14:textId="77777777" w:rsidR="00A353BB" w:rsidRDefault="00000000">
            <w:pPr>
              <w:pStyle w:val="Inne0"/>
            </w:pPr>
            <w:r>
              <w:rPr>
                <w:rStyle w:val="Inne"/>
              </w:rPr>
              <w:t>1,04%</w:t>
            </w:r>
          </w:p>
        </w:tc>
        <w:tc>
          <w:tcPr>
            <w:tcW w:w="2265" w:type="dxa"/>
            <w:tcBorders>
              <w:top w:val="single" w:sz="4" w:space="0" w:color="auto"/>
              <w:left w:val="single" w:sz="4" w:space="0" w:color="auto"/>
            </w:tcBorders>
            <w:shd w:val="clear" w:color="auto" w:fill="auto"/>
            <w:vAlign w:val="center"/>
          </w:tcPr>
          <w:p w14:paraId="263A4D2A" w14:textId="77777777" w:rsidR="00A353BB" w:rsidRDefault="00000000">
            <w:pPr>
              <w:pStyle w:val="Inne0"/>
            </w:pPr>
            <w:r>
              <w:rPr>
                <w:rStyle w:val="Inne"/>
              </w:rPr>
              <w:t>11,38%</w:t>
            </w:r>
          </w:p>
        </w:tc>
        <w:tc>
          <w:tcPr>
            <w:tcW w:w="1136" w:type="dxa"/>
            <w:tcBorders>
              <w:top w:val="single" w:sz="4" w:space="0" w:color="auto"/>
              <w:left w:val="single" w:sz="4" w:space="0" w:color="auto"/>
            </w:tcBorders>
            <w:shd w:val="clear" w:color="auto" w:fill="auto"/>
            <w:vAlign w:val="center"/>
          </w:tcPr>
          <w:p w14:paraId="25AF07C5" w14:textId="77777777" w:rsidR="00A353BB" w:rsidRDefault="00000000">
            <w:pPr>
              <w:pStyle w:val="Inne0"/>
            </w:pPr>
            <w:r>
              <w:rPr>
                <w:rStyle w:val="Inne"/>
              </w:rPr>
              <w:t>10,55%</w:t>
            </w:r>
          </w:p>
        </w:tc>
        <w:tc>
          <w:tcPr>
            <w:tcW w:w="1133" w:type="dxa"/>
            <w:tcBorders>
              <w:top w:val="single" w:sz="4" w:space="0" w:color="auto"/>
              <w:left w:val="single" w:sz="4" w:space="0" w:color="auto"/>
            </w:tcBorders>
            <w:shd w:val="clear" w:color="auto" w:fill="auto"/>
            <w:vAlign w:val="center"/>
          </w:tcPr>
          <w:p w14:paraId="46C9DD4B" w14:textId="77777777" w:rsidR="00A353BB" w:rsidRDefault="00000000">
            <w:pPr>
              <w:pStyle w:val="Inne0"/>
              <w:ind w:firstLine="360"/>
              <w:jc w:val="both"/>
            </w:pPr>
            <w:r>
              <w:rPr>
                <w:rStyle w:val="Inne"/>
              </w:rPr>
              <w:t>10,55%</w:t>
            </w:r>
          </w:p>
        </w:tc>
        <w:tc>
          <w:tcPr>
            <w:tcW w:w="1136" w:type="dxa"/>
            <w:tcBorders>
              <w:top w:val="single" w:sz="4" w:space="0" w:color="auto"/>
              <w:left w:val="single" w:sz="4" w:space="0" w:color="auto"/>
            </w:tcBorders>
            <w:shd w:val="clear" w:color="auto" w:fill="auto"/>
            <w:vAlign w:val="center"/>
          </w:tcPr>
          <w:p w14:paraId="493B6016" w14:textId="77777777" w:rsidR="00A353BB" w:rsidRDefault="00000000">
            <w:pPr>
              <w:pStyle w:val="Inne0"/>
            </w:pPr>
            <w:r>
              <w:rPr>
                <w:rStyle w:val="Inne"/>
              </w:rPr>
              <w:t>TAK</w:t>
            </w:r>
          </w:p>
        </w:tc>
        <w:tc>
          <w:tcPr>
            <w:tcW w:w="1140" w:type="dxa"/>
            <w:tcBorders>
              <w:top w:val="single" w:sz="4" w:space="0" w:color="auto"/>
              <w:left w:val="single" w:sz="4" w:space="0" w:color="auto"/>
              <w:right w:val="single" w:sz="4" w:space="0" w:color="auto"/>
            </w:tcBorders>
            <w:shd w:val="clear" w:color="auto" w:fill="auto"/>
            <w:vAlign w:val="center"/>
          </w:tcPr>
          <w:p w14:paraId="05E1FDAB" w14:textId="77777777" w:rsidR="00A353BB" w:rsidRDefault="00000000">
            <w:pPr>
              <w:pStyle w:val="Inne0"/>
            </w:pPr>
            <w:r>
              <w:rPr>
                <w:rStyle w:val="Inne"/>
              </w:rPr>
              <w:t>TAK</w:t>
            </w:r>
          </w:p>
        </w:tc>
      </w:tr>
      <w:tr w:rsidR="00A353BB" w14:paraId="1684449A"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61894C07" w14:textId="77777777" w:rsidR="00A353BB" w:rsidRDefault="00000000">
            <w:pPr>
              <w:pStyle w:val="Inne0"/>
              <w:ind w:firstLine="440"/>
              <w:jc w:val="left"/>
            </w:pPr>
            <w:r>
              <w:rPr>
                <w:rStyle w:val="Inne"/>
              </w:rPr>
              <w:t>2041</w:t>
            </w:r>
          </w:p>
        </w:tc>
        <w:tc>
          <w:tcPr>
            <w:tcW w:w="1136" w:type="dxa"/>
            <w:tcBorders>
              <w:top w:val="single" w:sz="4" w:space="0" w:color="auto"/>
              <w:left w:val="single" w:sz="4" w:space="0" w:color="auto"/>
            </w:tcBorders>
            <w:shd w:val="clear" w:color="auto" w:fill="auto"/>
            <w:vAlign w:val="center"/>
          </w:tcPr>
          <w:p w14:paraId="6B369AA8" w14:textId="77777777" w:rsidR="00A353BB" w:rsidRDefault="00000000">
            <w:pPr>
              <w:pStyle w:val="Inne0"/>
              <w:ind w:firstLine="400"/>
              <w:jc w:val="both"/>
            </w:pPr>
            <w:r>
              <w:rPr>
                <w:rStyle w:val="Inne"/>
              </w:rPr>
              <w:t>0,36%</w:t>
            </w:r>
          </w:p>
        </w:tc>
        <w:tc>
          <w:tcPr>
            <w:tcW w:w="2265" w:type="dxa"/>
            <w:tcBorders>
              <w:top w:val="single" w:sz="4" w:space="0" w:color="auto"/>
              <w:left w:val="single" w:sz="4" w:space="0" w:color="auto"/>
            </w:tcBorders>
            <w:shd w:val="clear" w:color="auto" w:fill="auto"/>
            <w:vAlign w:val="center"/>
          </w:tcPr>
          <w:p w14:paraId="28D81160" w14:textId="77777777" w:rsidR="00A353BB" w:rsidRDefault="00000000">
            <w:pPr>
              <w:pStyle w:val="Inne0"/>
            </w:pPr>
            <w:r>
              <w:rPr>
                <w:rStyle w:val="Inne"/>
              </w:rPr>
              <w:t>11,59%</w:t>
            </w:r>
          </w:p>
        </w:tc>
        <w:tc>
          <w:tcPr>
            <w:tcW w:w="1136" w:type="dxa"/>
            <w:tcBorders>
              <w:top w:val="single" w:sz="4" w:space="0" w:color="auto"/>
              <w:left w:val="single" w:sz="4" w:space="0" w:color="auto"/>
            </w:tcBorders>
            <w:shd w:val="clear" w:color="auto" w:fill="auto"/>
            <w:vAlign w:val="center"/>
          </w:tcPr>
          <w:p w14:paraId="041F4A8C" w14:textId="77777777" w:rsidR="00A353BB" w:rsidRDefault="00000000">
            <w:pPr>
              <w:pStyle w:val="Inne0"/>
            </w:pPr>
            <w:r>
              <w:rPr>
                <w:rStyle w:val="Inne"/>
              </w:rPr>
              <w:t>10,76%</w:t>
            </w:r>
          </w:p>
        </w:tc>
        <w:tc>
          <w:tcPr>
            <w:tcW w:w="1133" w:type="dxa"/>
            <w:tcBorders>
              <w:top w:val="single" w:sz="4" w:space="0" w:color="auto"/>
              <w:left w:val="single" w:sz="4" w:space="0" w:color="auto"/>
            </w:tcBorders>
            <w:shd w:val="clear" w:color="auto" w:fill="auto"/>
            <w:vAlign w:val="center"/>
          </w:tcPr>
          <w:p w14:paraId="3F7B98F4" w14:textId="77777777" w:rsidR="00A353BB" w:rsidRDefault="00000000">
            <w:pPr>
              <w:pStyle w:val="Inne0"/>
              <w:ind w:firstLine="360"/>
              <w:jc w:val="both"/>
            </w:pPr>
            <w:r>
              <w:rPr>
                <w:rStyle w:val="Inne"/>
              </w:rPr>
              <w:t>10,76%</w:t>
            </w:r>
          </w:p>
        </w:tc>
        <w:tc>
          <w:tcPr>
            <w:tcW w:w="1136" w:type="dxa"/>
            <w:tcBorders>
              <w:top w:val="single" w:sz="4" w:space="0" w:color="auto"/>
              <w:left w:val="single" w:sz="4" w:space="0" w:color="auto"/>
            </w:tcBorders>
            <w:shd w:val="clear" w:color="auto" w:fill="auto"/>
            <w:vAlign w:val="center"/>
          </w:tcPr>
          <w:p w14:paraId="03A7960C" w14:textId="77777777" w:rsidR="00A353BB" w:rsidRDefault="00000000">
            <w:pPr>
              <w:pStyle w:val="Inne0"/>
            </w:pPr>
            <w:r>
              <w:rPr>
                <w:rStyle w:val="Inne"/>
              </w:rPr>
              <w:t>TAK</w:t>
            </w:r>
          </w:p>
        </w:tc>
        <w:tc>
          <w:tcPr>
            <w:tcW w:w="1140" w:type="dxa"/>
            <w:tcBorders>
              <w:top w:val="single" w:sz="4" w:space="0" w:color="auto"/>
              <w:left w:val="single" w:sz="4" w:space="0" w:color="auto"/>
              <w:right w:val="single" w:sz="4" w:space="0" w:color="auto"/>
            </w:tcBorders>
            <w:shd w:val="clear" w:color="auto" w:fill="auto"/>
            <w:vAlign w:val="center"/>
          </w:tcPr>
          <w:p w14:paraId="4F33EFD3" w14:textId="77777777" w:rsidR="00A353BB" w:rsidRDefault="00000000">
            <w:pPr>
              <w:pStyle w:val="Inne0"/>
            </w:pPr>
            <w:r>
              <w:rPr>
                <w:rStyle w:val="Inne"/>
              </w:rPr>
              <w:t>TAK</w:t>
            </w:r>
          </w:p>
        </w:tc>
      </w:tr>
      <w:tr w:rsidR="00A353BB" w14:paraId="3EC23C2C" w14:textId="77777777">
        <w:tblPrEx>
          <w:tblCellMar>
            <w:top w:w="0" w:type="dxa"/>
            <w:bottom w:w="0" w:type="dxa"/>
          </w:tblCellMar>
        </w:tblPrEx>
        <w:trPr>
          <w:trHeight w:hRule="exact" w:val="285"/>
        </w:trPr>
        <w:tc>
          <w:tcPr>
            <w:tcW w:w="1136" w:type="dxa"/>
            <w:tcBorders>
              <w:top w:val="single" w:sz="4" w:space="0" w:color="auto"/>
              <w:left w:val="single" w:sz="4" w:space="0" w:color="auto"/>
              <w:bottom w:val="single" w:sz="4" w:space="0" w:color="auto"/>
            </w:tcBorders>
            <w:shd w:val="clear" w:color="auto" w:fill="auto"/>
            <w:vAlign w:val="center"/>
          </w:tcPr>
          <w:p w14:paraId="6B487E57" w14:textId="77777777" w:rsidR="00A353BB" w:rsidRDefault="00000000">
            <w:pPr>
              <w:pStyle w:val="Inne0"/>
            </w:pPr>
            <w:r>
              <w:rPr>
                <w:rStyle w:val="Inne"/>
              </w:rPr>
              <w:t>2042</w:t>
            </w:r>
          </w:p>
        </w:tc>
        <w:tc>
          <w:tcPr>
            <w:tcW w:w="1136" w:type="dxa"/>
            <w:tcBorders>
              <w:top w:val="single" w:sz="4" w:space="0" w:color="auto"/>
              <w:left w:val="single" w:sz="4" w:space="0" w:color="auto"/>
              <w:bottom w:val="single" w:sz="4" w:space="0" w:color="auto"/>
            </w:tcBorders>
            <w:shd w:val="clear" w:color="auto" w:fill="auto"/>
            <w:vAlign w:val="center"/>
          </w:tcPr>
          <w:p w14:paraId="5723CADD" w14:textId="77777777" w:rsidR="00A353BB" w:rsidRDefault="00000000">
            <w:pPr>
              <w:pStyle w:val="Inne0"/>
            </w:pPr>
            <w:r>
              <w:rPr>
                <w:rStyle w:val="Inne"/>
              </w:rPr>
              <w:t>0,34%</w:t>
            </w:r>
          </w:p>
        </w:tc>
        <w:tc>
          <w:tcPr>
            <w:tcW w:w="2265" w:type="dxa"/>
            <w:tcBorders>
              <w:top w:val="single" w:sz="4" w:space="0" w:color="auto"/>
              <w:left w:val="single" w:sz="4" w:space="0" w:color="auto"/>
              <w:bottom w:val="single" w:sz="4" w:space="0" w:color="auto"/>
            </w:tcBorders>
            <w:shd w:val="clear" w:color="auto" w:fill="auto"/>
            <w:vAlign w:val="center"/>
          </w:tcPr>
          <w:p w14:paraId="132A527C" w14:textId="77777777" w:rsidR="00A353BB" w:rsidRDefault="00000000">
            <w:pPr>
              <w:pStyle w:val="Inne0"/>
            </w:pPr>
            <w:r>
              <w:rPr>
                <w:rStyle w:val="Inne"/>
              </w:rPr>
              <w:t>11,79%</w:t>
            </w:r>
          </w:p>
        </w:tc>
        <w:tc>
          <w:tcPr>
            <w:tcW w:w="1136" w:type="dxa"/>
            <w:tcBorders>
              <w:top w:val="single" w:sz="4" w:space="0" w:color="auto"/>
              <w:left w:val="single" w:sz="4" w:space="0" w:color="auto"/>
              <w:bottom w:val="single" w:sz="4" w:space="0" w:color="auto"/>
            </w:tcBorders>
            <w:shd w:val="clear" w:color="auto" w:fill="auto"/>
            <w:vAlign w:val="center"/>
          </w:tcPr>
          <w:p w14:paraId="59AB1C7D" w14:textId="77777777" w:rsidR="00A353BB" w:rsidRDefault="00000000">
            <w:pPr>
              <w:pStyle w:val="Inne0"/>
            </w:pPr>
            <w:r>
              <w:rPr>
                <w:rStyle w:val="Inne"/>
              </w:rPr>
              <w:t>10,97%</w:t>
            </w:r>
          </w:p>
        </w:tc>
        <w:tc>
          <w:tcPr>
            <w:tcW w:w="1133" w:type="dxa"/>
            <w:tcBorders>
              <w:top w:val="single" w:sz="4" w:space="0" w:color="auto"/>
              <w:left w:val="single" w:sz="4" w:space="0" w:color="auto"/>
              <w:bottom w:val="single" w:sz="4" w:space="0" w:color="auto"/>
            </w:tcBorders>
            <w:shd w:val="clear" w:color="auto" w:fill="auto"/>
            <w:vAlign w:val="center"/>
          </w:tcPr>
          <w:p w14:paraId="1470BF27" w14:textId="77777777" w:rsidR="00A353BB" w:rsidRDefault="00000000">
            <w:pPr>
              <w:pStyle w:val="Inne0"/>
              <w:ind w:firstLine="360"/>
              <w:jc w:val="both"/>
            </w:pPr>
            <w:r>
              <w:rPr>
                <w:rStyle w:val="Inne"/>
              </w:rPr>
              <w:t>10,97%</w:t>
            </w:r>
          </w:p>
        </w:tc>
        <w:tc>
          <w:tcPr>
            <w:tcW w:w="1136" w:type="dxa"/>
            <w:tcBorders>
              <w:top w:val="single" w:sz="4" w:space="0" w:color="auto"/>
              <w:left w:val="single" w:sz="4" w:space="0" w:color="auto"/>
              <w:bottom w:val="single" w:sz="4" w:space="0" w:color="auto"/>
            </w:tcBorders>
            <w:shd w:val="clear" w:color="auto" w:fill="auto"/>
            <w:vAlign w:val="center"/>
          </w:tcPr>
          <w:p w14:paraId="4462098B" w14:textId="77777777" w:rsidR="00A353BB" w:rsidRDefault="00000000">
            <w:pPr>
              <w:pStyle w:val="Inne0"/>
            </w:pPr>
            <w:r>
              <w:rPr>
                <w:rStyle w:val="Inne"/>
              </w:rPr>
              <w:t>TAK</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014F331" w14:textId="77777777" w:rsidR="00A353BB" w:rsidRDefault="00000000">
            <w:pPr>
              <w:pStyle w:val="Inne0"/>
            </w:pPr>
            <w:r>
              <w:rPr>
                <w:rStyle w:val="Inne"/>
              </w:rPr>
              <w:t>TAK</w:t>
            </w:r>
          </w:p>
        </w:tc>
      </w:tr>
    </w:tbl>
    <w:p w14:paraId="3C8B459E" w14:textId="77777777" w:rsidR="00A353BB" w:rsidRDefault="00000000">
      <w:pPr>
        <w:pStyle w:val="Podpistabeli0"/>
        <w:ind w:left="15"/>
        <w:rPr>
          <w:sz w:val="12"/>
          <w:szCs w:val="12"/>
        </w:rPr>
      </w:pPr>
      <w:r>
        <w:rPr>
          <w:rStyle w:val="Podpistabeli"/>
          <w:sz w:val="12"/>
          <w:szCs w:val="12"/>
        </w:rPr>
        <w:t>Ustalona na lata 2022-2025 relacja z art. 243 (poz. 8.3, 8.3.1, 8.4 i 8.4.1) została obliczona według średniej 7-letniej</w:t>
      </w:r>
    </w:p>
    <w:p w14:paraId="45FA9983" w14:textId="77777777" w:rsidR="00A353BB" w:rsidRDefault="00A353BB">
      <w:pPr>
        <w:spacing w:after="659" w:line="1" w:lineRule="exact"/>
      </w:pPr>
    </w:p>
    <w:p w14:paraId="39E00BA2" w14:textId="77777777" w:rsidR="00A353BB" w:rsidRDefault="00000000">
      <w:pPr>
        <w:pStyle w:val="Teksttreci20"/>
      </w:pPr>
      <w:r>
        <w:rPr>
          <w:rStyle w:val="Teksttreci2"/>
        </w:rPr>
        <w:t>Strona 7 z 11</w:t>
      </w:r>
      <w:r>
        <w:br w:type="page"/>
      </w:r>
    </w:p>
    <w:tbl>
      <w:tblPr>
        <w:tblOverlap w:val="never"/>
        <w:tblW w:w="0" w:type="auto"/>
        <w:tblLayout w:type="fixed"/>
        <w:tblCellMar>
          <w:left w:w="10" w:type="dxa"/>
          <w:right w:w="10" w:type="dxa"/>
        </w:tblCellMar>
        <w:tblLook w:val="04A0" w:firstRow="1" w:lastRow="0" w:firstColumn="1" w:lastColumn="0" w:noHBand="0" w:noVBand="1"/>
      </w:tblPr>
      <w:tblGrid>
        <w:gridCol w:w="1136"/>
        <w:gridCol w:w="1133"/>
        <w:gridCol w:w="1136"/>
        <w:gridCol w:w="1133"/>
        <w:gridCol w:w="1136"/>
        <w:gridCol w:w="1133"/>
        <w:gridCol w:w="1133"/>
        <w:gridCol w:w="1136"/>
        <w:gridCol w:w="1133"/>
        <w:gridCol w:w="1144"/>
      </w:tblGrid>
      <w:tr w:rsidR="00A353BB" w14:paraId="63F970C5" w14:textId="77777777">
        <w:tblPrEx>
          <w:tblCellMar>
            <w:top w:w="0" w:type="dxa"/>
            <w:bottom w:w="0" w:type="dxa"/>
          </w:tblCellMar>
        </w:tblPrEx>
        <w:trPr>
          <w:trHeight w:hRule="exact" w:val="285"/>
        </w:trPr>
        <w:tc>
          <w:tcPr>
            <w:tcW w:w="1136" w:type="dxa"/>
            <w:vMerge w:val="restart"/>
            <w:tcBorders>
              <w:top w:val="single" w:sz="4" w:space="0" w:color="auto"/>
              <w:left w:val="single" w:sz="4" w:space="0" w:color="auto"/>
            </w:tcBorders>
            <w:shd w:val="clear" w:color="auto" w:fill="auto"/>
            <w:vAlign w:val="center"/>
          </w:tcPr>
          <w:p w14:paraId="632B25E8" w14:textId="77777777" w:rsidR="00A353BB" w:rsidRDefault="00000000">
            <w:pPr>
              <w:pStyle w:val="Inne0"/>
            </w:pPr>
            <w:r>
              <w:rPr>
                <w:rStyle w:val="Inne"/>
              </w:rPr>
              <w:lastRenderedPageBreak/>
              <w:t>Wyszczególnienie</w:t>
            </w:r>
          </w:p>
        </w:tc>
        <w:tc>
          <w:tcPr>
            <w:tcW w:w="10217" w:type="dxa"/>
            <w:gridSpan w:val="9"/>
            <w:tcBorders>
              <w:top w:val="single" w:sz="4" w:space="0" w:color="auto"/>
              <w:left w:val="single" w:sz="4" w:space="0" w:color="auto"/>
              <w:right w:val="single" w:sz="4" w:space="0" w:color="auto"/>
            </w:tcBorders>
            <w:shd w:val="clear" w:color="auto" w:fill="auto"/>
            <w:vAlign w:val="bottom"/>
          </w:tcPr>
          <w:p w14:paraId="095A303E" w14:textId="77777777" w:rsidR="00A353BB" w:rsidRDefault="00000000">
            <w:pPr>
              <w:pStyle w:val="Inne0"/>
            </w:pPr>
            <w:r>
              <w:rPr>
                <w:rStyle w:val="Inne"/>
              </w:rPr>
              <w:t>Finansowanie programów, projektów lub zadań realizowanych z udziałem środków, o których mowa w art. 5 ust. 1 pkt 2 i 3 ustawy</w:t>
            </w:r>
          </w:p>
        </w:tc>
      </w:tr>
      <w:tr w:rsidR="00A353BB" w14:paraId="30E79C80" w14:textId="77777777">
        <w:tblPrEx>
          <w:tblCellMar>
            <w:top w:w="0" w:type="dxa"/>
            <w:bottom w:w="0" w:type="dxa"/>
          </w:tblCellMar>
        </w:tblPrEx>
        <w:trPr>
          <w:trHeight w:hRule="exact" w:val="285"/>
        </w:trPr>
        <w:tc>
          <w:tcPr>
            <w:tcW w:w="1136" w:type="dxa"/>
            <w:vMerge/>
            <w:tcBorders>
              <w:left w:val="single" w:sz="4" w:space="0" w:color="auto"/>
            </w:tcBorders>
            <w:shd w:val="clear" w:color="auto" w:fill="auto"/>
            <w:vAlign w:val="center"/>
          </w:tcPr>
          <w:p w14:paraId="736822E2" w14:textId="77777777" w:rsidR="00A353BB" w:rsidRDefault="00A353BB"/>
        </w:tc>
        <w:tc>
          <w:tcPr>
            <w:tcW w:w="1133" w:type="dxa"/>
            <w:vMerge w:val="restart"/>
            <w:tcBorders>
              <w:top w:val="single" w:sz="4" w:space="0" w:color="auto"/>
              <w:left w:val="single" w:sz="4" w:space="0" w:color="auto"/>
            </w:tcBorders>
            <w:shd w:val="clear" w:color="auto" w:fill="auto"/>
            <w:vAlign w:val="center"/>
          </w:tcPr>
          <w:p w14:paraId="7D0F38D3" w14:textId="77777777" w:rsidR="00A353BB" w:rsidRDefault="00000000">
            <w:pPr>
              <w:pStyle w:val="Inne0"/>
            </w:pPr>
            <w:r>
              <w:rPr>
                <w:rStyle w:val="Inne"/>
              </w:rPr>
              <w:t>Dochody bieżące na programy, projekty lub zadania finansowane z udziałem środków, o których mowa w art.</w:t>
            </w:r>
          </w:p>
          <w:p w14:paraId="4C03F940" w14:textId="77777777" w:rsidR="00A353BB" w:rsidRDefault="00000000">
            <w:pPr>
              <w:pStyle w:val="Inne0"/>
              <w:spacing w:line="331" w:lineRule="auto"/>
            </w:pPr>
            <w:r>
              <w:rPr>
                <w:rStyle w:val="Inne"/>
              </w:rPr>
              <w:t xml:space="preserve">5 ust. 1 pkt 2 </w:t>
            </w:r>
            <w:r>
              <w:rPr>
                <w:rStyle w:val="Inne"/>
                <w:color w:val="121A2E"/>
              </w:rPr>
              <w:t xml:space="preserve">i </w:t>
            </w:r>
            <w:r>
              <w:rPr>
                <w:rStyle w:val="Inne"/>
              </w:rPr>
              <w:t xml:space="preserve">3 ustawy </w:t>
            </w:r>
            <w:r>
              <w:rPr>
                <w:rStyle w:val="Inne"/>
                <w:vertAlign w:val="superscript"/>
              </w:rPr>
              <w:t>x</w:t>
            </w:r>
          </w:p>
        </w:tc>
        <w:tc>
          <w:tcPr>
            <w:tcW w:w="2269" w:type="dxa"/>
            <w:gridSpan w:val="2"/>
            <w:tcBorders>
              <w:top w:val="single" w:sz="4" w:space="0" w:color="auto"/>
              <w:left w:val="single" w:sz="4" w:space="0" w:color="auto"/>
            </w:tcBorders>
            <w:shd w:val="clear" w:color="auto" w:fill="auto"/>
            <w:vAlign w:val="bottom"/>
          </w:tcPr>
          <w:p w14:paraId="4F7DFD2B" w14:textId="77777777" w:rsidR="00A353BB" w:rsidRDefault="00000000">
            <w:pPr>
              <w:pStyle w:val="Inne0"/>
            </w:pPr>
            <w:r>
              <w:rPr>
                <w:rStyle w:val="Inne"/>
              </w:rPr>
              <w:t>w tym:</w:t>
            </w:r>
          </w:p>
        </w:tc>
        <w:tc>
          <w:tcPr>
            <w:tcW w:w="1136" w:type="dxa"/>
            <w:vMerge w:val="restart"/>
            <w:tcBorders>
              <w:top w:val="single" w:sz="4" w:space="0" w:color="auto"/>
              <w:left w:val="single" w:sz="4" w:space="0" w:color="auto"/>
            </w:tcBorders>
            <w:shd w:val="clear" w:color="auto" w:fill="auto"/>
            <w:vAlign w:val="center"/>
          </w:tcPr>
          <w:p w14:paraId="2F662A32" w14:textId="77777777" w:rsidR="00A353BB" w:rsidRDefault="00000000">
            <w:pPr>
              <w:pStyle w:val="Inne0"/>
            </w:pPr>
            <w:r>
              <w:rPr>
                <w:rStyle w:val="Inne"/>
              </w:rPr>
              <w:t>Dochody majątkowe na programy, projekty lub zadania finansowane z udziałem środków, o których mowa w art. 5 ust. 1 pkt 2 i</w:t>
            </w:r>
          </w:p>
          <w:p w14:paraId="7D6D9641" w14:textId="77777777" w:rsidR="00A353BB" w:rsidRDefault="00000000">
            <w:pPr>
              <w:pStyle w:val="Inne0"/>
            </w:pPr>
            <w:r>
              <w:rPr>
                <w:rStyle w:val="Inne"/>
              </w:rPr>
              <w:t>3 ustawy</w:t>
            </w:r>
          </w:p>
        </w:tc>
        <w:tc>
          <w:tcPr>
            <w:tcW w:w="2266" w:type="dxa"/>
            <w:gridSpan w:val="2"/>
            <w:tcBorders>
              <w:top w:val="single" w:sz="4" w:space="0" w:color="auto"/>
              <w:left w:val="single" w:sz="4" w:space="0" w:color="auto"/>
            </w:tcBorders>
            <w:shd w:val="clear" w:color="auto" w:fill="auto"/>
            <w:vAlign w:val="bottom"/>
          </w:tcPr>
          <w:p w14:paraId="702A3080" w14:textId="77777777" w:rsidR="00A353BB" w:rsidRDefault="00000000">
            <w:pPr>
              <w:pStyle w:val="Inne0"/>
            </w:pPr>
            <w:r>
              <w:rPr>
                <w:rStyle w:val="Inne"/>
              </w:rPr>
              <w:t>w tym:</w:t>
            </w:r>
          </w:p>
        </w:tc>
        <w:tc>
          <w:tcPr>
            <w:tcW w:w="1136" w:type="dxa"/>
            <w:vMerge w:val="restart"/>
            <w:tcBorders>
              <w:top w:val="single" w:sz="4" w:space="0" w:color="auto"/>
              <w:left w:val="single" w:sz="4" w:space="0" w:color="auto"/>
            </w:tcBorders>
            <w:shd w:val="clear" w:color="auto" w:fill="auto"/>
            <w:vAlign w:val="center"/>
          </w:tcPr>
          <w:p w14:paraId="1D938621" w14:textId="77777777" w:rsidR="00A353BB" w:rsidRDefault="00000000">
            <w:pPr>
              <w:pStyle w:val="Inne0"/>
            </w:pPr>
            <w:r>
              <w:rPr>
                <w:rStyle w:val="Inne"/>
              </w:rPr>
              <w:t>Wydatki bieżące na programy, projekty lub zadania finansowane z udziałem środków, o których mowa w art.</w:t>
            </w:r>
          </w:p>
          <w:p w14:paraId="3F8D5B8E" w14:textId="77777777" w:rsidR="00A353BB" w:rsidRDefault="00000000">
            <w:pPr>
              <w:pStyle w:val="Inne0"/>
              <w:spacing w:line="331" w:lineRule="auto"/>
            </w:pPr>
            <w:r>
              <w:rPr>
                <w:rStyle w:val="Inne"/>
              </w:rPr>
              <w:t xml:space="preserve">5 ust. 1 pkt 2 </w:t>
            </w:r>
            <w:r>
              <w:rPr>
                <w:rStyle w:val="Inne"/>
                <w:color w:val="121A2E"/>
              </w:rPr>
              <w:t xml:space="preserve">i </w:t>
            </w:r>
            <w:r>
              <w:rPr>
                <w:rStyle w:val="Inne"/>
              </w:rPr>
              <w:t xml:space="preserve">3 ustawy </w:t>
            </w:r>
            <w:r>
              <w:rPr>
                <w:rStyle w:val="Inne"/>
                <w:vertAlign w:val="superscript"/>
              </w:rPr>
              <w:t>x</w:t>
            </w:r>
          </w:p>
        </w:tc>
        <w:tc>
          <w:tcPr>
            <w:tcW w:w="2277" w:type="dxa"/>
            <w:gridSpan w:val="2"/>
            <w:tcBorders>
              <w:top w:val="single" w:sz="4" w:space="0" w:color="auto"/>
              <w:left w:val="single" w:sz="4" w:space="0" w:color="auto"/>
              <w:right w:val="single" w:sz="4" w:space="0" w:color="auto"/>
            </w:tcBorders>
            <w:shd w:val="clear" w:color="auto" w:fill="auto"/>
            <w:vAlign w:val="bottom"/>
          </w:tcPr>
          <w:p w14:paraId="2CFE3FF0" w14:textId="77777777" w:rsidR="00A353BB" w:rsidRDefault="00000000">
            <w:pPr>
              <w:pStyle w:val="Inne0"/>
            </w:pPr>
            <w:r>
              <w:rPr>
                <w:rStyle w:val="Inne"/>
              </w:rPr>
              <w:t>w tym:</w:t>
            </w:r>
          </w:p>
        </w:tc>
      </w:tr>
      <w:tr w:rsidR="00A353BB" w14:paraId="367A82A0" w14:textId="77777777">
        <w:tblPrEx>
          <w:tblCellMar>
            <w:top w:w="0" w:type="dxa"/>
            <w:bottom w:w="0" w:type="dxa"/>
          </w:tblCellMar>
        </w:tblPrEx>
        <w:trPr>
          <w:trHeight w:hRule="exact" w:val="281"/>
        </w:trPr>
        <w:tc>
          <w:tcPr>
            <w:tcW w:w="1136" w:type="dxa"/>
            <w:vMerge/>
            <w:tcBorders>
              <w:left w:val="single" w:sz="4" w:space="0" w:color="auto"/>
            </w:tcBorders>
            <w:shd w:val="clear" w:color="auto" w:fill="auto"/>
            <w:vAlign w:val="center"/>
          </w:tcPr>
          <w:p w14:paraId="406BAAD3" w14:textId="77777777" w:rsidR="00A353BB" w:rsidRDefault="00A353BB"/>
        </w:tc>
        <w:tc>
          <w:tcPr>
            <w:tcW w:w="1133" w:type="dxa"/>
            <w:vMerge/>
            <w:tcBorders>
              <w:left w:val="single" w:sz="4" w:space="0" w:color="auto"/>
            </w:tcBorders>
            <w:shd w:val="clear" w:color="auto" w:fill="auto"/>
            <w:vAlign w:val="center"/>
          </w:tcPr>
          <w:p w14:paraId="7D852FB3" w14:textId="77777777" w:rsidR="00A353BB" w:rsidRDefault="00A353BB"/>
        </w:tc>
        <w:tc>
          <w:tcPr>
            <w:tcW w:w="1136" w:type="dxa"/>
            <w:vMerge w:val="restart"/>
            <w:tcBorders>
              <w:top w:val="single" w:sz="4" w:space="0" w:color="auto"/>
              <w:left w:val="single" w:sz="4" w:space="0" w:color="auto"/>
            </w:tcBorders>
            <w:shd w:val="clear" w:color="auto" w:fill="auto"/>
            <w:vAlign w:val="center"/>
          </w:tcPr>
          <w:p w14:paraId="7983D811" w14:textId="77777777" w:rsidR="00A353BB" w:rsidRDefault="00000000">
            <w:pPr>
              <w:pStyle w:val="Inne0"/>
            </w:pPr>
            <w:r>
              <w:rPr>
                <w:rStyle w:val="Inne"/>
              </w:rPr>
              <w:t xml:space="preserve">Dotacje </w:t>
            </w:r>
            <w:r>
              <w:rPr>
                <w:rStyle w:val="Inne"/>
                <w:color w:val="121A2E"/>
              </w:rPr>
              <w:t xml:space="preserve">i </w:t>
            </w:r>
            <w:r>
              <w:rPr>
                <w:rStyle w:val="Inne"/>
              </w:rPr>
              <w:t>środki o charakterze bieżącym na realizację programu, projektu lub zadania finansowanego z udziałem środków, o których mowa w art.</w:t>
            </w:r>
          </w:p>
          <w:p w14:paraId="5204EFB2" w14:textId="77777777" w:rsidR="00A353BB" w:rsidRDefault="00000000">
            <w:pPr>
              <w:pStyle w:val="Inne0"/>
              <w:spacing w:line="331" w:lineRule="auto"/>
            </w:pPr>
            <w:r>
              <w:rPr>
                <w:rStyle w:val="Inne"/>
              </w:rPr>
              <w:t>5 ust. 1 pkt 2 ustawy</w:t>
            </w:r>
            <w:r>
              <w:rPr>
                <w:rStyle w:val="Inne"/>
                <w:vertAlign w:val="superscript"/>
              </w:rPr>
              <w:t>x</w:t>
            </w:r>
          </w:p>
        </w:tc>
        <w:tc>
          <w:tcPr>
            <w:tcW w:w="1133" w:type="dxa"/>
            <w:tcBorders>
              <w:top w:val="single" w:sz="4" w:space="0" w:color="auto"/>
              <w:left w:val="single" w:sz="4" w:space="0" w:color="auto"/>
            </w:tcBorders>
            <w:shd w:val="clear" w:color="auto" w:fill="auto"/>
            <w:vAlign w:val="bottom"/>
          </w:tcPr>
          <w:p w14:paraId="226C72AE" w14:textId="77777777" w:rsidR="00A353BB" w:rsidRDefault="00000000">
            <w:pPr>
              <w:pStyle w:val="Inne0"/>
            </w:pPr>
            <w:r>
              <w:rPr>
                <w:rStyle w:val="Inne"/>
              </w:rPr>
              <w:t>w tym:</w:t>
            </w:r>
          </w:p>
        </w:tc>
        <w:tc>
          <w:tcPr>
            <w:tcW w:w="1136" w:type="dxa"/>
            <w:vMerge/>
            <w:tcBorders>
              <w:left w:val="single" w:sz="4" w:space="0" w:color="auto"/>
            </w:tcBorders>
            <w:shd w:val="clear" w:color="auto" w:fill="auto"/>
            <w:vAlign w:val="center"/>
          </w:tcPr>
          <w:p w14:paraId="35785015" w14:textId="77777777" w:rsidR="00A353BB" w:rsidRDefault="00A353BB"/>
        </w:tc>
        <w:tc>
          <w:tcPr>
            <w:tcW w:w="1133" w:type="dxa"/>
            <w:vMerge w:val="restart"/>
            <w:tcBorders>
              <w:top w:val="single" w:sz="4" w:space="0" w:color="auto"/>
              <w:left w:val="single" w:sz="4" w:space="0" w:color="auto"/>
            </w:tcBorders>
            <w:shd w:val="clear" w:color="auto" w:fill="auto"/>
            <w:vAlign w:val="center"/>
          </w:tcPr>
          <w:p w14:paraId="63A50B6C" w14:textId="77777777" w:rsidR="00A353BB" w:rsidRDefault="00000000">
            <w:pPr>
              <w:pStyle w:val="Inne0"/>
            </w:pPr>
            <w:r>
              <w:rPr>
                <w:rStyle w:val="Inne"/>
              </w:rPr>
              <w:t>Dochody majątkowe na programy, projekty lub zadania finansowane z udziałem środków, o których mowa w art. 5 ust. 1 pkt 2 ustawy</w:t>
            </w:r>
          </w:p>
        </w:tc>
        <w:tc>
          <w:tcPr>
            <w:tcW w:w="1133" w:type="dxa"/>
            <w:tcBorders>
              <w:top w:val="single" w:sz="4" w:space="0" w:color="auto"/>
              <w:left w:val="single" w:sz="4" w:space="0" w:color="auto"/>
            </w:tcBorders>
            <w:shd w:val="clear" w:color="auto" w:fill="auto"/>
            <w:vAlign w:val="bottom"/>
          </w:tcPr>
          <w:p w14:paraId="4DB40740" w14:textId="77777777" w:rsidR="00A353BB" w:rsidRDefault="00000000">
            <w:pPr>
              <w:pStyle w:val="Inne0"/>
            </w:pPr>
            <w:r>
              <w:rPr>
                <w:rStyle w:val="Inne"/>
              </w:rPr>
              <w:t>w tym:</w:t>
            </w:r>
          </w:p>
        </w:tc>
        <w:tc>
          <w:tcPr>
            <w:tcW w:w="1136" w:type="dxa"/>
            <w:vMerge/>
            <w:tcBorders>
              <w:left w:val="single" w:sz="4" w:space="0" w:color="auto"/>
            </w:tcBorders>
            <w:shd w:val="clear" w:color="auto" w:fill="auto"/>
            <w:vAlign w:val="center"/>
          </w:tcPr>
          <w:p w14:paraId="0E86F400" w14:textId="77777777" w:rsidR="00A353BB" w:rsidRDefault="00A353BB"/>
        </w:tc>
        <w:tc>
          <w:tcPr>
            <w:tcW w:w="1133" w:type="dxa"/>
            <w:vMerge w:val="restart"/>
            <w:tcBorders>
              <w:top w:val="single" w:sz="4" w:space="0" w:color="auto"/>
              <w:left w:val="single" w:sz="4" w:space="0" w:color="auto"/>
            </w:tcBorders>
            <w:shd w:val="clear" w:color="auto" w:fill="auto"/>
            <w:vAlign w:val="center"/>
          </w:tcPr>
          <w:p w14:paraId="6A4B5DFE" w14:textId="77777777" w:rsidR="00A353BB" w:rsidRDefault="00000000">
            <w:pPr>
              <w:pStyle w:val="Inne0"/>
            </w:pPr>
            <w:r>
              <w:rPr>
                <w:rStyle w:val="Inne"/>
              </w:rPr>
              <w:t>Wydatki bieżące na programy, projekty lub zadania finansowane z udziałem środków, o których mowa w art.</w:t>
            </w:r>
          </w:p>
          <w:p w14:paraId="6861C9BD" w14:textId="75557DF9" w:rsidR="00A353BB" w:rsidRDefault="00000000">
            <w:pPr>
              <w:pStyle w:val="Inne0"/>
              <w:spacing w:line="331" w:lineRule="auto"/>
            </w:pPr>
            <w:r>
              <w:rPr>
                <w:rStyle w:val="Inne"/>
              </w:rPr>
              <w:t>5 ust. 1 pkt 2 ustawy</w:t>
            </w:r>
          </w:p>
        </w:tc>
        <w:tc>
          <w:tcPr>
            <w:tcW w:w="1144" w:type="dxa"/>
            <w:tcBorders>
              <w:top w:val="single" w:sz="4" w:space="0" w:color="auto"/>
              <w:left w:val="single" w:sz="4" w:space="0" w:color="auto"/>
              <w:right w:val="single" w:sz="4" w:space="0" w:color="auto"/>
            </w:tcBorders>
            <w:shd w:val="clear" w:color="auto" w:fill="auto"/>
            <w:vAlign w:val="bottom"/>
          </w:tcPr>
          <w:p w14:paraId="0A854A27" w14:textId="77777777" w:rsidR="00A353BB" w:rsidRDefault="00000000">
            <w:pPr>
              <w:pStyle w:val="Inne0"/>
            </w:pPr>
            <w:r>
              <w:rPr>
                <w:rStyle w:val="Inne"/>
              </w:rPr>
              <w:t>w tym:</w:t>
            </w:r>
          </w:p>
        </w:tc>
      </w:tr>
      <w:tr w:rsidR="00A353BB" w14:paraId="57034ED3" w14:textId="77777777">
        <w:tblPrEx>
          <w:tblCellMar>
            <w:top w:w="0" w:type="dxa"/>
            <w:bottom w:w="0" w:type="dxa"/>
          </w:tblCellMar>
        </w:tblPrEx>
        <w:trPr>
          <w:trHeight w:hRule="exact" w:val="2978"/>
        </w:trPr>
        <w:tc>
          <w:tcPr>
            <w:tcW w:w="1136" w:type="dxa"/>
            <w:vMerge/>
            <w:tcBorders>
              <w:left w:val="single" w:sz="4" w:space="0" w:color="auto"/>
            </w:tcBorders>
            <w:shd w:val="clear" w:color="auto" w:fill="auto"/>
            <w:vAlign w:val="center"/>
          </w:tcPr>
          <w:p w14:paraId="14F20068" w14:textId="77777777" w:rsidR="00A353BB" w:rsidRDefault="00A353BB"/>
        </w:tc>
        <w:tc>
          <w:tcPr>
            <w:tcW w:w="1133" w:type="dxa"/>
            <w:vMerge/>
            <w:tcBorders>
              <w:left w:val="single" w:sz="4" w:space="0" w:color="auto"/>
            </w:tcBorders>
            <w:shd w:val="clear" w:color="auto" w:fill="auto"/>
            <w:vAlign w:val="center"/>
          </w:tcPr>
          <w:p w14:paraId="230645D0" w14:textId="77777777" w:rsidR="00A353BB" w:rsidRDefault="00A353BB"/>
        </w:tc>
        <w:tc>
          <w:tcPr>
            <w:tcW w:w="1136" w:type="dxa"/>
            <w:vMerge/>
            <w:tcBorders>
              <w:left w:val="single" w:sz="4" w:space="0" w:color="auto"/>
            </w:tcBorders>
            <w:shd w:val="clear" w:color="auto" w:fill="auto"/>
            <w:vAlign w:val="center"/>
          </w:tcPr>
          <w:p w14:paraId="42B10099" w14:textId="77777777" w:rsidR="00A353BB" w:rsidRDefault="00A353BB"/>
        </w:tc>
        <w:tc>
          <w:tcPr>
            <w:tcW w:w="1133" w:type="dxa"/>
            <w:tcBorders>
              <w:top w:val="single" w:sz="4" w:space="0" w:color="auto"/>
              <w:left w:val="single" w:sz="4" w:space="0" w:color="auto"/>
            </w:tcBorders>
            <w:shd w:val="clear" w:color="auto" w:fill="auto"/>
            <w:vAlign w:val="center"/>
          </w:tcPr>
          <w:p w14:paraId="1B70C4BA" w14:textId="77777777" w:rsidR="00A353BB" w:rsidRDefault="00000000">
            <w:pPr>
              <w:pStyle w:val="Inne0"/>
            </w:pPr>
            <w:r>
              <w:rPr>
                <w:rStyle w:val="Inne"/>
              </w:rPr>
              <w:t>środki określone w art. 5 ust. 1 pkt 2 ustawy</w:t>
            </w:r>
          </w:p>
        </w:tc>
        <w:tc>
          <w:tcPr>
            <w:tcW w:w="1136" w:type="dxa"/>
            <w:vMerge/>
            <w:tcBorders>
              <w:left w:val="single" w:sz="4" w:space="0" w:color="auto"/>
            </w:tcBorders>
            <w:shd w:val="clear" w:color="auto" w:fill="auto"/>
            <w:vAlign w:val="center"/>
          </w:tcPr>
          <w:p w14:paraId="5037D090" w14:textId="77777777" w:rsidR="00A353BB" w:rsidRDefault="00A353BB"/>
        </w:tc>
        <w:tc>
          <w:tcPr>
            <w:tcW w:w="1133" w:type="dxa"/>
            <w:vMerge/>
            <w:tcBorders>
              <w:left w:val="single" w:sz="4" w:space="0" w:color="auto"/>
            </w:tcBorders>
            <w:shd w:val="clear" w:color="auto" w:fill="auto"/>
            <w:vAlign w:val="center"/>
          </w:tcPr>
          <w:p w14:paraId="0848F89C" w14:textId="77777777" w:rsidR="00A353BB" w:rsidRDefault="00A353BB"/>
        </w:tc>
        <w:tc>
          <w:tcPr>
            <w:tcW w:w="1133" w:type="dxa"/>
            <w:tcBorders>
              <w:top w:val="single" w:sz="4" w:space="0" w:color="auto"/>
              <w:left w:val="single" w:sz="4" w:space="0" w:color="auto"/>
            </w:tcBorders>
            <w:shd w:val="clear" w:color="auto" w:fill="auto"/>
            <w:vAlign w:val="center"/>
          </w:tcPr>
          <w:p w14:paraId="72763968" w14:textId="77777777" w:rsidR="00A353BB" w:rsidRDefault="00000000">
            <w:pPr>
              <w:pStyle w:val="Inne0"/>
            </w:pPr>
            <w:r>
              <w:rPr>
                <w:rStyle w:val="Inne"/>
              </w:rPr>
              <w:t>środki określone w art. 5 ust. 1 pkt 2 ustawy</w:t>
            </w:r>
          </w:p>
        </w:tc>
        <w:tc>
          <w:tcPr>
            <w:tcW w:w="1136" w:type="dxa"/>
            <w:vMerge/>
            <w:tcBorders>
              <w:left w:val="single" w:sz="4" w:space="0" w:color="auto"/>
            </w:tcBorders>
            <w:shd w:val="clear" w:color="auto" w:fill="auto"/>
            <w:vAlign w:val="center"/>
          </w:tcPr>
          <w:p w14:paraId="3C854896" w14:textId="77777777" w:rsidR="00A353BB" w:rsidRDefault="00A353BB"/>
        </w:tc>
        <w:tc>
          <w:tcPr>
            <w:tcW w:w="1133" w:type="dxa"/>
            <w:vMerge/>
            <w:tcBorders>
              <w:left w:val="single" w:sz="4" w:space="0" w:color="auto"/>
            </w:tcBorders>
            <w:shd w:val="clear" w:color="auto" w:fill="auto"/>
            <w:vAlign w:val="center"/>
          </w:tcPr>
          <w:p w14:paraId="603E7B6E" w14:textId="77777777" w:rsidR="00A353BB" w:rsidRDefault="00A353BB"/>
        </w:tc>
        <w:tc>
          <w:tcPr>
            <w:tcW w:w="1144" w:type="dxa"/>
            <w:tcBorders>
              <w:top w:val="single" w:sz="4" w:space="0" w:color="auto"/>
              <w:left w:val="single" w:sz="4" w:space="0" w:color="auto"/>
              <w:right w:val="single" w:sz="4" w:space="0" w:color="auto"/>
            </w:tcBorders>
            <w:shd w:val="clear" w:color="auto" w:fill="auto"/>
            <w:vAlign w:val="center"/>
          </w:tcPr>
          <w:p w14:paraId="58121C1A" w14:textId="77777777" w:rsidR="00A353BB" w:rsidRDefault="00000000">
            <w:pPr>
              <w:pStyle w:val="Inne0"/>
            </w:pPr>
            <w:r>
              <w:rPr>
                <w:rStyle w:val="Inne"/>
              </w:rPr>
              <w:t>finansowane środkami określonymi w art.</w:t>
            </w:r>
          </w:p>
          <w:p w14:paraId="49CCF5ED" w14:textId="77777777" w:rsidR="00A353BB" w:rsidRDefault="00000000">
            <w:pPr>
              <w:pStyle w:val="Inne0"/>
            </w:pPr>
            <w:r>
              <w:rPr>
                <w:rStyle w:val="Inne"/>
              </w:rPr>
              <w:t>5 ust. 1 pkt 2 ustawy</w:t>
            </w:r>
          </w:p>
        </w:tc>
      </w:tr>
      <w:tr w:rsidR="00A353BB" w14:paraId="41DF50D3"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34F3EAAA" w14:textId="77777777" w:rsidR="00A353BB" w:rsidRDefault="00000000">
            <w:pPr>
              <w:pStyle w:val="Inne0"/>
              <w:rPr>
                <w:sz w:val="10"/>
                <w:szCs w:val="10"/>
              </w:rPr>
            </w:pPr>
            <w:r>
              <w:rPr>
                <w:rStyle w:val="Inne"/>
                <w:sz w:val="10"/>
                <w:szCs w:val="10"/>
              </w:rPr>
              <w:t>Lp</w:t>
            </w:r>
          </w:p>
        </w:tc>
        <w:tc>
          <w:tcPr>
            <w:tcW w:w="1133" w:type="dxa"/>
            <w:tcBorders>
              <w:top w:val="single" w:sz="4" w:space="0" w:color="auto"/>
              <w:left w:val="single" w:sz="4" w:space="0" w:color="auto"/>
            </w:tcBorders>
            <w:shd w:val="clear" w:color="auto" w:fill="auto"/>
            <w:vAlign w:val="center"/>
          </w:tcPr>
          <w:p w14:paraId="0C7E58D2" w14:textId="77777777" w:rsidR="00A353BB" w:rsidRDefault="00000000">
            <w:pPr>
              <w:pStyle w:val="Inne0"/>
            </w:pPr>
            <w:r>
              <w:rPr>
                <w:rStyle w:val="Inne"/>
              </w:rPr>
              <w:t>9.1</w:t>
            </w:r>
          </w:p>
        </w:tc>
        <w:tc>
          <w:tcPr>
            <w:tcW w:w="1136" w:type="dxa"/>
            <w:tcBorders>
              <w:top w:val="single" w:sz="4" w:space="0" w:color="auto"/>
              <w:left w:val="single" w:sz="4" w:space="0" w:color="auto"/>
            </w:tcBorders>
            <w:shd w:val="clear" w:color="auto" w:fill="auto"/>
            <w:vAlign w:val="center"/>
          </w:tcPr>
          <w:p w14:paraId="66223AB1" w14:textId="77777777" w:rsidR="00A353BB" w:rsidRDefault="00000000">
            <w:pPr>
              <w:pStyle w:val="Inne0"/>
            </w:pPr>
            <w:r>
              <w:rPr>
                <w:rStyle w:val="Inne"/>
              </w:rPr>
              <w:t>9.1.1</w:t>
            </w:r>
          </w:p>
        </w:tc>
        <w:tc>
          <w:tcPr>
            <w:tcW w:w="1133" w:type="dxa"/>
            <w:tcBorders>
              <w:top w:val="single" w:sz="4" w:space="0" w:color="auto"/>
              <w:left w:val="single" w:sz="4" w:space="0" w:color="auto"/>
            </w:tcBorders>
            <w:shd w:val="clear" w:color="auto" w:fill="auto"/>
            <w:vAlign w:val="center"/>
          </w:tcPr>
          <w:p w14:paraId="4A32804D" w14:textId="77777777" w:rsidR="00A353BB" w:rsidRDefault="00000000">
            <w:pPr>
              <w:pStyle w:val="Inne0"/>
              <w:ind w:firstLine="380"/>
              <w:jc w:val="left"/>
              <w:rPr>
                <w:sz w:val="10"/>
                <w:szCs w:val="10"/>
              </w:rPr>
            </w:pPr>
            <w:r>
              <w:rPr>
                <w:rStyle w:val="Inne"/>
                <w:sz w:val="10"/>
                <w:szCs w:val="10"/>
              </w:rPr>
              <w:t>9.1.1.1</w:t>
            </w:r>
          </w:p>
        </w:tc>
        <w:tc>
          <w:tcPr>
            <w:tcW w:w="1136" w:type="dxa"/>
            <w:tcBorders>
              <w:top w:val="single" w:sz="4" w:space="0" w:color="auto"/>
              <w:left w:val="single" w:sz="4" w:space="0" w:color="auto"/>
            </w:tcBorders>
            <w:shd w:val="clear" w:color="auto" w:fill="auto"/>
            <w:vAlign w:val="center"/>
          </w:tcPr>
          <w:p w14:paraId="0E70E850" w14:textId="77777777" w:rsidR="00A353BB" w:rsidRDefault="00000000">
            <w:pPr>
              <w:pStyle w:val="Inne0"/>
              <w:rPr>
                <w:sz w:val="10"/>
                <w:szCs w:val="10"/>
              </w:rPr>
            </w:pPr>
            <w:r>
              <w:rPr>
                <w:rStyle w:val="Inne"/>
                <w:sz w:val="10"/>
                <w:szCs w:val="10"/>
              </w:rPr>
              <w:t>9.2</w:t>
            </w:r>
          </w:p>
        </w:tc>
        <w:tc>
          <w:tcPr>
            <w:tcW w:w="1133" w:type="dxa"/>
            <w:tcBorders>
              <w:top w:val="single" w:sz="4" w:space="0" w:color="auto"/>
              <w:left w:val="single" w:sz="4" w:space="0" w:color="auto"/>
            </w:tcBorders>
            <w:shd w:val="clear" w:color="auto" w:fill="auto"/>
            <w:vAlign w:val="center"/>
          </w:tcPr>
          <w:p w14:paraId="1C8CEC7A" w14:textId="77777777" w:rsidR="00A353BB" w:rsidRDefault="00000000">
            <w:pPr>
              <w:pStyle w:val="Inne0"/>
              <w:rPr>
                <w:sz w:val="10"/>
                <w:szCs w:val="10"/>
              </w:rPr>
            </w:pPr>
            <w:r>
              <w:rPr>
                <w:rStyle w:val="Inne"/>
                <w:sz w:val="10"/>
                <w:szCs w:val="10"/>
              </w:rPr>
              <w:t>9.2.1</w:t>
            </w:r>
          </w:p>
        </w:tc>
        <w:tc>
          <w:tcPr>
            <w:tcW w:w="1133" w:type="dxa"/>
            <w:tcBorders>
              <w:top w:val="single" w:sz="4" w:space="0" w:color="auto"/>
              <w:left w:val="single" w:sz="4" w:space="0" w:color="auto"/>
            </w:tcBorders>
            <w:shd w:val="clear" w:color="auto" w:fill="auto"/>
            <w:vAlign w:val="center"/>
          </w:tcPr>
          <w:p w14:paraId="6558CCA0" w14:textId="77777777" w:rsidR="00A353BB" w:rsidRDefault="00000000">
            <w:pPr>
              <w:pStyle w:val="Inne0"/>
              <w:rPr>
                <w:sz w:val="10"/>
                <w:szCs w:val="10"/>
              </w:rPr>
            </w:pPr>
            <w:r>
              <w:rPr>
                <w:rStyle w:val="Inne"/>
                <w:sz w:val="10"/>
                <w:szCs w:val="10"/>
              </w:rPr>
              <w:t>9.2.1.1</w:t>
            </w:r>
          </w:p>
        </w:tc>
        <w:tc>
          <w:tcPr>
            <w:tcW w:w="1136" w:type="dxa"/>
            <w:tcBorders>
              <w:top w:val="single" w:sz="4" w:space="0" w:color="auto"/>
              <w:left w:val="single" w:sz="4" w:space="0" w:color="auto"/>
            </w:tcBorders>
            <w:shd w:val="clear" w:color="auto" w:fill="auto"/>
            <w:vAlign w:val="center"/>
          </w:tcPr>
          <w:p w14:paraId="1AAEFAD5" w14:textId="77777777" w:rsidR="00A353BB" w:rsidRDefault="00000000">
            <w:pPr>
              <w:pStyle w:val="Inne0"/>
            </w:pPr>
            <w:r>
              <w:rPr>
                <w:rStyle w:val="Inne"/>
              </w:rPr>
              <w:t>9.3</w:t>
            </w:r>
          </w:p>
        </w:tc>
        <w:tc>
          <w:tcPr>
            <w:tcW w:w="1133" w:type="dxa"/>
            <w:tcBorders>
              <w:top w:val="single" w:sz="4" w:space="0" w:color="auto"/>
              <w:left w:val="single" w:sz="4" w:space="0" w:color="auto"/>
            </w:tcBorders>
            <w:shd w:val="clear" w:color="auto" w:fill="auto"/>
            <w:vAlign w:val="center"/>
          </w:tcPr>
          <w:p w14:paraId="45D975A6" w14:textId="77777777" w:rsidR="00A353BB" w:rsidRDefault="00000000">
            <w:pPr>
              <w:pStyle w:val="Inne0"/>
            </w:pPr>
            <w:r>
              <w:rPr>
                <w:rStyle w:val="Inne"/>
              </w:rPr>
              <w:t>9.3.1</w:t>
            </w:r>
          </w:p>
        </w:tc>
        <w:tc>
          <w:tcPr>
            <w:tcW w:w="1144" w:type="dxa"/>
            <w:tcBorders>
              <w:top w:val="single" w:sz="4" w:space="0" w:color="auto"/>
              <w:left w:val="single" w:sz="4" w:space="0" w:color="auto"/>
              <w:right w:val="single" w:sz="4" w:space="0" w:color="auto"/>
            </w:tcBorders>
            <w:shd w:val="clear" w:color="auto" w:fill="auto"/>
            <w:vAlign w:val="center"/>
          </w:tcPr>
          <w:p w14:paraId="42834AF4" w14:textId="77777777" w:rsidR="00A353BB" w:rsidRDefault="00000000">
            <w:pPr>
              <w:pStyle w:val="Inne0"/>
              <w:rPr>
                <w:sz w:val="10"/>
                <w:szCs w:val="10"/>
              </w:rPr>
            </w:pPr>
            <w:r>
              <w:rPr>
                <w:rStyle w:val="Inne"/>
                <w:sz w:val="10"/>
                <w:szCs w:val="10"/>
              </w:rPr>
              <w:t>9.3.1.1</w:t>
            </w:r>
          </w:p>
        </w:tc>
      </w:tr>
      <w:tr w:rsidR="00A353BB" w14:paraId="630015E6"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2F2C94DB" w14:textId="77777777" w:rsidR="00A353BB" w:rsidRDefault="00000000">
            <w:pPr>
              <w:pStyle w:val="Inne0"/>
              <w:ind w:firstLine="440"/>
              <w:jc w:val="left"/>
            </w:pPr>
            <w:r>
              <w:rPr>
                <w:rStyle w:val="Inne"/>
              </w:rPr>
              <w:t>2026</w:t>
            </w:r>
          </w:p>
        </w:tc>
        <w:tc>
          <w:tcPr>
            <w:tcW w:w="1133" w:type="dxa"/>
            <w:tcBorders>
              <w:top w:val="single" w:sz="4" w:space="0" w:color="auto"/>
              <w:left w:val="single" w:sz="4" w:space="0" w:color="auto"/>
            </w:tcBorders>
            <w:shd w:val="clear" w:color="auto" w:fill="auto"/>
            <w:vAlign w:val="center"/>
          </w:tcPr>
          <w:p w14:paraId="5C57661B"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FF4FDC4"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14B80785"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73053F72" w14:textId="77777777" w:rsidR="00A353BB" w:rsidRDefault="00000000">
            <w:pPr>
              <w:pStyle w:val="Inne0"/>
            </w:pPr>
            <w:r>
              <w:rPr>
                <w:rStyle w:val="Inne"/>
              </w:rPr>
              <w:t>3 877 590,70</w:t>
            </w:r>
          </w:p>
        </w:tc>
        <w:tc>
          <w:tcPr>
            <w:tcW w:w="1133" w:type="dxa"/>
            <w:tcBorders>
              <w:top w:val="single" w:sz="4" w:space="0" w:color="auto"/>
              <w:left w:val="single" w:sz="4" w:space="0" w:color="auto"/>
            </w:tcBorders>
            <w:shd w:val="clear" w:color="auto" w:fill="auto"/>
            <w:vAlign w:val="center"/>
          </w:tcPr>
          <w:p w14:paraId="2B5FF938" w14:textId="77777777" w:rsidR="00A353BB" w:rsidRDefault="00000000">
            <w:pPr>
              <w:pStyle w:val="Inne0"/>
            </w:pPr>
            <w:r>
              <w:rPr>
                <w:rStyle w:val="Inne"/>
              </w:rPr>
              <w:t>3 877 590,70</w:t>
            </w:r>
          </w:p>
        </w:tc>
        <w:tc>
          <w:tcPr>
            <w:tcW w:w="1133" w:type="dxa"/>
            <w:tcBorders>
              <w:top w:val="single" w:sz="4" w:space="0" w:color="auto"/>
              <w:left w:val="single" w:sz="4" w:space="0" w:color="auto"/>
            </w:tcBorders>
            <w:shd w:val="clear" w:color="auto" w:fill="auto"/>
            <w:vAlign w:val="center"/>
          </w:tcPr>
          <w:p w14:paraId="1BE8961D" w14:textId="77777777" w:rsidR="00A353BB" w:rsidRDefault="00000000">
            <w:pPr>
              <w:pStyle w:val="Inne0"/>
            </w:pPr>
            <w:r>
              <w:rPr>
                <w:rStyle w:val="Inne"/>
              </w:rPr>
              <w:t>3 877 590,70</w:t>
            </w:r>
          </w:p>
        </w:tc>
        <w:tc>
          <w:tcPr>
            <w:tcW w:w="1136" w:type="dxa"/>
            <w:tcBorders>
              <w:top w:val="single" w:sz="4" w:space="0" w:color="auto"/>
              <w:left w:val="single" w:sz="4" w:space="0" w:color="auto"/>
            </w:tcBorders>
            <w:shd w:val="clear" w:color="auto" w:fill="auto"/>
            <w:vAlign w:val="center"/>
          </w:tcPr>
          <w:p w14:paraId="44D395ED" w14:textId="77777777" w:rsidR="00A353BB" w:rsidRDefault="00000000">
            <w:pPr>
              <w:pStyle w:val="Inne0"/>
            </w:pPr>
            <w:r>
              <w:rPr>
                <w:rStyle w:val="Inne"/>
              </w:rPr>
              <w:t>184 236,83</w:t>
            </w:r>
          </w:p>
        </w:tc>
        <w:tc>
          <w:tcPr>
            <w:tcW w:w="1133" w:type="dxa"/>
            <w:tcBorders>
              <w:top w:val="single" w:sz="4" w:space="0" w:color="auto"/>
              <w:left w:val="single" w:sz="4" w:space="0" w:color="auto"/>
            </w:tcBorders>
            <w:shd w:val="clear" w:color="auto" w:fill="auto"/>
            <w:vAlign w:val="center"/>
          </w:tcPr>
          <w:p w14:paraId="042B7234" w14:textId="77777777" w:rsidR="00A353BB" w:rsidRDefault="00000000">
            <w:pPr>
              <w:pStyle w:val="Inne0"/>
            </w:pPr>
            <w:r>
              <w:rPr>
                <w:rStyle w:val="Inne"/>
              </w:rPr>
              <w:t>184 236,83</w:t>
            </w:r>
          </w:p>
        </w:tc>
        <w:tc>
          <w:tcPr>
            <w:tcW w:w="1144" w:type="dxa"/>
            <w:tcBorders>
              <w:top w:val="single" w:sz="4" w:space="0" w:color="auto"/>
              <w:left w:val="single" w:sz="4" w:space="0" w:color="auto"/>
              <w:right w:val="single" w:sz="4" w:space="0" w:color="auto"/>
            </w:tcBorders>
            <w:shd w:val="clear" w:color="auto" w:fill="auto"/>
            <w:vAlign w:val="center"/>
          </w:tcPr>
          <w:p w14:paraId="11C8E4D9" w14:textId="77777777" w:rsidR="00A353BB" w:rsidRDefault="00000000">
            <w:pPr>
              <w:pStyle w:val="Inne0"/>
            </w:pPr>
            <w:r>
              <w:rPr>
                <w:rStyle w:val="Inne"/>
              </w:rPr>
              <w:t>156 658,79</w:t>
            </w:r>
          </w:p>
        </w:tc>
      </w:tr>
      <w:tr w:rsidR="00A353BB" w14:paraId="46583061"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1554F3D2" w14:textId="77777777" w:rsidR="00A353BB" w:rsidRDefault="00000000">
            <w:pPr>
              <w:pStyle w:val="Inne0"/>
            </w:pPr>
            <w:r>
              <w:rPr>
                <w:rStyle w:val="Inne"/>
              </w:rPr>
              <w:t>2027</w:t>
            </w:r>
          </w:p>
        </w:tc>
        <w:tc>
          <w:tcPr>
            <w:tcW w:w="1133" w:type="dxa"/>
            <w:tcBorders>
              <w:top w:val="single" w:sz="4" w:space="0" w:color="auto"/>
              <w:left w:val="single" w:sz="4" w:space="0" w:color="auto"/>
            </w:tcBorders>
            <w:shd w:val="clear" w:color="auto" w:fill="auto"/>
            <w:vAlign w:val="center"/>
          </w:tcPr>
          <w:p w14:paraId="771A7BE7"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E104B1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21DD36C"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2D44D22B" w14:textId="77777777" w:rsidR="00A353BB" w:rsidRDefault="00000000">
            <w:pPr>
              <w:pStyle w:val="Inne0"/>
            </w:pPr>
            <w:r>
              <w:rPr>
                <w:rStyle w:val="Inne"/>
              </w:rPr>
              <w:t>5 832 705,34</w:t>
            </w:r>
          </w:p>
        </w:tc>
        <w:tc>
          <w:tcPr>
            <w:tcW w:w="1133" w:type="dxa"/>
            <w:tcBorders>
              <w:top w:val="single" w:sz="4" w:space="0" w:color="auto"/>
              <w:left w:val="single" w:sz="4" w:space="0" w:color="auto"/>
            </w:tcBorders>
            <w:shd w:val="clear" w:color="auto" w:fill="auto"/>
            <w:vAlign w:val="center"/>
          </w:tcPr>
          <w:p w14:paraId="443F7FBB" w14:textId="77777777" w:rsidR="00A353BB" w:rsidRDefault="00000000">
            <w:pPr>
              <w:pStyle w:val="Inne0"/>
            </w:pPr>
            <w:r>
              <w:rPr>
                <w:rStyle w:val="Inne"/>
              </w:rPr>
              <w:t>5 832 705,34</w:t>
            </w:r>
          </w:p>
        </w:tc>
        <w:tc>
          <w:tcPr>
            <w:tcW w:w="1133" w:type="dxa"/>
            <w:tcBorders>
              <w:top w:val="single" w:sz="4" w:space="0" w:color="auto"/>
              <w:left w:val="single" w:sz="4" w:space="0" w:color="auto"/>
            </w:tcBorders>
            <w:shd w:val="clear" w:color="auto" w:fill="auto"/>
            <w:vAlign w:val="center"/>
          </w:tcPr>
          <w:p w14:paraId="5314070B" w14:textId="77777777" w:rsidR="00A353BB" w:rsidRDefault="00000000">
            <w:pPr>
              <w:pStyle w:val="Inne0"/>
            </w:pPr>
            <w:r>
              <w:rPr>
                <w:rStyle w:val="Inne"/>
              </w:rPr>
              <w:t>5 832 705,34</w:t>
            </w:r>
          </w:p>
        </w:tc>
        <w:tc>
          <w:tcPr>
            <w:tcW w:w="1136" w:type="dxa"/>
            <w:tcBorders>
              <w:top w:val="single" w:sz="4" w:space="0" w:color="auto"/>
              <w:left w:val="single" w:sz="4" w:space="0" w:color="auto"/>
            </w:tcBorders>
            <w:shd w:val="clear" w:color="auto" w:fill="auto"/>
            <w:vAlign w:val="center"/>
          </w:tcPr>
          <w:p w14:paraId="425F103B"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3FE7C1A"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64EBD506" w14:textId="77777777" w:rsidR="00A353BB" w:rsidRDefault="00000000">
            <w:pPr>
              <w:pStyle w:val="Inne0"/>
            </w:pPr>
            <w:r>
              <w:rPr>
                <w:rStyle w:val="Inne"/>
              </w:rPr>
              <w:t>0,00</w:t>
            </w:r>
          </w:p>
        </w:tc>
      </w:tr>
      <w:tr w:rsidR="00A353BB" w14:paraId="4BE84905"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4044D3FA" w14:textId="77777777" w:rsidR="00A353BB" w:rsidRDefault="00000000">
            <w:pPr>
              <w:pStyle w:val="Inne0"/>
              <w:ind w:firstLine="440"/>
              <w:jc w:val="left"/>
            </w:pPr>
            <w:r>
              <w:rPr>
                <w:rStyle w:val="Inne"/>
              </w:rPr>
              <w:t>2028</w:t>
            </w:r>
          </w:p>
        </w:tc>
        <w:tc>
          <w:tcPr>
            <w:tcW w:w="1133" w:type="dxa"/>
            <w:tcBorders>
              <w:top w:val="single" w:sz="4" w:space="0" w:color="auto"/>
              <w:left w:val="single" w:sz="4" w:space="0" w:color="auto"/>
            </w:tcBorders>
            <w:shd w:val="clear" w:color="auto" w:fill="auto"/>
            <w:vAlign w:val="center"/>
          </w:tcPr>
          <w:p w14:paraId="2B84F663"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6ED0244"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6D7CBD6C"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657BC674" w14:textId="77777777" w:rsidR="00A353BB" w:rsidRDefault="00000000">
            <w:pPr>
              <w:pStyle w:val="Inne0"/>
            </w:pPr>
            <w:r>
              <w:rPr>
                <w:rStyle w:val="Inne"/>
              </w:rPr>
              <w:t>1 220 275,00</w:t>
            </w:r>
          </w:p>
        </w:tc>
        <w:tc>
          <w:tcPr>
            <w:tcW w:w="1133" w:type="dxa"/>
            <w:tcBorders>
              <w:top w:val="single" w:sz="4" w:space="0" w:color="auto"/>
              <w:left w:val="single" w:sz="4" w:space="0" w:color="auto"/>
            </w:tcBorders>
            <w:shd w:val="clear" w:color="auto" w:fill="auto"/>
            <w:vAlign w:val="center"/>
          </w:tcPr>
          <w:p w14:paraId="58793179" w14:textId="77777777" w:rsidR="00A353BB" w:rsidRDefault="00000000">
            <w:pPr>
              <w:pStyle w:val="Inne0"/>
            </w:pPr>
            <w:r>
              <w:rPr>
                <w:rStyle w:val="Inne"/>
              </w:rPr>
              <w:t>1 220 275,00</w:t>
            </w:r>
          </w:p>
        </w:tc>
        <w:tc>
          <w:tcPr>
            <w:tcW w:w="1133" w:type="dxa"/>
            <w:tcBorders>
              <w:top w:val="single" w:sz="4" w:space="0" w:color="auto"/>
              <w:left w:val="single" w:sz="4" w:space="0" w:color="auto"/>
            </w:tcBorders>
            <w:shd w:val="clear" w:color="auto" w:fill="auto"/>
            <w:vAlign w:val="center"/>
          </w:tcPr>
          <w:p w14:paraId="3C6BC6EC" w14:textId="77777777" w:rsidR="00A353BB" w:rsidRDefault="00000000">
            <w:pPr>
              <w:pStyle w:val="Inne0"/>
            </w:pPr>
            <w:r>
              <w:rPr>
                <w:rStyle w:val="Inne"/>
              </w:rPr>
              <w:t>1 220 275,00</w:t>
            </w:r>
          </w:p>
        </w:tc>
        <w:tc>
          <w:tcPr>
            <w:tcW w:w="1136" w:type="dxa"/>
            <w:tcBorders>
              <w:top w:val="single" w:sz="4" w:space="0" w:color="auto"/>
              <w:left w:val="single" w:sz="4" w:space="0" w:color="auto"/>
            </w:tcBorders>
            <w:shd w:val="clear" w:color="auto" w:fill="auto"/>
            <w:vAlign w:val="center"/>
          </w:tcPr>
          <w:p w14:paraId="0DBB2F05"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10779C7"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76D7B283" w14:textId="77777777" w:rsidR="00A353BB" w:rsidRDefault="00000000">
            <w:pPr>
              <w:pStyle w:val="Inne0"/>
            </w:pPr>
            <w:r>
              <w:rPr>
                <w:rStyle w:val="Inne"/>
              </w:rPr>
              <w:t>0,00</w:t>
            </w:r>
          </w:p>
        </w:tc>
      </w:tr>
      <w:tr w:rsidR="00A353BB" w14:paraId="425A4975"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2946215B" w14:textId="77777777" w:rsidR="00A353BB" w:rsidRDefault="00000000">
            <w:pPr>
              <w:pStyle w:val="Inne0"/>
            </w:pPr>
            <w:r>
              <w:rPr>
                <w:rStyle w:val="Inne"/>
              </w:rPr>
              <w:t>2029</w:t>
            </w:r>
          </w:p>
        </w:tc>
        <w:tc>
          <w:tcPr>
            <w:tcW w:w="1133" w:type="dxa"/>
            <w:tcBorders>
              <w:top w:val="single" w:sz="4" w:space="0" w:color="auto"/>
              <w:left w:val="single" w:sz="4" w:space="0" w:color="auto"/>
            </w:tcBorders>
            <w:shd w:val="clear" w:color="auto" w:fill="auto"/>
            <w:vAlign w:val="center"/>
          </w:tcPr>
          <w:p w14:paraId="027A600D"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BC38AD8"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7B25C30"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60874E24"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1CD9777"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73888A6"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EDF08AC"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D5C6315"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0C520A1A" w14:textId="77777777" w:rsidR="00A353BB" w:rsidRDefault="00000000">
            <w:pPr>
              <w:pStyle w:val="Inne0"/>
            </w:pPr>
            <w:r>
              <w:rPr>
                <w:rStyle w:val="Inne"/>
              </w:rPr>
              <w:t>0,00</w:t>
            </w:r>
          </w:p>
        </w:tc>
      </w:tr>
      <w:tr w:rsidR="00A353BB" w14:paraId="05363B04"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1CC0E852" w14:textId="77777777" w:rsidR="00A353BB" w:rsidRDefault="00000000">
            <w:pPr>
              <w:pStyle w:val="Inne0"/>
              <w:ind w:firstLine="440"/>
              <w:jc w:val="left"/>
            </w:pPr>
            <w:r>
              <w:rPr>
                <w:rStyle w:val="Inne"/>
              </w:rPr>
              <w:t>2030</w:t>
            </w:r>
          </w:p>
        </w:tc>
        <w:tc>
          <w:tcPr>
            <w:tcW w:w="1133" w:type="dxa"/>
            <w:tcBorders>
              <w:top w:val="single" w:sz="4" w:space="0" w:color="auto"/>
              <w:left w:val="single" w:sz="4" w:space="0" w:color="auto"/>
            </w:tcBorders>
            <w:shd w:val="clear" w:color="auto" w:fill="auto"/>
            <w:vAlign w:val="center"/>
          </w:tcPr>
          <w:p w14:paraId="2F9D4AF6"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051898C"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131692F5"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64108556"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8D82741"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766E1D9"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0F317A0"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8DE2E24"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1E9CECD4" w14:textId="77777777" w:rsidR="00A353BB" w:rsidRDefault="00000000">
            <w:pPr>
              <w:pStyle w:val="Inne0"/>
            </w:pPr>
            <w:r>
              <w:rPr>
                <w:rStyle w:val="Inne"/>
              </w:rPr>
              <w:t>0,00</w:t>
            </w:r>
          </w:p>
        </w:tc>
      </w:tr>
      <w:tr w:rsidR="00A353BB" w14:paraId="026319F3"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0C82AC33" w14:textId="77777777" w:rsidR="00A353BB" w:rsidRDefault="00000000">
            <w:pPr>
              <w:pStyle w:val="Inne0"/>
            </w:pPr>
            <w:r>
              <w:rPr>
                <w:rStyle w:val="Inne"/>
              </w:rPr>
              <w:t>2031</w:t>
            </w:r>
          </w:p>
        </w:tc>
        <w:tc>
          <w:tcPr>
            <w:tcW w:w="1133" w:type="dxa"/>
            <w:tcBorders>
              <w:top w:val="single" w:sz="4" w:space="0" w:color="auto"/>
              <w:left w:val="single" w:sz="4" w:space="0" w:color="auto"/>
            </w:tcBorders>
            <w:shd w:val="clear" w:color="auto" w:fill="auto"/>
            <w:vAlign w:val="center"/>
          </w:tcPr>
          <w:p w14:paraId="0C14C64B"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407F3B4"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01D0CAC"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457BD283"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A47D5FD"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0E9220D"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ACC3014"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65D43B6"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02FB6BCC" w14:textId="77777777" w:rsidR="00A353BB" w:rsidRDefault="00000000">
            <w:pPr>
              <w:pStyle w:val="Inne0"/>
            </w:pPr>
            <w:r>
              <w:rPr>
                <w:rStyle w:val="Inne"/>
              </w:rPr>
              <w:t>0,00</w:t>
            </w:r>
          </w:p>
        </w:tc>
      </w:tr>
      <w:tr w:rsidR="00A353BB" w14:paraId="204584CD"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2EE73288" w14:textId="77777777" w:rsidR="00A353BB" w:rsidRDefault="00000000">
            <w:pPr>
              <w:pStyle w:val="Inne0"/>
            </w:pPr>
            <w:r>
              <w:rPr>
                <w:rStyle w:val="Inne"/>
              </w:rPr>
              <w:t>2032</w:t>
            </w:r>
          </w:p>
        </w:tc>
        <w:tc>
          <w:tcPr>
            <w:tcW w:w="1133" w:type="dxa"/>
            <w:tcBorders>
              <w:top w:val="single" w:sz="4" w:space="0" w:color="auto"/>
              <w:left w:val="single" w:sz="4" w:space="0" w:color="auto"/>
            </w:tcBorders>
            <w:shd w:val="clear" w:color="auto" w:fill="auto"/>
            <w:vAlign w:val="center"/>
          </w:tcPr>
          <w:p w14:paraId="768A5F2B"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571F007"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F121CAC"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24E2F46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1C738C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2DA4C4A"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BAD817B"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A4D3A47"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5FC19387" w14:textId="77777777" w:rsidR="00A353BB" w:rsidRDefault="00000000">
            <w:pPr>
              <w:pStyle w:val="Inne0"/>
            </w:pPr>
            <w:r>
              <w:rPr>
                <w:rStyle w:val="Inne"/>
              </w:rPr>
              <w:t>0,00</w:t>
            </w:r>
          </w:p>
        </w:tc>
      </w:tr>
      <w:tr w:rsidR="00A353BB" w14:paraId="3EC99C67"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26046F63" w14:textId="77777777" w:rsidR="00A353BB" w:rsidRDefault="00000000">
            <w:pPr>
              <w:pStyle w:val="Inne0"/>
              <w:ind w:firstLine="440"/>
              <w:jc w:val="left"/>
            </w:pPr>
            <w:r>
              <w:rPr>
                <w:rStyle w:val="Inne"/>
              </w:rPr>
              <w:t>2033</w:t>
            </w:r>
          </w:p>
        </w:tc>
        <w:tc>
          <w:tcPr>
            <w:tcW w:w="1133" w:type="dxa"/>
            <w:tcBorders>
              <w:top w:val="single" w:sz="4" w:space="0" w:color="auto"/>
              <w:left w:val="single" w:sz="4" w:space="0" w:color="auto"/>
            </w:tcBorders>
            <w:shd w:val="clear" w:color="auto" w:fill="auto"/>
            <w:vAlign w:val="center"/>
          </w:tcPr>
          <w:p w14:paraId="1331E450"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7C107F24"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1FEA7D1E"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01CEB740"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258D36F"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4B44A94"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39DE6E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BB035A2"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32068283" w14:textId="77777777" w:rsidR="00A353BB" w:rsidRDefault="00000000">
            <w:pPr>
              <w:pStyle w:val="Inne0"/>
            </w:pPr>
            <w:r>
              <w:rPr>
                <w:rStyle w:val="Inne"/>
              </w:rPr>
              <w:t>0,00</w:t>
            </w:r>
          </w:p>
        </w:tc>
      </w:tr>
      <w:tr w:rsidR="00A353BB" w14:paraId="412ABE48"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5781F9D4" w14:textId="77777777" w:rsidR="00A353BB" w:rsidRDefault="00000000">
            <w:pPr>
              <w:pStyle w:val="Inne0"/>
            </w:pPr>
            <w:r>
              <w:rPr>
                <w:rStyle w:val="Inne"/>
              </w:rPr>
              <w:t>2034</w:t>
            </w:r>
          </w:p>
        </w:tc>
        <w:tc>
          <w:tcPr>
            <w:tcW w:w="1133" w:type="dxa"/>
            <w:tcBorders>
              <w:top w:val="single" w:sz="4" w:space="0" w:color="auto"/>
              <w:left w:val="single" w:sz="4" w:space="0" w:color="auto"/>
            </w:tcBorders>
            <w:shd w:val="clear" w:color="auto" w:fill="auto"/>
            <w:vAlign w:val="center"/>
          </w:tcPr>
          <w:p w14:paraId="305A0EC3"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9F51307"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9E7B243"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68AE6916"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6026C67"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605651D"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804DE21"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DCA749A"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4AE7FEE7" w14:textId="77777777" w:rsidR="00A353BB" w:rsidRDefault="00000000">
            <w:pPr>
              <w:pStyle w:val="Inne0"/>
            </w:pPr>
            <w:r>
              <w:rPr>
                <w:rStyle w:val="Inne"/>
              </w:rPr>
              <w:t>0,00</w:t>
            </w:r>
          </w:p>
        </w:tc>
      </w:tr>
      <w:tr w:rsidR="00A353BB" w14:paraId="0DB0B25A"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1FD2AC3F" w14:textId="77777777" w:rsidR="00A353BB" w:rsidRDefault="00000000">
            <w:pPr>
              <w:pStyle w:val="Inne0"/>
              <w:ind w:firstLine="440"/>
              <w:jc w:val="left"/>
            </w:pPr>
            <w:r>
              <w:rPr>
                <w:rStyle w:val="Inne"/>
              </w:rPr>
              <w:t>2035</w:t>
            </w:r>
          </w:p>
        </w:tc>
        <w:tc>
          <w:tcPr>
            <w:tcW w:w="1133" w:type="dxa"/>
            <w:tcBorders>
              <w:top w:val="single" w:sz="4" w:space="0" w:color="auto"/>
              <w:left w:val="single" w:sz="4" w:space="0" w:color="auto"/>
            </w:tcBorders>
            <w:shd w:val="clear" w:color="auto" w:fill="auto"/>
            <w:vAlign w:val="center"/>
          </w:tcPr>
          <w:p w14:paraId="7026A96D"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63EB1D0"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7E382BBC"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4BF2CDD2"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CCEDB50"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6C066B9"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7E31BF2A"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57FA70B"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1D382358" w14:textId="77777777" w:rsidR="00A353BB" w:rsidRDefault="00000000">
            <w:pPr>
              <w:pStyle w:val="Inne0"/>
            </w:pPr>
            <w:r>
              <w:rPr>
                <w:rStyle w:val="Inne"/>
              </w:rPr>
              <w:t>0,00</w:t>
            </w:r>
          </w:p>
        </w:tc>
      </w:tr>
      <w:tr w:rsidR="00A353BB" w14:paraId="04BF4A22"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4EB6CFD5" w14:textId="77777777" w:rsidR="00A353BB" w:rsidRDefault="00000000">
            <w:pPr>
              <w:pStyle w:val="Inne0"/>
              <w:ind w:firstLine="440"/>
              <w:jc w:val="left"/>
            </w:pPr>
            <w:r>
              <w:rPr>
                <w:rStyle w:val="Inne"/>
              </w:rPr>
              <w:t>2036</w:t>
            </w:r>
          </w:p>
        </w:tc>
        <w:tc>
          <w:tcPr>
            <w:tcW w:w="1133" w:type="dxa"/>
            <w:tcBorders>
              <w:top w:val="single" w:sz="4" w:space="0" w:color="auto"/>
              <w:left w:val="single" w:sz="4" w:space="0" w:color="auto"/>
            </w:tcBorders>
            <w:shd w:val="clear" w:color="auto" w:fill="auto"/>
            <w:vAlign w:val="center"/>
          </w:tcPr>
          <w:p w14:paraId="564FED81"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3574082"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5552A27A"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5E3007B2"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3A42EA6"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C9E8139"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67D06FB3"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25A19F1"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15A20C51" w14:textId="77777777" w:rsidR="00A353BB" w:rsidRDefault="00000000">
            <w:pPr>
              <w:pStyle w:val="Inne0"/>
            </w:pPr>
            <w:r>
              <w:rPr>
                <w:rStyle w:val="Inne"/>
              </w:rPr>
              <w:t>0,00</w:t>
            </w:r>
          </w:p>
        </w:tc>
      </w:tr>
      <w:tr w:rsidR="00A353BB" w14:paraId="4FA1DC17"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398BB180" w14:textId="77777777" w:rsidR="00A353BB" w:rsidRDefault="00000000">
            <w:pPr>
              <w:pStyle w:val="Inne0"/>
            </w:pPr>
            <w:r>
              <w:rPr>
                <w:rStyle w:val="Inne"/>
              </w:rPr>
              <w:t>2037</w:t>
            </w:r>
          </w:p>
        </w:tc>
        <w:tc>
          <w:tcPr>
            <w:tcW w:w="1133" w:type="dxa"/>
            <w:tcBorders>
              <w:top w:val="single" w:sz="4" w:space="0" w:color="auto"/>
              <w:left w:val="single" w:sz="4" w:space="0" w:color="auto"/>
            </w:tcBorders>
            <w:shd w:val="clear" w:color="auto" w:fill="auto"/>
            <w:vAlign w:val="center"/>
          </w:tcPr>
          <w:p w14:paraId="3F25495A"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47BD0F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D0C9AAD"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1796BDDC"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CFE60B0"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5D00985"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6909F507"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E09F2D9"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1EB6387D" w14:textId="77777777" w:rsidR="00A353BB" w:rsidRDefault="00000000">
            <w:pPr>
              <w:pStyle w:val="Inne0"/>
            </w:pPr>
            <w:r>
              <w:rPr>
                <w:rStyle w:val="Inne"/>
              </w:rPr>
              <w:t>0,00</w:t>
            </w:r>
          </w:p>
        </w:tc>
      </w:tr>
      <w:tr w:rsidR="00A353BB" w14:paraId="42206041"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0F853F8A" w14:textId="77777777" w:rsidR="00A353BB" w:rsidRDefault="00000000">
            <w:pPr>
              <w:pStyle w:val="Inne0"/>
              <w:ind w:firstLine="440"/>
              <w:jc w:val="left"/>
            </w:pPr>
            <w:r>
              <w:rPr>
                <w:rStyle w:val="Inne"/>
              </w:rPr>
              <w:t>2038</w:t>
            </w:r>
          </w:p>
        </w:tc>
        <w:tc>
          <w:tcPr>
            <w:tcW w:w="1133" w:type="dxa"/>
            <w:tcBorders>
              <w:top w:val="single" w:sz="4" w:space="0" w:color="auto"/>
              <w:left w:val="single" w:sz="4" w:space="0" w:color="auto"/>
            </w:tcBorders>
            <w:shd w:val="clear" w:color="auto" w:fill="auto"/>
            <w:vAlign w:val="center"/>
          </w:tcPr>
          <w:p w14:paraId="05E35B2A"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7E2D1F6A"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241B1873"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3E85BFD4"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C1D0FDE"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1F6880B"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9CE0A61"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070F2CC"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581F417E" w14:textId="77777777" w:rsidR="00A353BB" w:rsidRDefault="00000000">
            <w:pPr>
              <w:pStyle w:val="Inne0"/>
            </w:pPr>
            <w:r>
              <w:rPr>
                <w:rStyle w:val="Inne"/>
              </w:rPr>
              <w:t>0,00</w:t>
            </w:r>
          </w:p>
        </w:tc>
      </w:tr>
      <w:tr w:rsidR="00A353BB" w14:paraId="33004534"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6F198383" w14:textId="77777777" w:rsidR="00A353BB" w:rsidRDefault="00000000">
            <w:pPr>
              <w:pStyle w:val="Inne0"/>
            </w:pPr>
            <w:r>
              <w:rPr>
                <w:rStyle w:val="Inne"/>
              </w:rPr>
              <w:t>2039</w:t>
            </w:r>
          </w:p>
        </w:tc>
        <w:tc>
          <w:tcPr>
            <w:tcW w:w="1133" w:type="dxa"/>
            <w:tcBorders>
              <w:top w:val="single" w:sz="4" w:space="0" w:color="auto"/>
              <w:left w:val="single" w:sz="4" w:space="0" w:color="auto"/>
            </w:tcBorders>
            <w:shd w:val="clear" w:color="auto" w:fill="auto"/>
            <w:vAlign w:val="center"/>
          </w:tcPr>
          <w:p w14:paraId="40D739FE"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BD8936D"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E9C8161"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351C5CB3"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C1D1F8A"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44FA2D0"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E25C973"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AAE09FC"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71C1CDC7" w14:textId="77777777" w:rsidR="00A353BB" w:rsidRDefault="00000000">
            <w:pPr>
              <w:pStyle w:val="Inne0"/>
            </w:pPr>
            <w:r>
              <w:rPr>
                <w:rStyle w:val="Inne"/>
              </w:rPr>
              <w:t>0,00</w:t>
            </w:r>
          </w:p>
        </w:tc>
      </w:tr>
      <w:tr w:rsidR="00A353BB" w14:paraId="2635E410"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2C6BA3C0" w14:textId="77777777" w:rsidR="00A353BB" w:rsidRDefault="00000000">
            <w:pPr>
              <w:pStyle w:val="Inne0"/>
              <w:ind w:firstLine="440"/>
              <w:jc w:val="left"/>
            </w:pPr>
            <w:r>
              <w:rPr>
                <w:rStyle w:val="Inne"/>
              </w:rPr>
              <w:t>2040</w:t>
            </w:r>
          </w:p>
        </w:tc>
        <w:tc>
          <w:tcPr>
            <w:tcW w:w="1133" w:type="dxa"/>
            <w:tcBorders>
              <w:top w:val="single" w:sz="4" w:space="0" w:color="auto"/>
              <w:left w:val="single" w:sz="4" w:space="0" w:color="auto"/>
            </w:tcBorders>
            <w:shd w:val="clear" w:color="auto" w:fill="auto"/>
            <w:vAlign w:val="center"/>
          </w:tcPr>
          <w:p w14:paraId="3875B7A5"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71305F1"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FD7AF97"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207800CF"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6C3CD95"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0B29271"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DA8AD34"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B09678D"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72D666E2" w14:textId="77777777" w:rsidR="00A353BB" w:rsidRDefault="00000000">
            <w:pPr>
              <w:pStyle w:val="Inne0"/>
            </w:pPr>
            <w:r>
              <w:rPr>
                <w:rStyle w:val="Inne"/>
              </w:rPr>
              <w:t>0,00</w:t>
            </w:r>
          </w:p>
        </w:tc>
      </w:tr>
      <w:tr w:rsidR="00A353BB" w14:paraId="25D2A084"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7C7B0C4E" w14:textId="77777777" w:rsidR="00A353BB" w:rsidRDefault="00000000">
            <w:pPr>
              <w:pStyle w:val="Inne0"/>
            </w:pPr>
            <w:r>
              <w:rPr>
                <w:rStyle w:val="Inne"/>
              </w:rPr>
              <w:t>2041</w:t>
            </w:r>
          </w:p>
        </w:tc>
        <w:tc>
          <w:tcPr>
            <w:tcW w:w="1133" w:type="dxa"/>
            <w:tcBorders>
              <w:top w:val="single" w:sz="4" w:space="0" w:color="auto"/>
              <w:left w:val="single" w:sz="4" w:space="0" w:color="auto"/>
            </w:tcBorders>
            <w:shd w:val="clear" w:color="auto" w:fill="auto"/>
            <w:vAlign w:val="center"/>
          </w:tcPr>
          <w:p w14:paraId="17940C04"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59DBCB6"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F5D61FE"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2C8518E1"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9182DC8"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FA1146A"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619920A4"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A86106A"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14308E5F" w14:textId="77777777" w:rsidR="00A353BB" w:rsidRDefault="00000000">
            <w:pPr>
              <w:pStyle w:val="Inne0"/>
            </w:pPr>
            <w:r>
              <w:rPr>
                <w:rStyle w:val="Inne"/>
              </w:rPr>
              <w:t>0,00</w:t>
            </w:r>
          </w:p>
        </w:tc>
      </w:tr>
      <w:tr w:rsidR="00A353BB" w14:paraId="50C71A3B" w14:textId="77777777">
        <w:tblPrEx>
          <w:tblCellMar>
            <w:top w:w="0" w:type="dxa"/>
            <w:bottom w:w="0" w:type="dxa"/>
          </w:tblCellMar>
        </w:tblPrEx>
        <w:trPr>
          <w:trHeight w:hRule="exact" w:val="293"/>
        </w:trPr>
        <w:tc>
          <w:tcPr>
            <w:tcW w:w="1136" w:type="dxa"/>
            <w:tcBorders>
              <w:top w:val="single" w:sz="4" w:space="0" w:color="auto"/>
              <w:left w:val="single" w:sz="4" w:space="0" w:color="auto"/>
              <w:bottom w:val="single" w:sz="4" w:space="0" w:color="auto"/>
            </w:tcBorders>
            <w:shd w:val="clear" w:color="auto" w:fill="auto"/>
            <w:vAlign w:val="center"/>
          </w:tcPr>
          <w:p w14:paraId="1C649ECE" w14:textId="77777777" w:rsidR="00A353BB" w:rsidRDefault="00000000">
            <w:pPr>
              <w:pStyle w:val="Inne0"/>
            </w:pPr>
            <w:r>
              <w:rPr>
                <w:rStyle w:val="Inne"/>
              </w:rPr>
              <w:t>2042</w:t>
            </w:r>
          </w:p>
        </w:tc>
        <w:tc>
          <w:tcPr>
            <w:tcW w:w="1133" w:type="dxa"/>
            <w:tcBorders>
              <w:top w:val="single" w:sz="4" w:space="0" w:color="auto"/>
              <w:left w:val="single" w:sz="4" w:space="0" w:color="auto"/>
              <w:bottom w:val="single" w:sz="4" w:space="0" w:color="auto"/>
            </w:tcBorders>
            <w:shd w:val="clear" w:color="auto" w:fill="auto"/>
            <w:vAlign w:val="center"/>
          </w:tcPr>
          <w:p w14:paraId="5B2CF6D0" w14:textId="77777777" w:rsidR="00A353BB" w:rsidRDefault="00000000">
            <w:pPr>
              <w:pStyle w:val="Inne0"/>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67056952" w14:textId="77777777" w:rsidR="00A353BB" w:rsidRDefault="00000000">
            <w:pPr>
              <w:pStyle w:val="Inne0"/>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55A64DDF"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6806511B" w14:textId="77777777" w:rsidR="00A353BB" w:rsidRDefault="00000000">
            <w:pPr>
              <w:pStyle w:val="Inne0"/>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556264A1" w14:textId="77777777" w:rsidR="00A353BB" w:rsidRDefault="00000000">
            <w:pPr>
              <w:pStyle w:val="Inne0"/>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3ABB5CF0" w14:textId="77777777" w:rsidR="00A353BB" w:rsidRDefault="00000000">
            <w:pPr>
              <w:pStyle w:val="Inne0"/>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40E944F8" w14:textId="77777777" w:rsidR="00A353BB" w:rsidRDefault="00000000">
            <w:pPr>
              <w:pStyle w:val="Inne0"/>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5007B981" w14:textId="77777777" w:rsidR="00A353BB" w:rsidRDefault="00000000">
            <w:pPr>
              <w:pStyle w:val="Inne0"/>
            </w:pPr>
            <w:r>
              <w:rPr>
                <w:rStyle w:val="Inne"/>
              </w:rPr>
              <w:t>0,00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3647AC8" w14:textId="77777777" w:rsidR="00A353BB" w:rsidRDefault="00000000">
            <w:pPr>
              <w:pStyle w:val="Inne0"/>
            </w:pPr>
            <w:r>
              <w:rPr>
                <w:rStyle w:val="Inne"/>
              </w:rPr>
              <w:t>0,00</w:t>
            </w:r>
          </w:p>
        </w:tc>
      </w:tr>
    </w:tbl>
    <w:p w14:paraId="01461F88" w14:textId="77777777" w:rsidR="00A353BB" w:rsidRDefault="00A353BB">
      <w:pPr>
        <w:spacing w:after="819" w:line="1" w:lineRule="exact"/>
      </w:pPr>
    </w:p>
    <w:p w14:paraId="7A344C91" w14:textId="77777777" w:rsidR="00A353BB" w:rsidRDefault="00000000">
      <w:pPr>
        <w:pStyle w:val="Teksttreci20"/>
      </w:pPr>
      <w:r>
        <w:rPr>
          <w:rStyle w:val="Teksttreci2"/>
        </w:rPr>
        <w:t>Strona 8 z 11</w:t>
      </w:r>
      <w:r>
        <w:br w:type="page"/>
      </w:r>
    </w:p>
    <w:tbl>
      <w:tblPr>
        <w:tblOverlap w:val="never"/>
        <w:tblW w:w="0" w:type="auto"/>
        <w:tblLayout w:type="fixed"/>
        <w:tblCellMar>
          <w:left w:w="10" w:type="dxa"/>
          <w:right w:w="10" w:type="dxa"/>
        </w:tblCellMar>
        <w:tblLook w:val="04A0" w:firstRow="1" w:lastRow="0" w:firstColumn="1" w:lastColumn="0" w:noHBand="0" w:noVBand="1"/>
      </w:tblPr>
      <w:tblGrid>
        <w:gridCol w:w="1136"/>
        <w:gridCol w:w="1133"/>
        <w:gridCol w:w="1136"/>
        <w:gridCol w:w="1133"/>
        <w:gridCol w:w="1136"/>
        <w:gridCol w:w="1133"/>
        <w:gridCol w:w="1133"/>
        <w:gridCol w:w="1136"/>
        <w:gridCol w:w="1133"/>
        <w:gridCol w:w="1136"/>
        <w:gridCol w:w="1140"/>
      </w:tblGrid>
      <w:tr w:rsidR="00A353BB" w14:paraId="6D6F108A" w14:textId="77777777">
        <w:tblPrEx>
          <w:tblCellMar>
            <w:top w:w="0" w:type="dxa"/>
            <w:bottom w:w="0" w:type="dxa"/>
          </w:tblCellMar>
        </w:tblPrEx>
        <w:trPr>
          <w:trHeight w:hRule="exact" w:val="285"/>
        </w:trPr>
        <w:tc>
          <w:tcPr>
            <w:tcW w:w="1136" w:type="dxa"/>
            <w:vMerge w:val="restart"/>
            <w:tcBorders>
              <w:top w:val="single" w:sz="4" w:space="0" w:color="auto"/>
              <w:left w:val="single" w:sz="4" w:space="0" w:color="auto"/>
            </w:tcBorders>
            <w:shd w:val="clear" w:color="auto" w:fill="auto"/>
            <w:vAlign w:val="center"/>
          </w:tcPr>
          <w:p w14:paraId="436A3E4E" w14:textId="77777777" w:rsidR="00A353BB" w:rsidRDefault="00000000">
            <w:pPr>
              <w:pStyle w:val="Inne0"/>
            </w:pPr>
            <w:r>
              <w:rPr>
                <w:rStyle w:val="Inne"/>
              </w:rPr>
              <w:lastRenderedPageBreak/>
              <w:t>Wyszczególnienie</w:t>
            </w:r>
          </w:p>
        </w:tc>
        <w:tc>
          <w:tcPr>
            <w:tcW w:w="3402" w:type="dxa"/>
            <w:gridSpan w:val="3"/>
            <w:tcBorders>
              <w:top w:val="single" w:sz="4" w:space="0" w:color="auto"/>
              <w:left w:val="single" w:sz="4" w:space="0" w:color="auto"/>
            </w:tcBorders>
            <w:shd w:val="clear" w:color="auto" w:fill="auto"/>
          </w:tcPr>
          <w:p w14:paraId="5DE4FD71" w14:textId="77777777" w:rsidR="00A353BB" w:rsidRDefault="00A353BB">
            <w:pPr>
              <w:rPr>
                <w:sz w:val="10"/>
                <w:szCs w:val="10"/>
              </w:rPr>
            </w:pPr>
          </w:p>
        </w:tc>
        <w:tc>
          <w:tcPr>
            <w:tcW w:w="7947" w:type="dxa"/>
            <w:gridSpan w:val="7"/>
            <w:tcBorders>
              <w:top w:val="single" w:sz="4" w:space="0" w:color="auto"/>
              <w:left w:val="single" w:sz="4" w:space="0" w:color="auto"/>
              <w:right w:val="single" w:sz="4" w:space="0" w:color="auto"/>
            </w:tcBorders>
            <w:shd w:val="clear" w:color="auto" w:fill="auto"/>
            <w:vAlign w:val="bottom"/>
          </w:tcPr>
          <w:p w14:paraId="34DBC05A" w14:textId="77777777" w:rsidR="00A353BB" w:rsidRDefault="00000000">
            <w:pPr>
              <w:pStyle w:val="Inne0"/>
            </w:pPr>
            <w:r>
              <w:rPr>
                <w:rStyle w:val="Inne"/>
              </w:rPr>
              <w:t>Informacje uzupełniające o wybranych kategoriach finansowych</w:t>
            </w:r>
          </w:p>
        </w:tc>
      </w:tr>
      <w:tr w:rsidR="00A353BB" w14:paraId="72A06F00" w14:textId="77777777">
        <w:tblPrEx>
          <w:tblCellMar>
            <w:top w:w="0" w:type="dxa"/>
            <w:bottom w:w="0" w:type="dxa"/>
          </w:tblCellMar>
        </w:tblPrEx>
        <w:trPr>
          <w:trHeight w:hRule="exact" w:val="285"/>
        </w:trPr>
        <w:tc>
          <w:tcPr>
            <w:tcW w:w="1136" w:type="dxa"/>
            <w:vMerge/>
            <w:tcBorders>
              <w:left w:val="single" w:sz="4" w:space="0" w:color="auto"/>
            </w:tcBorders>
            <w:shd w:val="clear" w:color="auto" w:fill="auto"/>
            <w:vAlign w:val="center"/>
          </w:tcPr>
          <w:p w14:paraId="58DA61C9" w14:textId="77777777" w:rsidR="00A353BB" w:rsidRDefault="00A353BB"/>
        </w:tc>
        <w:tc>
          <w:tcPr>
            <w:tcW w:w="1133" w:type="dxa"/>
            <w:vMerge w:val="restart"/>
            <w:tcBorders>
              <w:top w:val="single" w:sz="4" w:space="0" w:color="auto"/>
              <w:left w:val="single" w:sz="4" w:space="0" w:color="auto"/>
            </w:tcBorders>
            <w:shd w:val="clear" w:color="auto" w:fill="auto"/>
            <w:vAlign w:val="center"/>
          </w:tcPr>
          <w:p w14:paraId="4CE64C56" w14:textId="77777777" w:rsidR="00A353BB" w:rsidRDefault="00000000">
            <w:pPr>
              <w:pStyle w:val="Inne0"/>
            </w:pPr>
            <w:r>
              <w:rPr>
                <w:rStyle w:val="Inne"/>
              </w:rPr>
              <w:t>Wydatki majątkowe na programy, projekty lub zadania finansowane z udziałem środków, o których mowa w art. 5 ust. 1 pkt 2 i 3 ustawy</w:t>
            </w:r>
          </w:p>
        </w:tc>
        <w:tc>
          <w:tcPr>
            <w:tcW w:w="2269" w:type="dxa"/>
            <w:gridSpan w:val="2"/>
            <w:tcBorders>
              <w:top w:val="single" w:sz="4" w:space="0" w:color="auto"/>
              <w:left w:val="single" w:sz="4" w:space="0" w:color="auto"/>
            </w:tcBorders>
            <w:shd w:val="clear" w:color="auto" w:fill="auto"/>
            <w:vAlign w:val="bottom"/>
          </w:tcPr>
          <w:p w14:paraId="3A0B63CC" w14:textId="77777777" w:rsidR="00A353BB" w:rsidRDefault="00000000">
            <w:pPr>
              <w:pStyle w:val="Inne0"/>
            </w:pPr>
            <w:r>
              <w:rPr>
                <w:rStyle w:val="Inne"/>
              </w:rPr>
              <w:t>w tym:</w:t>
            </w:r>
          </w:p>
        </w:tc>
        <w:tc>
          <w:tcPr>
            <w:tcW w:w="1136" w:type="dxa"/>
            <w:vMerge w:val="restart"/>
            <w:tcBorders>
              <w:top w:val="single" w:sz="4" w:space="0" w:color="auto"/>
              <w:left w:val="single" w:sz="4" w:space="0" w:color="auto"/>
            </w:tcBorders>
            <w:shd w:val="clear" w:color="auto" w:fill="auto"/>
            <w:vAlign w:val="center"/>
          </w:tcPr>
          <w:p w14:paraId="620059CE" w14:textId="77777777" w:rsidR="00A353BB" w:rsidRDefault="00000000">
            <w:pPr>
              <w:pStyle w:val="Inne0"/>
            </w:pPr>
            <w:r>
              <w:rPr>
                <w:rStyle w:val="Inne"/>
              </w:rPr>
              <w:t>Wydatki objęte limitem, o którym mowa w art. 226 ust. 3 pkt 4 ustawy</w:t>
            </w:r>
          </w:p>
        </w:tc>
        <w:tc>
          <w:tcPr>
            <w:tcW w:w="2266" w:type="dxa"/>
            <w:gridSpan w:val="2"/>
            <w:tcBorders>
              <w:top w:val="single" w:sz="4" w:space="0" w:color="auto"/>
              <w:left w:val="single" w:sz="4" w:space="0" w:color="auto"/>
            </w:tcBorders>
            <w:shd w:val="clear" w:color="auto" w:fill="auto"/>
            <w:vAlign w:val="bottom"/>
          </w:tcPr>
          <w:p w14:paraId="428225BA" w14:textId="77777777" w:rsidR="00A353BB" w:rsidRDefault="00000000">
            <w:pPr>
              <w:pStyle w:val="Inne0"/>
            </w:pPr>
            <w:r>
              <w:rPr>
                <w:rStyle w:val="Inne"/>
              </w:rPr>
              <w:t>z tego:</w:t>
            </w:r>
          </w:p>
        </w:tc>
        <w:tc>
          <w:tcPr>
            <w:tcW w:w="1136" w:type="dxa"/>
            <w:vMerge w:val="restart"/>
            <w:tcBorders>
              <w:top w:val="single" w:sz="4" w:space="0" w:color="auto"/>
              <w:left w:val="single" w:sz="4" w:space="0" w:color="auto"/>
            </w:tcBorders>
            <w:shd w:val="clear" w:color="auto" w:fill="auto"/>
            <w:vAlign w:val="center"/>
          </w:tcPr>
          <w:p w14:paraId="15EE2E02" w14:textId="77777777" w:rsidR="00A353BB" w:rsidRDefault="00000000">
            <w:pPr>
              <w:pStyle w:val="Inne0"/>
            </w:pPr>
            <w:r>
              <w:rPr>
                <w:rStyle w:val="Inne"/>
              </w:rPr>
              <w:t>Wydatki bieżące na pokrycie ujemnego wyniku finansowego samodzielnego publicznego zakładu opieki zdrowotnej</w:t>
            </w:r>
          </w:p>
        </w:tc>
        <w:tc>
          <w:tcPr>
            <w:tcW w:w="1133" w:type="dxa"/>
            <w:vMerge w:val="restart"/>
            <w:tcBorders>
              <w:top w:val="single" w:sz="4" w:space="0" w:color="auto"/>
              <w:left w:val="single" w:sz="4" w:space="0" w:color="auto"/>
            </w:tcBorders>
            <w:shd w:val="clear" w:color="auto" w:fill="auto"/>
            <w:vAlign w:val="center"/>
          </w:tcPr>
          <w:p w14:paraId="6D67C99B" w14:textId="77777777" w:rsidR="00A353BB" w:rsidRDefault="00000000">
            <w:pPr>
              <w:pStyle w:val="Inne0"/>
            </w:pPr>
            <w:r>
              <w:rPr>
                <w:rStyle w:val="Inne"/>
              </w:rPr>
              <w:t>Wydatki na spłatę zobowiązań przejmowanych w związku z likwidacją lub przekształceniem samodzielnego publicznego zakładu opieki zdrowotnej</w:t>
            </w:r>
          </w:p>
        </w:tc>
        <w:tc>
          <w:tcPr>
            <w:tcW w:w="1136" w:type="dxa"/>
            <w:vMerge w:val="restart"/>
            <w:tcBorders>
              <w:top w:val="single" w:sz="4" w:space="0" w:color="auto"/>
              <w:left w:val="single" w:sz="4" w:space="0" w:color="auto"/>
            </w:tcBorders>
            <w:shd w:val="clear" w:color="auto" w:fill="auto"/>
            <w:vAlign w:val="center"/>
          </w:tcPr>
          <w:p w14:paraId="41AE3911" w14:textId="6BCEBC48" w:rsidR="00A353BB" w:rsidRDefault="00000000">
            <w:pPr>
              <w:pStyle w:val="Inne0"/>
            </w:pPr>
            <w:r>
              <w:rPr>
                <w:rStyle w:val="Inne"/>
              </w:rPr>
              <w:t>Kwota zobowiązań związku współtworzonego przez jednostkę samorządu terytorialnego przypadających do spłaty w danym roku budżetowym, podlegająca doliczeniu zgodnie z art. 244 ustawy</w:t>
            </w:r>
          </w:p>
        </w:tc>
        <w:tc>
          <w:tcPr>
            <w:tcW w:w="1140" w:type="dxa"/>
            <w:vMerge w:val="restart"/>
            <w:tcBorders>
              <w:top w:val="single" w:sz="4" w:space="0" w:color="auto"/>
              <w:left w:val="single" w:sz="4" w:space="0" w:color="auto"/>
              <w:right w:val="single" w:sz="4" w:space="0" w:color="auto"/>
            </w:tcBorders>
            <w:shd w:val="clear" w:color="auto" w:fill="auto"/>
            <w:vAlign w:val="center"/>
          </w:tcPr>
          <w:p w14:paraId="53D02175" w14:textId="77777777" w:rsidR="00A353BB" w:rsidRDefault="00000000">
            <w:pPr>
              <w:pStyle w:val="Inne0"/>
            </w:pPr>
            <w:r>
              <w:rPr>
                <w:rStyle w:val="Inne"/>
              </w:rPr>
              <w:t>Kwota zobowiązań wynikających z przejęcia przez jednostkę samorządu terytorialnego zobowiązań po likwidowanych i przekształcanych samorządowych osobach prawnych</w:t>
            </w:r>
          </w:p>
        </w:tc>
      </w:tr>
      <w:tr w:rsidR="00A353BB" w14:paraId="04709E90" w14:textId="77777777">
        <w:tblPrEx>
          <w:tblCellMar>
            <w:top w:w="0" w:type="dxa"/>
            <w:bottom w:w="0" w:type="dxa"/>
          </w:tblCellMar>
        </w:tblPrEx>
        <w:trPr>
          <w:trHeight w:hRule="exact" w:val="281"/>
        </w:trPr>
        <w:tc>
          <w:tcPr>
            <w:tcW w:w="1136" w:type="dxa"/>
            <w:vMerge/>
            <w:tcBorders>
              <w:left w:val="single" w:sz="4" w:space="0" w:color="auto"/>
            </w:tcBorders>
            <w:shd w:val="clear" w:color="auto" w:fill="auto"/>
            <w:vAlign w:val="center"/>
          </w:tcPr>
          <w:p w14:paraId="0FCF499D" w14:textId="77777777" w:rsidR="00A353BB" w:rsidRDefault="00A353BB"/>
        </w:tc>
        <w:tc>
          <w:tcPr>
            <w:tcW w:w="1133" w:type="dxa"/>
            <w:vMerge/>
            <w:tcBorders>
              <w:left w:val="single" w:sz="4" w:space="0" w:color="auto"/>
            </w:tcBorders>
            <w:shd w:val="clear" w:color="auto" w:fill="auto"/>
            <w:vAlign w:val="center"/>
          </w:tcPr>
          <w:p w14:paraId="1E47D432" w14:textId="77777777" w:rsidR="00A353BB" w:rsidRDefault="00A353BB"/>
        </w:tc>
        <w:tc>
          <w:tcPr>
            <w:tcW w:w="1136" w:type="dxa"/>
            <w:vMerge w:val="restart"/>
            <w:tcBorders>
              <w:top w:val="single" w:sz="4" w:space="0" w:color="auto"/>
              <w:left w:val="single" w:sz="4" w:space="0" w:color="auto"/>
            </w:tcBorders>
            <w:shd w:val="clear" w:color="auto" w:fill="auto"/>
            <w:vAlign w:val="center"/>
          </w:tcPr>
          <w:p w14:paraId="44A43291" w14:textId="77777777" w:rsidR="00A353BB" w:rsidRDefault="00000000">
            <w:pPr>
              <w:pStyle w:val="Inne0"/>
            </w:pPr>
            <w:r>
              <w:rPr>
                <w:rStyle w:val="Inne"/>
              </w:rPr>
              <w:t>Wydatki majątkowe na programy, projekty lub zadania finansowane z udziałem środków, o których mowa w art. 5 ust. 1 pkt 2 ustawy</w:t>
            </w:r>
          </w:p>
        </w:tc>
        <w:tc>
          <w:tcPr>
            <w:tcW w:w="1133" w:type="dxa"/>
            <w:tcBorders>
              <w:top w:val="single" w:sz="4" w:space="0" w:color="auto"/>
              <w:left w:val="single" w:sz="4" w:space="0" w:color="auto"/>
            </w:tcBorders>
            <w:shd w:val="clear" w:color="auto" w:fill="auto"/>
            <w:vAlign w:val="bottom"/>
          </w:tcPr>
          <w:p w14:paraId="6A34CB8D" w14:textId="77777777" w:rsidR="00A353BB" w:rsidRDefault="00000000">
            <w:pPr>
              <w:pStyle w:val="Inne0"/>
            </w:pPr>
            <w:r>
              <w:rPr>
                <w:rStyle w:val="Inne"/>
              </w:rPr>
              <w:t>w tym:</w:t>
            </w:r>
          </w:p>
        </w:tc>
        <w:tc>
          <w:tcPr>
            <w:tcW w:w="1136" w:type="dxa"/>
            <w:vMerge/>
            <w:tcBorders>
              <w:left w:val="single" w:sz="4" w:space="0" w:color="auto"/>
            </w:tcBorders>
            <w:shd w:val="clear" w:color="auto" w:fill="auto"/>
            <w:vAlign w:val="center"/>
          </w:tcPr>
          <w:p w14:paraId="0671C920" w14:textId="77777777" w:rsidR="00A353BB" w:rsidRDefault="00A353BB"/>
        </w:tc>
        <w:tc>
          <w:tcPr>
            <w:tcW w:w="1133" w:type="dxa"/>
            <w:vMerge w:val="restart"/>
            <w:tcBorders>
              <w:top w:val="single" w:sz="4" w:space="0" w:color="auto"/>
              <w:left w:val="single" w:sz="4" w:space="0" w:color="auto"/>
            </w:tcBorders>
            <w:shd w:val="clear" w:color="auto" w:fill="auto"/>
            <w:vAlign w:val="center"/>
          </w:tcPr>
          <w:p w14:paraId="563D8F7D" w14:textId="77777777" w:rsidR="00A353BB" w:rsidRDefault="00000000">
            <w:pPr>
              <w:pStyle w:val="Inne0"/>
            </w:pPr>
            <w:r>
              <w:rPr>
                <w:rStyle w:val="Inne"/>
              </w:rPr>
              <w:t>bieżące</w:t>
            </w:r>
          </w:p>
        </w:tc>
        <w:tc>
          <w:tcPr>
            <w:tcW w:w="1133" w:type="dxa"/>
            <w:vMerge w:val="restart"/>
            <w:tcBorders>
              <w:top w:val="single" w:sz="4" w:space="0" w:color="auto"/>
              <w:left w:val="single" w:sz="4" w:space="0" w:color="auto"/>
            </w:tcBorders>
            <w:shd w:val="clear" w:color="auto" w:fill="auto"/>
            <w:vAlign w:val="center"/>
          </w:tcPr>
          <w:p w14:paraId="12B69776" w14:textId="77777777" w:rsidR="00A353BB" w:rsidRDefault="00000000">
            <w:pPr>
              <w:pStyle w:val="Inne0"/>
            </w:pPr>
            <w:r>
              <w:rPr>
                <w:rStyle w:val="Inne"/>
              </w:rPr>
              <w:t>majątkowe</w:t>
            </w:r>
          </w:p>
        </w:tc>
        <w:tc>
          <w:tcPr>
            <w:tcW w:w="1136" w:type="dxa"/>
            <w:vMerge/>
            <w:tcBorders>
              <w:left w:val="single" w:sz="4" w:space="0" w:color="auto"/>
            </w:tcBorders>
            <w:shd w:val="clear" w:color="auto" w:fill="auto"/>
            <w:vAlign w:val="center"/>
          </w:tcPr>
          <w:p w14:paraId="01DD56AC" w14:textId="77777777" w:rsidR="00A353BB" w:rsidRDefault="00A353BB"/>
        </w:tc>
        <w:tc>
          <w:tcPr>
            <w:tcW w:w="1133" w:type="dxa"/>
            <w:vMerge/>
            <w:tcBorders>
              <w:left w:val="single" w:sz="4" w:space="0" w:color="auto"/>
            </w:tcBorders>
            <w:shd w:val="clear" w:color="auto" w:fill="auto"/>
            <w:vAlign w:val="center"/>
          </w:tcPr>
          <w:p w14:paraId="2352BEEE" w14:textId="77777777" w:rsidR="00A353BB" w:rsidRDefault="00A353BB"/>
        </w:tc>
        <w:tc>
          <w:tcPr>
            <w:tcW w:w="1136" w:type="dxa"/>
            <w:vMerge/>
            <w:tcBorders>
              <w:left w:val="single" w:sz="4" w:space="0" w:color="auto"/>
            </w:tcBorders>
            <w:shd w:val="clear" w:color="auto" w:fill="auto"/>
            <w:vAlign w:val="center"/>
          </w:tcPr>
          <w:p w14:paraId="38737E04" w14:textId="77777777" w:rsidR="00A353BB" w:rsidRDefault="00A353BB"/>
        </w:tc>
        <w:tc>
          <w:tcPr>
            <w:tcW w:w="1140" w:type="dxa"/>
            <w:vMerge/>
            <w:tcBorders>
              <w:left w:val="single" w:sz="4" w:space="0" w:color="auto"/>
              <w:right w:val="single" w:sz="4" w:space="0" w:color="auto"/>
            </w:tcBorders>
            <w:shd w:val="clear" w:color="auto" w:fill="auto"/>
            <w:vAlign w:val="center"/>
          </w:tcPr>
          <w:p w14:paraId="41B629DB" w14:textId="77777777" w:rsidR="00A353BB" w:rsidRDefault="00A353BB"/>
        </w:tc>
      </w:tr>
      <w:tr w:rsidR="00A353BB" w14:paraId="2B93B552" w14:textId="77777777">
        <w:tblPrEx>
          <w:tblCellMar>
            <w:top w:w="0" w:type="dxa"/>
            <w:bottom w:w="0" w:type="dxa"/>
          </w:tblCellMar>
        </w:tblPrEx>
        <w:trPr>
          <w:trHeight w:hRule="exact" w:val="2978"/>
        </w:trPr>
        <w:tc>
          <w:tcPr>
            <w:tcW w:w="1136" w:type="dxa"/>
            <w:vMerge/>
            <w:tcBorders>
              <w:left w:val="single" w:sz="4" w:space="0" w:color="auto"/>
            </w:tcBorders>
            <w:shd w:val="clear" w:color="auto" w:fill="auto"/>
            <w:vAlign w:val="center"/>
          </w:tcPr>
          <w:p w14:paraId="6F7FB248" w14:textId="77777777" w:rsidR="00A353BB" w:rsidRDefault="00A353BB"/>
        </w:tc>
        <w:tc>
          <w:tcPr>
            <w:tcW w:w="1133" w:type="dxa"/>
            <w:vMerge/>
            <w:tcBorders>
              <w:left w:val="single" w:sz="4" w:space="0" w:color="auto"/>
            </w:tcBorders>
            <w:shd w:val="clear" w:color="auto" w:fill="auto"/>
            <w:vAlign w:val="center"/>
          </w:tcPr>
          <w:p w14:paraId="10E7684C" w14:textId="77777777" w:rsidR="00A353BB" w:rsidRDefault="00A353BB"/>
        </w:tc>
        <w:tc>
          <w:tcPr>
            <w:tcW w:w="1136" w:type="dxa"/>
            <w:vMerge/>
            <w:tcBorders>
              <w:left w:val="single" w:sz="4" w:space="0" w:color="auto"/>
            </w:tcBorders>
            <w:shd w:val="clear" w:color="auto" w:fill="auto"/>
            <w:vAlign w:val="center"/>
          </w:tcPr>
          <w:p w14:paraId="1898F411" w14:textId="77777777" w:rsidR="00A353BB" w:rsidRDefault="00A353BB"/>
        </w:tc>
        <w:tc>
          <w:tcPr>
            <w:tcW w:w="1133" w:type="dxa"/>
            <w:tcBorders>
              <w:top w:val="single" w:sz="4" w:space="0" w:color="auto"/>
              <w:left w:val="single" w:sz="4" w:space="0" w:color="auto"/>
            </w:tcBorders>
            <w:shd w:val="clear" w:color="auto" w:fill="auto"/>
            <w:vAlign w:val="center"/>
          </w:tcPr>
          <w:p w14:paraId="3ED7FC74" w14:textId="77777777" w:rsidR="00A353BB" w:rsidRDefault="00000000">
            <w:pPr>
              <w:pStyle w:val="Inne0"/>
            </w:pPr>
            <w:r>
              <w:rPr>
                <w:rStyle w:val="Inne"/>
              </w:rPr>
              <w:t>finansowane środkami określonymi w art.</w:t>
            </w:r>
          </w:p>
          <w:p w14:paraId="7EFCC488" w14:textId="77777777" w:rsidR="00A353BB" w:rsidRDefault="00000000">
            <w:pPr>
              <w:pStyle w:val="Inne0"/>
            </w:pPr>
            <w:r>
              <w:rPr>
                <w:rStyle w:val="Inne"/>
              </w:rPr>
              <w:t>5 ust. 1 pkt 2 ustawy</w:t>
            </w:r>
          </w:p>
        </w:tc>
        <w:tc>
          <w:tcPr>
            <w:tcW w:w="1136" w:type="dxa"/>
            <w:vMerge/>
            <w:tcBorders>
              <w:left w:val="single" w:sz="4" w:space="0" w:color="auto"/>
            </w:tcBorders>
            <w:shd w:val="clear" w:color="auto" w:fill="auto"/>
            <w:vAlign w:val="center"/>
          </w:tcPr>
          <w:p w14:paraId="420C7FCE" w14:textId="77777777" w:rsidR="00A353BB" w:rsidRDefault="00A353BB"/>
        </w:tc>
        <w:tc>
          <w:tcPr>
            <w:tcW w:w="1133" w:type="dxa"/>
            <w:vMerge/>
            <w:tcBorders>
              <w:left w:val="single" w:sz="4" w:space="0" w:color="auto"/>
            </w:tcBorders>
            <w:shd w:val="clear" w:color="auto" w:fill="auto"/>
            <w:vAlign w:val="center"/>
          </w:tcPr>
          <w:p w14:paraId="748FD8FA" w14:textId="77777777" w:rsidR="00A353BB" w:rsidRDefault="00A353BB"/>
        </w:tc>
        <w:tc>
          <w:tcPr>
            <w:tcW w:w="1133" w:type="dxa"/>
            <w:vMerge/>
            <w:tcBorders>
              <w:left w:val="single" w:sz="4" w:space="0" w:color="auto"/>
            </w:tcBorders>
            <w:shd w:val="clear" w:color="auto" w:fill="auto"/>
            <w:vAlign w:val="center"/>
          </w:tcPr>
          <w:p w14:paraId="4D83D22D" w14:textId="77777777" w:rsidR="00A353BB" w:rsidRDefault="00A353BB"/>
        </w:tc>
        <w:tc>
          <w:tcPr>
            <w:tcW w:w="1136" w:type="dxa"/>
            <w:vMerge/>
            <w:tcBorders>
              <w:left w:val="single" w:sz="4" w:space="0" w:color="auto"/>
            </w:tcBorders>
            <w:shd w:val="clear" w:color="auto" w:fill="auto"/>
            <w:vAlign w:val="center"/>
          </w:tcPr>
          <w:p w14:paraId="5522DCCA" w14:textId="77777777" w:rsidR="00A353BB" w:rsidRDefault="00A353BB"/>
        </w:tc>
        <w:tc>
          <w:tcPr>
            <w:tcW w:w="1133" w:type="dxa"/>
            <w:vMerge/>
            <w:tcBorders>
              <w:left w:val="single" w:sz="4" w:space="0" w:color="auto"/>
            </w:tcBorders>
            <w:shd w:val="clear" w:color="auto" w:fill="auto"/>
            <w:vAlign w:val="center"/>
          </w:tcPr>
          <w:p w14:paraId="357D266C" w14:textId="77777777" w:rsidR="00A353BB" w:rsidRDefault="00A353BB"/>
        </w:tc>
        <w:tc>
          <w:tcPr>
            <w:tcW w:w="1136" w:type="dxa"/>
            <w:vMerge/>
            <w:tcBorders>
              <w:left w:val="single" w:sz="4" w:space="0" w:color="auto"/>
            </w:tcBorders>
            <w:shd w:val="clear" w:color="auto" w:fill="auto"/>
            <w:vAlign w:val="center"/>
          </w:tcPr>
          <w:p w14:paraId="1D37CC70" w14:textId="77777777" w:rsidR="00A353BB" w:rsidRDefault="00A353BB"/>
        </w:tc>
        <w:tc>
          <w:tcPr>
            <w:tcW w:w="1140" w:type="dxa"/>
            <w:vMerge/>
            <w:tcBorders>
              <w:left w:val="single" w:sz="4" w:space="0" w:color="auto"/>
              <w:right w:val="single" w:sz="4" w:space="0" w:color="auto"/>
            </w:tcBorders>
            <w:shd w:val="clear" w:color="auto" w:fill="auto"/>
            <w:vAlign w:val="center"/>
          </w:tcPr>
          <w:p w14:paraId="00AA97F1" w14:textId="77777777" w:rsidR="00A353BB" w:rsidRDefault="00A353BB"/>
        </w:tc>
      </w:tr>
      <w:tr w:rsidR="00A353BB" w14:paraId="25EC052D"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5C9FCA2E" w14:textId="77777777" w:rsidR="00A353BB" w:rsidRDefault="00000000">
            <w:pPr>
              <w:pStyle w:val="Inne0"/>
            </w:pPr>
            <w:r>
              <w:rPr>
                <w:rStyle w:val="Inne"/>
              </w:rPr>
              <w:t>Lp</w:t>
            </w:r>
          </w:p>
        </w:tc>
        <w:tc>
          <w:tcPr>
            <w:tcW w:w="1133" w:type="dxa"/>
            <w:tcBorders>
              <w:top w:val="single" w:sz="4" w:space="0" w:color="auto"/>
              <w:left w:val="single" w:sz="4" w:space="0" w:color="auto"/>
            </w:tcBorders>
            <w:shd w:val="clear" w:color="auto" w:fill="auto"/>
            <w:vAlign w:val="center"/>
          </w:tcPr>
          <w:p w14:paraId="791C1F4F" w14:textId="77777777" w:rsidR="00A353BB" w:rsidRDefault="00000000">
            <w:pPr>
              <w:pStyle w:val="Inne0"/>
              <w:rPr>
                <w:sz w:val="10"/>
                <w:szCs w:val="10"/>
              </w:rPr>
            </w:pPr>
            <w:r>
              <w:rPr>
                <w:rStyle w:val="Inne"/>
                <w:sz w:val="10"/>
                <w:szCs w:val="10"/>
              </w:rPr>
              <w:t>9.4</w:t>
            </w:r>
          </w:p>
        </w:tc>
        <w:tc>
          <w:tcPr>
            <w:tcW w:w="1136" w:type="dxa"/>
            <w:tcBorders>
              <w:top w:val="single" w:sz="4" w:space="0" w:color="auto"/>
              <w:left w:val="single" w:sz="4" w:space="0" w:color="auto"/>
            </w:tcBorders>
            <w:shd w:val="clear" w:color="auto" w:fill="auto"/>
            <w:vAlign w:val="center"/>
          </w:tcPr>
          <w:p w14:paraId="46EA2511" w14:textId="77777777" w:rsidR="00A353BB" w:rsidRDefault="00000000">
            <w:pPr>
              <w:pStyle w:val="Inne0"/>
              <w:ind w:firstLine="440"/>
              <w:jc w:val="left"/>
              <w:rPr>
                <w:sz w:val="10"/>
                <w:szCs w:val="10"/>
              </w:rPr>
            </w:pPr>
            <w:r>
              <w:rPr>
                <w:rStyle w:val="Inne"/>
                <w:sz w:val="10"/>
                <w:szCs w:val="10"/>
              </w:rPr>
              <w:t>9.4.1</w:t>
            </w:r>
          </w:p>
        </w:tc>
        <w:tc>
          <w:tcPr>
            <w:tcW w:w="1133" w:type="dxa"/>
            <w:tcBorders>
              <w:top w:val="single" w:sz="4" w:space="0" w:color="auto"/>
              <w:left w:val="single" w:sz="4" w:space="0" w:color="auto"/>
            </w:tcBorders>
            <w:shd w:val="clear" w:color="auto" w:fill="auto"/>
            <w:vAlign w:val="center"/>
          </w:tcPr>
          <w:p w14:paraId="1F9CD153" w14:textId="77777777" w:rsidR="00A353BB" w:rsidRDefault="00000000">
            <w:pPr>
              <w:pStyle w:val="Inne0"/>
              <w:ind w:firstLine="380"/>
              <w:jc w:val="left"/>
              <w:rPr>
                <w:sz w:val="10"/>
                <w:szCs w:val="10"/>
              </w:rPr>
            </w:pPr>
            <w:r>
              <w:rPr>
                <w:rStyle w:val="Inne"/>
                <w:sz w:val="10"/>
                <w:szCs w:val="10"/>
              </w:rPr>
              <w:t>9.4.1.1</w:t>
            </w:r>
          </w:p>
        </w:tc>
        <w:tc>
          <w:tcPr>
            <w:tcW w:w="1136" w:type="dxa"/>
            <w:tcBorders>
              <w:top w:val="single" w:sz="4" w:space="0" w:color="auto"/>
              <w:left w:val="single" w:sz="4" w:space="0" w:color="auto"/>
            </w:tcBorders>
            <w:shd w:val="clear" w:color="auto" w:fill="auto"/>
            <w:vAlign w:val="center"/>
          </w:tcPr>
          <w:p w14:paraId="5E170FF4" w14:textId="77777777" w:rsidR="00A353BB" w:rsidRDefault="00000000">
            <w:pPr>
              <w:pStyle w:val="Inne0"/>
              <w:rPr>
                <w:sz w:val="10"/>
                <w:szCs w:val="10"/>
              </w:rPr>
            </w:pPr>
            <w:r>
              <w:rPr>
                <w:rStyle w:val="Inne"/>
                <w:sz w:val="10"/>
                <w:szCs w:val="10"/>
              </w:rPr>
              <w:t>10.1</w:t>
            </w:r>
          </w:p>
        </w:tc>
        <w:tc>
          <w:tcPr>
            <w:tcW w:w="1133" w:type="dxa"/>
            <w:tcBorders>
              <w:top w:val="single" w:sz="4" w:space="0" w:color="auto"/>
              <w:left w:val="single" w:sz="4" w:space="0" w:color="auto"/>
            </w:tcBorders>
            <w:shd w:val="clear" w:color="auto" w:fill="auto"/>
            <w:vAlign w:val="center"/>
          </w:tcPr>
          <w:p w14:paraId="35CBE353" w14:textId="77777777" w:rsidR="00A353BB" w:rsidRDefault="00000000">
            <w:pPr>
              <w:pStyle w:val="Inne0"/>
              <w:rPr>
                <w:sz w:val="10"/>
                <w:szCs w:val="10"/>
              </w:rPr>
            </w:pPr>
            <w:r>
              <w:rPr>
                <w:rStyle w:val="Inne"/>
                <w:sz w:val="10"/>
                <w:szCs w:val="10"/>
              </w:rPr>
              <w:t>10.1.1</w:t>
            </w:r>
          </w:p>
        </w:tc>
        <w:tc>
          <w:tcPr>
            <w:tcW w:w="1133" w:type="dxa"/>
            <w:tcBorders>
              <w:top w:val="single" w:sz="4" w:space="0" w:color="auto"/>
              <w:left w:val="single" w:sz="4" w:space="0" w:color="auto"/>
            </w:tcBorders>
            <w:shd w:val="clear" w:color="auto" w:fill="auto"/>
            <w:vAlign w:val="center"/>
          </w:tcPr>
          <w:p w14:paraId="69DCBF44" w14:textId="77777777" w:rsidR="00A353BB" w:rsidRDefault="00000000">
            <w:pPr>
              <w:pStyle w:val="Inne0"/>
              <w:rPr>
                <w:sz w:val="10"/>
                <w:szCs w:val="10"/>
              </w:rPr>
            </w:pPr>
            <w:r>
              <w:rPr>
                <w:rStyle w:val="Inne"/>
                <w:sz w:val="10"/>
                <w:szCs w:val="10"/>
              </w:rPr>
              <w:t>10.1.2</w:t>
            </w:r>
          </w:p>
        </w:tc>
        <w:tc>
          <w:tcPr>
            <w:tcW w:w="1136" w:type="dxa"/>
            <w:tcBorders>
              <w:top w:val="single" w:sz="4" w:space="0" w:color="auto"/>
              <w:left w:val="single" w:sz="4" w:space="0" w:color="auto"/>
            </w:tcBorders>
            <w:shd w:val="clear" w:color="auto" w:fill="auto"/>
            <w:vAlign w:val="center"/>
          </w:tcPr>
          <w:p w14:paraId="54A284EB" w14:textId="77777777" w:rsidR="00A353BB" w:rsidRDefault="00000000">
            <w:pPr>
              <w:pStyle w:val="Inne0"/>
              <w:rPr>
                <w:sz w:val="10"/>
                <w:szCs w:val="10"/>
              </w:rPr>
            </w:pPr>
            <w:r>
              <w:rPr>
                <w:rStyle w:val="Inne"/>
                <w:sz w:val="10"/>
                <w:szCs w:val="10"/>
              </w:rPr>
              <w:t>10.2</w:t>
            </w:r>
          </w:p>
        </w:tc>
        <w:tc>
          <w:tcPr>
            <w:tcW w:w="1133" w:type="dxa"/>
            <w:tcBorders>
              <w:top w:val="single" w:sz="4" w:space="0" w:color="auto"/>
              <w:left w:val="single" w:sz="4" w:space="0" w:color="auto"/>
            </w:tcBorders>
            <w:shd w:val="clear" w:color="auto" w:fill="auto"/>
            <w:vAlign w:val="center"/>
          </w:tcPr>
          <w:p w14:paraId="79D216D1" w14:textId="77777777" w:rsidR="00A353BB" w:rsidRDefault="00000000">
            <w:pPr>
              <w:pStyle w:val="Inne0"/>
              <w:rPr>
                <w:sz w:val="10"/>
                <w:szCs w:val="10"/>
              </w:rPr>
            </w:pPr>
            <w:r>
              <w:rPr>
                <w:rStyle w:val="Inne"/>
                <w:sz w:val="10"/>
                <w:szCs w:val="10"/>
              </w:rPr>
              <w:t>10.3</w:t>
            </w:r>
          </w:p>
        </w:tc>
        <w:tc>
          <w:tcPr>
            <w:tcW w:w="1136" w:type="dxa"/>
            <w:tcBorders>
              <w:top w:val="single" w:sz="4" w:space="0" w:color="auto"/>
              <w:left w:val="single" w:sz="4" w:space="0" w:color="auto"/>
            </w:tcBorders>
            <w:shd w:val="clear" w:color="auto" w:fill="auto"/>
            <w:vAlign w:val="center"/>
          </w:tcPr>
          <w:p w14:paraId="0BC23BE7" w14:textId="77777777" w:rsidR="00A353BB" w:rsidRDefault="00000000">
            <w:pPr>
              <w:pStyle w:val="Inne0"/>
              <w:rPr>
                <w:sz w:val="10"/>
                <w:szCs w:val="10"/>
              </w:rPr>
            </w:pPr>
            <w:r>
              <w:rPr>
                <w:rStyle w:val="Inne"/>
                <w:sz w:val="10"/>
                <w:szCs w:val="10"/>
              </w:rPr>
              <w:t>10.4</w:t>
            </w:r>
          </w:p>
        </w:tc>
        <w:tc>
          <w:tcPr>
            <w:tcW w:w="1140" w:type="dxa"/>
            <w:tcBorders>
              <w:top w:val="single" w:sz="4" w:space="0" w:color="auto"/>
              <w:left w:val="single" w:sz="4" w:space="0" w:color="auto"/>
              <w:right w:val="single" w:sz="4" w:space="0" w:color="auto"/>
            </w:tcBorders>
            <w:shd w:val="clear" w:color="auto" w:fill="auto"/>
            <w:vAlign w:val="center"/>
          </w:tcPr>
          <w:p w14:paraId="3580B6A7" w14:textId="77777777" w:rsidR="00A353BB" w:rsidRDefault="00000000">
            <w:pPr>
              <w:pStyle w:val="Inne0"/>
              <w:rPr>
                <w:sz w:val="10"/>
                <w:szCs w:val="10"/>
              </w:rPr>
            </w:pPr>
            <w:r>
              <w:rPr>
                <w:rStyle w:val="Inne"/>
                <w:sz w:val="10"/>
                <w:szCs w:val="10"/>
              </w:rPr>
              <w:t>10.5</w:t>
            </w:r>
          </w:p>
        </w:tc>
      </w:tr>
      <w:tr w:rsidR="00A353BB" w14:paraId="3A701DE5"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6A8F6763" w14:textId="77777777" w:rsidR="00A353BB" w:rsidRDefault="00000000">
            <w:pPr>
              <w:pStyle w:val="Inne0"/>
              <w:ind w:firstLine="440"/>
              <w:jc w:val="left"/>
            </w:pPr>
            <w:r>
              <w:rPr>
                <w:rStyle w:val="Inne"/>
              </w:rPr>
              <w:t>2026</w:t>
            </w:r>
          </w:p>
        </w:tc>
        <w:tc>
          <w:tcPr>
            <w:tcW w:w="1133" w:type="dxa"/>
            <w:tcBorders>
              <w:top w:val="single" w:sz="4" w:space="0" w:color="auto"/>
              <w:left w:val="single" w:sz="4" w:space="0" w:color="auto"/>
            </w:tcBorders>
            <w:shd w:val="clear" w:color="auto" w:fill="auto"/>
            <w:vAlign w:val="center"/>
          </w:tcPr>
          <w:p w14:paraId="1A7E2B37" w14:textId="77777777" w:rsidR="00A353BB" w:rsidRDefault="00000000">
            <w:pPr>
              <w:pStyle w:val="Inne0"/>
            </w:pPr>
            <w:r>
              <w:rPr>
                <w:rStyle w:val="Inne"/>
              </w:rPr>
              <w:t>6 440 490,21</w:t>
            </w:r>
          </w:p>
        </w:tc>
        <w:tc>
          <w:tcPr>
            <w:tcW w:w="1136" w:type="dxa"/>
            <w:tcBorders>
              <w:top w:val="single" w:sz="4" w:space="0" w:color="auto"/>
              <w:left w:val="single" w:sz="4" w:space="0" w:color="auto"/>
            </w:tcBorders>
            <w:shd w:val="clear" w:color="auto" w:fill="auto"/>
            <w:vAlign w:val="center"/>
          </w:tcPr>
          <w:p w14:paraId="754CA62F" w14:textId="77777777" w:rsidR="00A353BB" w:rsidRDefault="00000000">
            <w:pPr>
              <w:pStyle w:val="Inne0"/>
              <w:ind w:firstLine="220"/>
              <w:jc w:val="left"/>
            </w:pPr>
            <w:r>
              <w:rPr>
                <w:rStyle w:val="Inne"/>
              </w:rPr>
              <w:t>6 431 305,06</w:t>
            </w:r>
          </w:p>
        </w:tc>
        <w:tc>
          <w:tcPr>
            <w:tcW w:w="1133" w:type="dxa"/>
            <w:tcBorders>
              <w:top w:val="single" w:sz="4" w:space="0" w:color="auto"/>
              <w:left w:val="single" w:sz="4" w:space="0" w:color="auto"/>
            </w:tcBorders>
            <w:shd w:val="clear" w:color="auto" w:fill="auto"/>
            <w:vAlign w:val="center"/>
          </w:tcPr>
          <w:p w14:paraId="189044AD" w14:textId="77777777" w:rsidR="00A353BB" w:rsidRDefault="00000000">
            <w:pPr>
              <w:pStyle w:val="Inne0"/>
              <w:ind w:firstLine="220"/>
              <w:jc w:val="left"/>
            </w:pPr>
            <w:r>
              <w:rPr>
                <w:rStyle w:val="Inne"/>
              </w:rPr>
              <w:t>3 847 699,42</w:t>
            </w:r>
          </w:p>
        </w:tc>
        <w:tc>
          <w:tcPr>
            <w:tcW w:w="1136" w:type="dxa"/>
            <w:tcBorders>
              <w:top w:val="single" w:sz="4" w:space="0" w:color="auto"/>
              <w:left w:val="single" w:sz="4" w:space="0" w:color="auto"/>
            </w:tcBorders>
            <w:shd w:val="clear" w:color="auto" w:fill="auto"/>
            <w:vAlign w:val="center"/>
          </w:tcPr>
          <w:p w14:paraId="71A74E07" w14:textId="77777777" w:rsidR="00A353BB" w:rsidRDefault="00000000">
            <w:pPr>
              <w:pStyle w:val="Inne0"/>
            </w:pPr>
            <w:r>
              <w:rPr>
                <w:rStyle w:val="Inne"/>
              </w:rPr>
              <w:t>12 236 397,04</w:t>
            </w:r>
          </w:p>
        </w:tc>
        <w:tc>
          <w:tcPr>
            <w:tcW w:w="1133" w:type="dxa"/>
            <w:tcBorders>
              <w:top w:val="single" w:sz="4" w:space="0" w:color="auto"/>
              <w:left w:val="single" w:sz="4" w:space="0" w:color="auto"/>
            </w:tcBorders>
            <w:shd w:val="clear" w:color="auto" w:fill="auto"/>
            <w:vAlign w:val="center"/>
          </w:tcPr>
          <w:p w14:paraId="3A6950B0" w14:textId="77777777" w:rsidR="00A353BB" w:rsidRDefault="00000000">
            <w:pPr>
              <w:pStyle w:val="Inne0"/>
            </w:pPr>
            <w:r>
              <w:rPr>
                <w:rStyle w:val="Inne"/>
              </w:rPr>
              <w:t>775 336,83</w:t>
            </w:r>
          </w:p>
        </w:tc>
        <w:tc>
          <w:tcPr>
            <w:tcW w:w="1133" w:type="dxa"/>
            <w:tcBorders>
              <w:top w:val="single" w:sz="4" w:space="0" w:color="auto"/>
              <w:left w:val="single" w:sz="4" w:space="0" w:color="auto"/>
            </w:tcBorders>
            <w:shd w:val="clear" w:color="auto" w:fill="auto"/>
            <w:vAlign w:val="center"/>
          </w:tcPr>
          <w:p w14:paraId="75494A5F" w14:textId="77777777" w:rsidR="00A353BB" w:rsidRDefault="00000000">
            <w:pPr>
              <w:pStyle w:val="Inne0"/>
            </w:pPr>
            <w:r>
              <w:rPr>
                <w:rStyle w:val="Inne"/>
              </w:rPr>
              <w:t>11 461 060,21</w:t>
            </w:r>
          </w:p>
        </w:tc>
        <w:tc>
          <w:tcPr>
            <w:tcW w:w="1136" w:type="dxa"/>
            <w:tcBorders>
              <w:top w:val="single" w:sz="4" w:space="0" w:color="auto"/>
              <w:left w:val="single" w:sz="4" w:space="0" w:color="auto"/>
            </w:tcBorders>
            <w:shd w:val="clear" w:color="auto" w:fill="auto"/>
            <w:vAlign w:val="center"/>
          </w:tcPr>
          <w:p w14:paraId="17B727EF"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883B465"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FAC65DA" w14:textId="77777777" w:rsidR="00A353BB" w:rsidRDefault="00000000">
            <w:pPr>
              <w:pStyle w:val="Inne0"/>
            </w:pPr>
            <w:r>
              <w:rPr>
                <w:rStyle w:val="Inne"/>
              </w:rPr>
              <w:t>0,00</w:t>
            </w:r>
          </w:p>
        </w:tc>
        <w:tc>
          <w:tcPr>
            <w:tcW w:w="1140" w:type="dxa"/>
            <w:tcBorders>
              <w:top w:val="single" w:sz="4" w:space="0" w:color="auto"/>
              <w:left w:val="single" w:sz="4" w:space="0" w:color="auto"/>
              <w:right w:val="single" w:sz="4" w:space="0" w:color="auto"/>
            </w:tcBorders>
            <w:shd w:val="clear" w:color="auto" w:fill="auto"/>
            <w:vAlign w:val="center"/>
          </w:tcPr>
          <w:p w14:paraId="33CC29E6" w14:textId="77777777" w:rsidR="00A353BB" w:rsidRDefault="00000000">
            <w:pPr>
              <w:pStyle w:val="Inne0"/>
            </w:pPr>
            <w:r>
              <w:rPr>
                <w:rStyle w:val="Inne"/>
              </w:rPr>
              <w:t>0,00</w:t>
            </w:r>
          </w:p>
        </w:tc>
      </w:tr>
      <w:tr w:rsidR="00A353BB" w14:paraId="5916889F"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7A379CA6" w14:textId="77777777" w:rsidR="00A353BB" w:rsidRDefault="00000000">
            <w:pPr>
              <w:pStyle w:val="Inne0"/>
            </w:pPr>
            <w:r>
              <w:rPr>
                <w:rStyle w:val="Inne"/>
              </w:rPr>
              <w:t>2027</w:t>
            </w:r>
          </w:p>
        </w:tc>
        <w:tc>
          <w:tcPr>
            <w:tcW w:w="1133" w:type="dxa"/>
            <w:tcBorders>
              <w:top w:val="single" w:sz="4" w:space="0" w:color="auto"/>
              <w:left w:val="single" w:sz="4" w:space="0" w:color="auto"/>
            </w:tcBorders>
            <w:shd w:val="clear" w:color="auto" w:fill="auto"/>
            <w:vAlign w:val="center"/>
          </w:tcPr>
          <w:p w14:paraId="428190EE" w14:textId="77777777" w:rsidR="00A353BB" w:rsidRDefault="00000000">
            <w:pPr>
              <w:pStyle w:val="Inne0"/>
            </w:pPr>
            <w:r>
              <w:rPr>
                <w:rStyle w:val="Inne"/>
              </w:rPr>
              <w:t>8 590 659,00</w:t>
            </w:r>
          </w:p>
        </w:tc>
        <w:tc>
          <w:tcPr>
            <w:tcW w:w="1136" w:type="dxa"/>
            <w:tcBorders>
              <w:top w:val="single" w:sz="4" w:space="0" w:color="auto"/>
              <w:left w:val="single" w:sz="4" w:space="0" w:color="auto"/>
            </w:tcBorders>
            <w:shd w:val="clear" w:color="auto" w:fill="auto"/>
            <w:vAlign w:val="center"/>
          </w:tcPr>
          <w:p w14:paraId="7FA1C16A" w14:textId="77777777" w:rsidR="00A353BB" w:rsidRDefault="00000000">
            <w:pPr>
              <w:pStyle w:val="Inne0"/>
              <w:ind w:firstLine="220"/>
              <w:jc w:val="left"/>
            </w:pPr>
            <w:r>
              <w:rPr>
                <w:rStyle w:val="Inne"/>
              </w:rPr>
              <w:t>8 590 659,00</w:t>
            </w:r>
          </w:p>
        </w:tc>
        <w:tc>
          <w:tcPr>
            <w:tcW w:w="1133" w:type="dxa"/>
            <w:tcBorders>
              <w:top w:val="single" w:sz="4" w:space="0" w:color="auto"/>
              <w:left w:val="single" w:sz="4" w:space="0" w:color="auto"/>
            </w:tcBorders>
            <w:shd w:val="clear" w:color="auto" w:fill="auto"/>
            <w:vAlign w:val="center"/>
          </w:tcPr>
          <w:p w14:paraId="7B86003B" w14:textId="77777777" w:rsidR="00A353BB" w:rsidRDefault="00000000">
            <w:pPr>
              <w:pStyle w:val="Inne0"/>
              <w:ind w:firstLine="220"/>
              <w:jc w:val="left"/>
            </w:pPr>
            <w:r>
              <w:rPr>
                <w:rStyle w:val="Inne"/>
              </w:rPr>
              <w:t>5 832 705,34</w:t>
            </w:r>
          </w:p>
        </w:tc>
        <w:tc>
          <w:tcPr>
            <w:tcW w:w="1136" w:type="dxa"/>
            <w:tcBorders>
              <w:top w:val="single" w:sz="4" w:space="0" w:color="auto"/>
              <w:left w:val="single" w:sz="4" w:space="0" w:color="auto"/>
            </w:tcBorders>
            <w:shd w:val="clear" w:color="auto" w:fill="auto"/>
            <w:vAlign w:val="center"/>
          </w:tcPr>
          <w:p w14:paraId="5EC3DA08" w14:textId="77777777" w:rsidR="00A353BB" w:rsidRDefault="00000000">
            <w:pPr>
              <w:pStyle w:val="Inne0"/>
            </w:pPr>
            <w:r>
              <w:rPr>
                <w:rStyle w:val="Inne"/>
              </w:rPr>
              <w:t>11 790 659,00</w:t>
            </w:r>
          </w:p>
        </w:tc>
        <w:tc>
          <w:tcPr>
            <w:tcW w:w="1133" w:type="dxa"/>
            <w:tcBorders>
              <w:top w:val="single" w:sz="4" w:space="0" w:color="auto"/>
              <w:left w:val="single" w:sz="4" w:space="0" w:color="auto"/>
            </w:tcBorders>
            <w:shd w:val="clear" w:color="auto" w:fill="auto"/>
            <w:vAlign w:val="center"/>
          </w:tcPr>
          <w:p w14:paraId="1A9055D3"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E394F3A" w14:textId="77777777" w:rsidR="00A353BB" w:rsidRDefault="00000000">
            <w:pPr>
              <w:pStyle w:val="Inne0"/>
            </w:pPr>
            <w:r>
              <w:rPr>
                <w:rStyle w:val="Inne"/>
              </w:rPr>
              <w:t>11 790 659,00</w:t>
            </w:r>
          </w:p>
        </w:tc>
        <w:tc>
          <w:tcPr>
            <w:tcW w:w="1136" w:type="dxa"/>
            <w:tcBorders>
              <w:top w:val="single" w:sz="4" w:space="0" w:color="auto"/>
              <w:left w:val="single" w:sz="4" w:space="0" w:color="auto"/>
            </w:tcBorders>
            <w:shd w:val="clear" w:color="auto" w:fill="auto"/>
            <w:vAlign w:val="center"/>
          </w:tcPr>
          <w:p w14:paraId="67A13A2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F412BC9"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72397F48" w14:textId="77777777" w:rsidR="00A353BB" w:rsidRDefault="00000000">
            <w:pPr>
              <w:pStyle w:val="Inne0"/>
            </w:pPr>
            <w:r>
              <w:rPr>
                <w:rStyle w:val="Inne"/>
              </w:rPr>
              <w:t>0,00</w:t>
            </w:r>
          </w:p>
        </w:tc>
        <w:tc>
          <w:tcPr>
            <w:tcW w:w="1140" w:type="dxa"/>
            <w:tcBorders>
              <w:top w:val="single" w:sz="4" w:space="0" w:color="auto"/>
              <w:left w:val="single" w:sz="4" w:space="0" w:color="auto"/>
              <w:right w:val="single" w:sz="4" w:space="0" w:color="auto"/>
            </w:tcBorders>
            <w:shd w:val="clear" w:color="auto" w:fill="auto"/>
            <w:vAlign w:val="center"/>
          </w:tcPr>
          <w:p w14:paraId="22D4CF04" w14:textId="77777777" w:rsidR="00A353BB" w:rsidRDefault="00000000">
            <w:pPr>
              <w:pStyle w:val="Inne0"/>
            </w:pPr>
            <w:r>
              <w:rPr>
                <w:rStyle w:val="Inne"/>
              </w:rPr>
              <w:t>0,00</w:t>
            </w:r>
          </w:p>
        </w:tc>
      </w:tr>
      <w:tr w:rsidR="00A353BB" w14:paraId="14B85073"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50841021" w14:textId="77777777" w:rsidR="00A353BB" w:rsidRDefault="00000000">
            <w:pPr>
              <w:pStyle w:val="Inne0"/>
              <w:ind w:firstLine="440"/>
              <w:jc w:val="left"/>
            </w:pPr>
            <w:r>
              <w:rPr>
                <w:rStyle w:val="Inne"/>
              </w:rPr>
              <w:t>2028</w:t>
            </w:r>
          </w:p>
        </w:tc>
        <w:tc>
          <w:tcPr>
            <w:tcW w:w="1133" w:type="dxa"/>
            <w:tcBorders>
              <w:top w:val="single" w:sz="4" w:space="0" w:color="auto"/>
              <w:left w:val="single" w:sz="4" w:space="0" w:color="auto"/>
            </w:tcBorders>
            <w:shd w:val="clear" w:color="auto" w:fill="auto"/>
            <w:vAlign w:val="center"/>
          </w:tcPr>
          <w:p w14:paraId="756BB00E" w14:textId="77777777" w:rsidR="00A353BB" w:rsidRDefault="00000000">
            <w:pPr>
              <w:pStyle w:val="Inne0"/>
            </w:pPr>
            <w:r>
              <w:rPr>
                <w:rStyle w:val="Inne"/>
              </w:rPr>
              <w:t>1 620 250,00</w:t>
            </w:r>
          </w:p>
        </w:tc>
        <w:tc>
          <w:tcPr>
            <w:tcW w:w="1136" w:type="dxa"/>
            <w:tcBorders>
              <w:top w:val="single" w:sz="4" w:space="0" w:color="auto"/>
              <w:left w:val="single" w:sz="4" w:space="0" w:color="auto"/>
            </w:tcBorders>
            <w:shd w:val="clear" w:color="auto" w:fill="auto"/>
            <w:vAlign w:val="center"/>
          </w:tcPr>
          <w:p w14:paraId="3F4E02C5" w14:textId="77777777" w:rsidR="00A353BB" w:rsidRDefault="00000000">
            <w:pPr>
              <w:pStyle w:val="Inne0"/>
              <w:ind w:firstLine="220"/>
              <w:jc w:val="left"/>
            </w:pPr>
            <w:r>
              <w:rPr>
                <w:rStyle w:val="Inne"/>
              </w:rPr>
              <w:t>1 620 250,00</w:t>
            </w:r>
          </w:p>
        </w:tc>
        <w:tc>
          <w:tcPr>
            <w:tcW w:w="1133" w:type="dxa"/>
            <w:tcBorders>
              <w:top w:val="single" w:sz="4" w:space="0" w:color="auto"/>
              <w:left w:val="single" w:sz="4" w:space="0" w:color="auto"/>
            </w:tcBorders>
            <w:shd w:val="clear" w:color="auto" w:fill="auto"/>
            <w:vAlign w:val="center"/>
          </w:tcPr>
          <w:p w14:paraId="2ECD18CF" w14:textId="77777777" w:rsidR="00A353BB" w:rsidRDefault="00000000">
            <w:pPr>
              <w:pStyle w:val="Inne0"/>
              <w:ind w:firstLine="220"/>
              <w:jc w:val="left"/>
            </w:pPr>
            <w:r>
              <w:rPr>
                <w:rStyle w:val="Inne"/>
              </w:rPr>
              <w:t>1 134 175,00</w:t>
            </w:r>
          </w:p>
        </w:tc>
        <w:tc>
          <w:tcPr>
            <w:tcW w:w="1136" w:type="dxa"/>
            <w:tcBorders>
              <w:top w:val="single" w:sz="4" w:space="0" w:color="auto"/>
              <w:left w:val="single" w:sz="4" w:space="0" w:color="auto"/>
            </w:tcBorders>
            <w:shd w:val="clear" w:color="auto" w:fill="auto"/>
            <w:vAlign w:val="center"/>
          </w:tcPr>
          <w:p w14:paraId="0D3D7D7E" w14:textId="77777777" w:rsidR="00A353BB" w:rsidRDefault="00000000">
            <w:pPr>
              <w:pStyle w:val="Inne0"/>
            </w:pPr>
            <w:r>
              <w:rPr>
                <w:rStyle w:val="Inne"/>
              </w:rPr>
              <w:t>4 620 250,00</w:t>
            </w:r>
          </w:p>
        </w:tc>
        <w:tc>
          <w:tcPr>
            <w:tcW w:w="1133" w:type="dxa"/>
            <w:tcBorders>
              <w:top w:val="single" w:sz="4" w:space="0" w:color="auto"/>
              <w:left w:val="single" w:sz="4" w:space="0" w:color="auto"/>
            </w:tcBorders>
            <w:shd w:val="clear" w:color="auto" w:fill="auto"/>
            <w:vAlign w:val="center"/>
          </w:tcPr>
          <w:p w14:paraId="0B03F86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25D7903" w14:textId="77777777" w:rsidR="00A353BB" w:rsidRDefault="00000000">
            <w:pPr>
              <w:pStyle w:val="Inne0"/>
            </w:pPr>
            <w:r>
              <w:rPr>
                <w:rStyle w:val="Inne"/>
              </w:rPr>
              <w:t>4 620 250,00</w:t>
            </w:r>
          </w:p>
        </w:tc>
        <w:tc>
          <w:tcPr>
            <w:tcW w:w="1136" w:type="dxa"/>
            <w:tcBorders>
              <w:top w:val="single" w:sz="4" w:space="0" w:color="auto"/>
              <w:left w:val="single" w:sz="4" w:space="0" w:color="auto"/>
            </w:tcBorders>
            <w:shd w:val="clear" w:color="auto" w:fill="auto"/>
            <w:vAlign w:val="center"/>
          </w:tcPr>
          <w:p w14:paraId="46F829A7"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962C309"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CE1022B" w14:textId="77777777" w:rsidR="00A353BB" w:rsidRDefault="00000000">
            <w:pPr>
              <w:pStyle w:val="Inne0"/>
            </w:pPr>
            <w:r>
              <w:rPr>
                <w:rStyle w:val="Inne"/>
              </w:rPr>
              <w:t>0,00</w:t>
            </w:r>
          </w:p>
        </w:tc>
        <w:tc>
          <w:tcPr>
            <w:tcW w:w="1140" w:type="dxa"/>
            <w:tcBorders>
              <w:top w:val="single" w:sz="4" w:space="0" w:color="auto"/>
              <w:left w:val="single" w:sz="4" w:space="0" w:color="auto"/>
              <w:right w:val="single" w:sz="4" w:space="0" w:color="auto"/>
            </w:tcBorders>
            <w:shd w:val="clear" w:color="auto" w:fill="auto"/>
            <w:vAlign w:val="center"/>
          </w:tcPr>
          <w:p w14:paraId="7F1CF38C" w14:textId="77777777" w:rsidR="00A353BB" w:rsidRDefault="00000000">
            <w:pPr>
              <w:pStyle w:val="Inne0"/>
            </w:pPr>
            <w:r>
              <w:rPr>
                <w:rStyle w:val="Inne"/>
              </w:rPr>
              <w:t>0,00</w:t>
            </w:r>
          </w:p>
        </w:tc>
      </w:tr>
      <w:tr w:rsidR="00A353BB" w14:paraId="3B23C6B3"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7DF318BA" w14:textId="77777777" w:rsidR="00A353BB" w:rsidRDefault="00000000">
            <w:pPr>
              <w:pStyle w:val="Inne0"/>
              <w:ind w:firstLine="440"/>
              <w:jc w:val="left"/>
            </w:pPr>
            <w:r>
              <w:rPr>
                <w:rStyle w:val="Inne"/>
              </w:rPr>
              <w:t>2029</w:t>
            </w:r>
          </w:p>
        </w:tc>
        <w:tc>
          <w:tcPr>
            <w:tcW w:w="1133" w:type="dxa"/>
            <w:tcBorders>
              <w:top w:val="single" w:sz="4" w:space="0" w:color="auto"/>
              <w:left w:val="single" w:sz="4" w:space="0" w:color="auto"/>
            </w:tcBorders>
            <w:shd w:val="clear" w:color="auto" w:fill="auto"/>
            <w:vAlign w:val="center"/>
          </w:tcPr>
          <w:p w14:paraId="72088650" w14:textId="77777777" w:rsidR="00A353BB" w:rsidRDefault="00000000">
            <w:pPr>
              <w:pStyle w:val="Inne0"/>
              <w:ind w:firstLine="440"/>
              <w:jc w:val="both"/>
            </w:pPr>
            <w:r>
              <w:rPr>
                <w:rStyle w:val="Inne"/>
              </w:rPr>
              <w:t>0,00</w:t>
            </w:r>
          </w:p>
        </w:tc>
        <w:tc>
          <w:tcPr>
            <w:tcW w:w="1136" w:type="dxa"/>
            <w:tcBorders>
              <w:top w:val="single" w:sz="4" w:space="0" w:color="auto"/>
              <w:left w:val="single" w:sz="4" w:space="0" w:color="auto"/>
            </w:tcBorders>
            <w:shd w:val="clear" w:color="auto" w:fill="auto"/>
            <w:vAlign w:val="center"/>
          </w:tcPr>
          <w:p w14:paraId="4C1596E2"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734A44A0"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033796E1"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06A3E6D2"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8DAB8CB"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9F01E8C"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BD0D778"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5E7050A" w14:textId="77777777" w:rsidR="00A353BB" w:rsidRDefault="00000000">
            <w:pPr>
              <w:pStyle w:val="Inne0"/>
            </w:pPr>
            <w:r>
              <w:rPr>
                <w:rStyle w:val="Inne"/>
              </w:rPr>
              <w:t>0,00</w:t>
            </w:r>
          </w:p>
        </w:tc>
        <w:tc>
          <w:tcPr>
            <w:tcW w:w="1140" w:type="dxa"/>
            <w:tcBorders>
              <w:top w:val="single" w:sz="4" w:space="0" w:color="auto"/>
              <w:left w:val="single" w:sz="4" w:space="0" w:color="auto"/>
              <w:right w:val="single" w:sz="4" w:space="0" w:color="auto"/>
            </w:tcBorders>
            <w:shd w:val="clear" w:color="auto" w:fill="auto"/>
            <w:vAlign w:val="center"/>
          </w:tcPr>
          <w:p w14:paraId="4AB92095" w14:textId="77777777" w:rsidR="00A353BB" w:rsidRDefault="00000000">
            <w:pPr>
              <w:pStyle w:val="Inne0"/>
            </w:pPr>
            <w:r>
              <w:rPr>
                <w:rStyle w:val="Inne"/>
              </w:rPr>
              <w:t>0,00</w:t>
            </w:r>
          </w:p>
        </w:tc>
      </w:tr>
      <w:tr w:rsidR="00A353BB" w14:paraId="2D8580AB"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668AA14F" w14:textId="77777777" w:rsidR="00A353BB" w:rsidRDefault="00000000">
            <w:pPr>
              <w:pStyle w:val="Inne0"/>
            </w:pPr>
            <w:r>
              <w:rPr>
                <w:rStyle w:val="Inne"/>
              </w:rPr>
              <w:t>2030</w:t>
            </w:r>
          </w:p>
        </w:tc>
        <w:tc>
          <w:tcPr>
            <w:tcW w:w="1133" w:type="dxa"/>
            <w:tcBorders>
              <w:top w:val="single" w:sz="4" w:space="0" w:color="auto"/>
              <w:left w:val="single" w:sz="4" w:space="0" w:color="auto"/>
            </w:tcBorders>
            <w:shd w:val="clear" w:color="auto" w:fill="auto"/>
            <w:vAlign w:val="center"/>
          </w:tcPr>
          <w:p w14:paraId="6F5B3D32"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A479DC7"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87CA373"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7097498B"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76ED405F"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6CB657D"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4013251"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CF43952"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047EE35" w14:textId="77777777" w:rsidR="00A353BB" w:rsidRDefault="00000000">
            <w:pPr>
              <w:pStyle w:val="Inne0"/>
            </w:pPr>
            <w:r>
              <w:rPr>
                <w:rStyle w:val="Inne"/>
              </w:rPr>
              <w:t>0,00</w:t>
            </w:r>
          </w:p>
        </w:tc>
        <w:tc>
          <w:tcPr>
            <w:tcW w:w="1140" w:type="dxa"/>
            <w:tcBorders>
              <w:top w:val="single" w:sz="4" w:space="0" w:color="auto"/>
              <w:left w:val="single" w:sz="4" w:space="0" w:color="auto"/>
              <w:right w:val="single" w:sz="4" w:space="0" w:color="auto"/>
            </w:tcBorders>
            <w:shd w:val="clear" w:color="auto" w:fill="auto"/>
            <w:vAlign w:val="center"/>
          </w:tcPr>
          <w:p w14:paraId="228A44FE" w14:textId="77777777" w:rsidR="00A353BB" w:rsidRDefault="00000000">
            <w:pPr>
              <w:pStyle w:val="Inne0"/>
            </w:pPr>
            <w:r>
              <w:rPr>
                <w:rStyle w:val="Inne"/>
              </w:rPr>
              <w:t>0,00</w:t>
            </w:r>
          </w:p>
        </w:tc>
      </w:tr>
      <w:tr w:rsidR="00A353BB" w14:paraId="5AF7089E"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75A5E307" w14:textId="77777777" w:rsidR="00A353BB" w:rsidRDefault="00000000">
            <w:pPr>
              <w:pStyle w:val="Inne0"/>
            </w:pPr>
            <w:r>
              <w:rPr>
                <w:rStyle w:val="Inne"/>
              </w:rPr>
              <w:t>2031</w:t>
            </w:r>
          </w:p>
        </w:tc>
        <w:tc>
          <w:tcPr>
            <w:tcW w:w="1133" w:type="dxa"/>
            <w:tcBorders>
              <w:top w:val="single" w:sz="4" w:space="0" w:color="auto"/>
              <w:left w:val="single" w:sz="4" w:space="0" w:color="auto"/>
            </w:tcBorders>
            <w:shd w:val="clear" w:color="auto" w:fill="auto"/>
            <w:vAlign w:val="center"/>
          </w:tcPr>
          <w:p w14:paraId="78038B9C"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B0FDA7B"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6A3D6F6E"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51E8CB7E"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6AD37644"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D6CF235"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6794BD7C"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0361CE8"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6FFC879" w14:textId="77777777" w:rsidR="00A353BB" w:rsidRDefault="00000000">
            <w:pPr>
              <w:pStyle w:val="Inne0"/>
            </w:pPr>
            <w:r>
              <w:rPr>
                <w:rStyle w:val="Inne"/>
              </w:rPr>
              <w:t>0,00</w:t>
            </w:r>
          </w:p>
        </w:tc>
        <w:tc>
          <w:tcPr>
            <w:tcW w:w="1140" w:type="dxa"/>
            <w:tcBorders>
              <w:top w:val="single" w:sz="4" w:space="0" w:color="auto"/>
              <w:left w:val="single" w:sz="4" w:space="0" w:color="auto"/>
              <w:right w:val="single" w:sz="4" w:space="0" w:color="auto"/>
            </w:tcBorders>
            <w:shd w:val="clear" w:color="auto" w:fill="auto"/>
            <w:vAlign w:val="center"/>
          </w:tcPr>
          <w:p w14:paraId="5DBA9BC7" w14:textId="77777777" w:rsidR="00A353BB" w:rsidRDefault="00000000">
            <w:pPr>
              <w:pStyle w:val="Inne0"/>
            </w:pPr>
            <w:r>
              <w:rPr>
                <w:rStyle w:val="Inne"/>
              </w:rPr>
              <w:t>0,00</w:t>
            </w:r>
          </w:p>
        </w:tc>
      </w:tr>
      <w:tr w:rsidR="00A353BB" w14:paraId="1EB38075"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521281BE" w14:textId="77777777" w:rsidR="00A353BB" w:rsidRDefault="00000000">
            <w:pPr>
              <w:pStyle w:val="Inne0"/>
              <w:ind w:firstLine="440"/>
              <w:jc w:val="left"/>
            </w:pPr>
            <w:r>
              <w:rPr>
                <w:rStyle w:val="Inne"/>
              </w:rPr>
              <w:t>2032</w:t>
            </w:r>
          </w:p>
        </w:tc>
        <w:tc>
          <w:tcPr>
            <w:tcW w:w="1133" w:type="dxa"/>
            <w:tcBorders>
              <w:top w:val="single" w:sz="4" w:space="0" w:color="auto"/>
              <w:left w:val="single" w:sz="4" w:space="0" w:color="auto"/>
            </w:tcBorders>
            <w:shd w:val="clear" w:color="auto" w:fill="auto"/>
            <w:vAlign w:val="center"/>
          </w:tcPr>
          <w:p w14:paraId="2B0848E4" w14:textId="77777777" w:rsidR="00A353BB" w:rsidRDefault="00000000">
            <w:pPr>
              <w:pStyle w:val="Inne0"/>
              <w:ind w:firstLine="440"/>
              <w:jc w:val="both"/>
            </w:pPr>
            <w:r>
              <w:rPr>
                <w:rStyle w:val="Inne"/>
              </w:rPr>
              <w:t>0,00</w:t>
            </w:r>
          </w:p>
        </w:tc>
        <w:tc>
          <w:tcPr>
            <w:tcW w:w="1136" w:type="dxa"/>
            <w:tcBorders>
              <w:top w:val="single" w:sz="4" w:space="0" w:color="auto"/>
              <w:left w:val="single" w:sz="4" w:space="0" w:color="auto"/>
            </w:tcBorders>
            <w:shd w:val="clear" w:color="auto" w:fill="auto"/>
            <w:vAlign w:val="center"/>
          </w:tcPr>
          <w:p w14:paraId="77E117C2"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115971E1"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2F7276B7"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55412A3D"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FFE453F"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8B3489F"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0F5C139"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F0269CB" w14:textId="77777777" w:rsidR="00A353BB" w:rsidRDefault="00000000">
            <w:pPr>
              <w:pStyle w:val="Inne0"/>
            </w:pPr>
            <w:r>
              <w:rPr>
                <w:rStyle w:val="Inne"/>
              </w:rPr>
              <w:t>0,00</w:t>
            </w:r>
          </w:p>
        </w:tc>
        <w:tc>
          <w:tcPr>
            <w:tcW w:w="1140" w:type="dxa"/>
            <w:tcBorders>
              <w:top w:val="single" w:sz="4" w:space="0" w:color="auto"/>
              <w:left w:val="single" w:sz="4" w:space="0" w:color="auto"/>
              <w:right w:val="single" w:sz="4" w:space="0" w:color="auto"/>
            </w:tcBorders>
            <w:shd w:val="clear" w:color="auto" w:fill="auto"/>
            <w:vAlign w:val="center"/>
          </w:tcPr>
          <w:p w14:paraId="7AA17286" w14:textId="77777777" w:rsidR="00A353BB" w:rsidRDefault="00000000">
            <w:pPr>
              <w:pStyle w:val="Inne0"/>
            </w:pPr>
            <w:r>
              <w:rPr>
                <w:rStyle w:val="Inne"/>
              </w:rPr>
              <w:t>0,00</w:t>
            </w:r>
          </w:p>
        </w:tc>
      </w:tr>
      <w:tr w:rsidR="00A353BB" w14:paraId="55F685A6"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6753D30E" w14:textId="77777777" w:rsidR="00A353BB" w:rsidRDefault="00000000">
            <w:pPr>
              <w:pStyle w:val="Inne0"/>
            </w:pPr>
            <w:r>
              <w:rPr>
                <w:rStyle w:val="Inne"/>
              </w:rPr>
              <w:t>2033</w:t>
            </w:r>
          </w:p>
        </w:tc>
        <w:tc>
          <w:tcPr>
            <w:tcW w:w="1133" w:type="dxa"/>
            <w:tcBorders>
              <w:top w:val="single" w:sz="4" w:space="0" w:color="auto"/>
              <w:left w:val="single" w:sz="4" w:space="0" w:color="auto"/>
            </w:tcBorders>
            <w:shd w:val="clear" w:color="auto" w:fill="auto"/>
            <w:vAlign w:val="center"/>
          </w:tcPr>
          <w:p w14:paraId="15D4B607"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C57DA46"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715D7DF4"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2AB5E145"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1E8FCFA3"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E1D6334"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8738434"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2A38F37"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77BA0007" w14:textId="77777777" w:rsidR="00A353BB" w:rsidRDefault="00000000">
            <w:pPr>
              <w:pStyle w:val="Inne0"/>
            </w:pPr>
            <w:r>
              <w:rPr>
                <w:rStyle w:val="Inne"/>
              </w:rPr>
              <w:t>0,00</w:t>
            </w:r>
          </w:p>
        </w:tc>
        <w:tc>
          <w:tcPr>
            <w:tcW w:w="1140" w:type="dxa"/>
            <w:tcBorders>
              <w:top w:val="single" w:sz="4" w:space="0" w:color="auto"/>
              <w:left w:val="single" w:sz="4" w:space="0" w:color="auto"/>
              <w:right w:val="single" w:sz="4" w:space="0" w:color="auto"/>
            </w:tcBorders>
            <w:shd w:val="clear" w:color="auto" w:fill="auto"/>
            <w:vAlign w:val="center"/>
          </w:tcPr>
          <w:p w14:paraId="359FFE96" w14:textId="77777777" w:rsidR="00A353BB" w:rsidRDefault="00000000">
            <w:pPr>
              <w:pStyle w:val="Inne0"/>
            </w:pPr>
            <w:r>
              <w:rPr>
                <w:rStyle w:val="Inne"/>
              </w:rPr>
              <w:t>0,00</w:t>
            </w:r>
          </w:p>
        </w:tc>
      </w:tr>
      <w:tr w:rsidR="00A353BB" w14:paraId="4E9ED475"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6D72243E" w14:textId="77777777" w:rsidR="00A353BB" w:rsidRDefault="00000000">
            <w:pPr>
              <w:pStyle w:val="Inne0"/>
            </w:pPr>
            <w:r>
              <w:rPr>
                <w:rStyle w:val="Inne"/>
              </w:rPr>
              <w:t>2034</w:t>
            </w:r>
          </w:p>
        </w:tc>
        <w:tc>
          <w:tcPr>
            <w:tcW w:w="1133" w:type="dxa"/>
            <w:tcBorders>
              <w:top w:val="single" w:sz="4" w:space="0" w:color="auto"/>
              <w:left w:val="single" w:sz="4" w:space="0" w:color="auto"/>
            </w:tcBorders>
            <w:shd w:val="clear" w:color="auto" w:fill="auto"/>
            <w:vAlign w:val="center"/>
          </w:tcPr>
          <w:p w14:paraId="4EE550CA"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E592F5F"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E7B2F1F"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66CB8968"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2963501F"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20579F8"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7250E97"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3AD751F"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072FDEE" w14:textId="77777777" w:rsidR="00A353BB" w:rsidRDefault="00000000">
            <w:pPr>
              <w:pStyle w:val="Inne0"/>
            </w:pPr>
            <w:r>
              <w:rPr>
                <w:rStyle w:val="Inne"/>
              </w:rPr>
              <w:t>0,00</w:t>
            </w:r>
          </w:p>
        </w:tc>
        <w:tc>
          <w:tcPr>
            <w:tcW w:w="1140" w:type="dxa"/>
            <w:tcBorders>
              <w:top w:val="single" w:sz="4" w:space="0" w:color="auto"/>
              <w:left w:val="single" w:sz="4" w:space="0" w:color="auto"/>
              <w:right w:val="single" w:sz="4" w:space="0" w:color="auto"/>
            </w:tcBorders>
            <w:shd w:val="clear" w:color="auto" w:fill="auto"/>
            <w:vAlign w:val="center"/>
          </w:tcPr>
          <w:p w14:paraId="76845ADD" w14:textId="77777777" w:rsidR="00A353BB" w:rsidRDefault="00000000">
            <w:pPr>
              <w:pStyle w:val="Inne0"/>
            </w:pPr>
            <w:r>
              <w:rPr>
                <w:rStyle w:val="Inne"/>
              </w:rPr>
              <w:t>0,00</w:t>
            </w:r>
          </w:p>
        </w:tc>
      </w:tr>
      <w:tr w:rsidR="00A353BB" w14:paraId="7CFBBD11"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3E49763A" w14:textId="77777777" w:rsidR="00A353BB" w:rsidRDefault="00000000">
            <w:pPr>
              <w:pStyle w:val="Inne0"/>
              <w:ind w:firstLine="440"/>
              <w:jc w:val="left"/>
            </w:pPr>
            <w:r>
              <w:rPr>
                <w:rStyle w:val="Inne"/>
              </w:rPr>
              <w:t>2035</w:t>
            </w:r>
          </w:p>
        </w:tc>
        <w:tc>
          <w:tcPr>
            <w:tcW w:w="1133" w:type="dxa"/>
            <w:tcBorders>
              <w:top w:val="single" w:sz="4" w:space="0" w:color="auto"/>
              <w:left w:val="single" w:sz="4" w:space="0" w:color="auto"/>
            </w:tcBorders>
            <w:shd w:val="clear" w:color="auto" w:fill="auto"/>
            <w:vAlign w:val="center"/>
          </w:tcPr>
          <w:p w14:paraId="2349743A" w14:textId="77777777" w:rsidR="00A353BB" w:rsidRDefault="00000000">
            <w:pPr>
              <w:pStyle w:val="Inne0"/>
              <w:ind w:firstLine="440"/>
              <w:jc w:val="both"/>
            </w:pPr>
            <w:r>
              <w:rPr>
                <w:rStyle w:val="Inne"/>
              </w:rPr>
              <w:t>0,00</w:t>
            </w:r>
          </w:p>
        </w:tc>
        <w:tc>
          <w:tcPr>
            <w:tcW w:w="1136" w:type="dxa"/>
            <w:tcBorders>
              <w:top w:val="single" w:sz="4" w:space="0" w:color="auto"/>
              <w:left w:val="single" w:sz="4" w:space="0" w:color="auto"/>
            </w:tcBorders>
            <w:shd w:val="clear" w:color="auto" w:fill="auto"/>
            <w:vAlign w:val="center"/>
          </w:tcPr>
          <w:p w14:paraId="53FC90CA"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1B4B664F"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36A09EC5"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AF7BCA3"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D0CA796"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985EE53"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214AEE8"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E86E26F" w14:textId="77777777" w:rsidR="00A353BB" w:rsidRDefault="00000000">
            <w:pPr>
              <w:pStyle w:val="Inne0"/>
            </w:pPr>
            <w:r>
              <w:rPr>
                <w:rStyle w:val="Inne"/>
              </w:rPr>
              <w:t>0,00</w:t>
            </w:r>
          </w:p>
        </w:tc>
        <w:tc>
          <w:tcPr>
            <w:tcW w:w="1140" w:type="dxa"/>
            <w:tcBorders>
              <w:top w:val="single" w:sz="4" w:space="0" w:color="auto"/>
              <w:left w:val="single" w:sz="4" w:space="0" w:color="auto"/>
              <w:right w:val="single" w:sz="4" w:space="0" w:color="auto"/>
            </w:tcBorders>
            <w:shd w:val="clear" w:color="auto" w:fill="auto"/>
            <w:vAlign w:val="center"/>
          </w:tcPr>
          <w:p w14:paraId="37A98262" w14:textId="77777777" w:rsidR="00A353BB" w:rsidRDefault="00000000">
            <w:pPr>
              <w:pStyle w:val="Inne0"/>
            </w:pPr>
            <w:r>
              <w:rPr>
                <w:rStyle w:val="Inne"/>
              </w:rPr>
              <w:t>0,00</w:t>
            </w:r>
          </w:p>
        </w:tc>
      </w:tr>
      <w:tr w:rsidR="00A353BB" w14:paraId="69F47478"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609142B7" w14:textId="77777777" w:rsidR="00A353BB" w:rsidRDefault="00000000">
            <w:pPr>
              <w:pStyle w:val="Inne0"/>
            </w:pPr>
            <w:r>
              <w:rPr>
                <w:rStyle w:val="Inne"/>
              </w:rPr>
              <w:t>2036</w:t>
            </w:r>
          </w:p>
        </w:tc>
        <w:tc>
          <w:tcPr>
            <w:tcW w:w="1133" w:type="dxa"/>
            <w:tcBorders>
              <w:top w:val="single" w:sz="4" w:space="0" w:color="auto"/>
              <w:left w:val="single" w:sz="4" w:space="0" w:color="auto"/>
            </w:tcBorders>
            <w:shd w:val="clear" w:color="auto" w:fill="auto"/>
            <w:vAlign w:val="center"/>
          </w:tcPr>
          <w:p w14:paraId="3FB944F7"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1979371"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6F003C7A"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771CF9C5"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2DA6F8AC"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99EACEE"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75D2D7B"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CA6ADD0"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166CE25" w14:textId="77777777" w:rsidR="00A353BB" w:rsidRDefault="00000000">
            <w:pPr>
              <w:pStyle w:val="Inne0"/>
            </w:pPr>
            <w:r>
              <w:rPr>
                <w:rStyle w:val="Inne"/>
              </w:rPr>
              <w:t>0,00</w:t>
            </w:r>
          </w:p>
        </w:tc>
        <w:tc>
          <w:tcPr>
            <w:tcW w:w="1140" w:type="dxa"/>
            <w:tcBorders>
              <w:top w:val="single" w:sz="4" w:space="0" w:color="auto"/>
              <w:left w:val="single" w:sz="4" w:space="0" w:color="auto"/>
              <w:right w:val="single" w:sz="4" w:space="0" w:color="auto"/>
            </w:tcBorders>
            <w:shd w:val="clear" w:color="auto" w:fill="auto"/>
            <w:vAlign w:val="center"/>
          </w:tcPr>
          <w:p w14:paraId="2FFF2328" w14:textId="77777777" w:rsidR="00A353BB" w:rsidRDefault="00000000">
            <w:pPr>
              <w:pStyle w:val="Inne0"/>
            </w:pPr>
            <w:r>
              <w:rPr>
                <w:rStyle w:val="Inne"/>
              </w:rPr>
              <w:t>0,00</w:t>
            </w:r>
          </w:p>
        </w:tc>
      </w:tr>
      <w:tr w:rsidR="00A353BB" w14:paraId="271D334F"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62250F9C" w14:textId="77777777" w:rsidR="00A353BB" w:rsidRDefault="00000000">
            <w:pPr>
              <w:pStyle w:val="Inne0"/>
            </w:pPr>
            <w:r>
              <w:rPr>
                <w:rStyle w:val="Inne"/>
              </w:rPr>
              <w:t>2037</w:t>
            </w:r>
          </w:p>
        </w:tc>
        <w:tc>
          <w:tcPr>
            <w:tcW w:w="1133" w:type="dxa"/>
            <w:tcBorders>
              <w:top w:val="single" w:sz="4" w:space="0" w:color="auto"/>
              <w:left w:val="single" w:sz="4" w:space="0" w:color="auto"/>
            </w:tcBorders>
            <w:shd w:val="clear" w:color="auto" w:fill="auto"/>
            <w:vAlign w:val="center"/>
          </w:tcPr>
          <w:p w14:paraId="42D4C2B7"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773EC7A9"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3E7E8ECA"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1838A08B"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F73C112"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6C2C1CE"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891D5C1"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DC1FF64"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66F749A" w14:textId="77777777" w:rsidR="00A353BB" w:rsidRDefault="00000000">
            <w:pPr>
              <w:pStyle w:val="Inne0"/>
            </w:pPr>
            <w:r>
              <w:rPr>
                <w:rStyle w:val="Inne"/>
              </w:rPr>
              <w:t>0,00</w:t>
            </w:r>
          </w:p>
        </w:tc>
        <w:tc>
          <w:tcPr>
            <w:tcW w:w="1140" w:type="dxa"/>
            <w:tcBorders>
              <w:top w:val="single" w:sz="4" w:space="0" w:color="auto"/>
              <w:left w:val="single" w:sz="4" w:space="0" w:color="auto"/>
              <w:right w:val="single" w:sz="4" w:space="0" w:color="auto"/>
            </w:tcBorders>
            <w:shd w:val="clear" w:color="auto" w:fill="auto"/>
            <w:vAlign w:val="center"/>
          </w:tcPr>
          <w:p w14:paraId="7CD8E02E" w14:textId="77777777" w:rsidR="00A353BB" w:rsidRDefault="00000000">
            <w:pPr>
              <w:pStyle w:val="Inne0"/>
            </w:pPr>
            <w:r>
              <w:rPr>
                <w:rStyle w:val="Inne"/>
              </w:rPr>
              <w:t>0,00</w:t>
            </w:r>
          </w:p>
        </w:tc>
      </w:tr>
      <w:tr w:rsidR="00A353BB" w14:paraId="16201A19"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26461513" w14:textId="77777777" w:rsidR="00A353BB" w:rsidRDefault="00000000">
            <w:pPr>
              <w:pStyle w:val="Inne0"/>
              <w:ind w:firstLine="440"/>
              <w:jc w:val="left"/>
            </w:pPr>
            <w:r>
              <w:rPr>
                <w:rStyle w:val="Inne"/>
              </w:rPr>
              <w:t>2038</w:t>
            </w:r>
          </w:p>
        </w:tc>
        <w:tc>
          <w:tcPr>
            <w:tcW w:w="1133" w:type="dxa"/>
            <w:tcBorders>
              <w:top w:val="single" w:sz="4" w:space="0" w:color="auto"/>
              <w:left w:val="single" w:sz="4" w:space="0" w:color="auto"/>
            </w:tcBorders>
            <w:shd w:val="clear" w:color="auto" w:fill="auto"/>
            <w:vAlign w:val="center"/>
          </w:tcPr>
          <w:p w14:paraId="69A3364B" w14:textId="77777777" w:rsidR="00A353BB" w:rsidRDefault="00000000">
            <w:pPr>
              <w:pStyle w:val="Inne0"/>
              <w:ind w:firstLine="440"/>
              <w:jc w:val="both"/>
            </w:pPr>
            <w:r>
              <w:rPr>
                <w:rStyle w:val="Inne"/>
              </w:rPr>
              <w:t>0,00</w:t>
            </w:r>
          </w:p>
        </w:tc>
        <w:tc>
          <w:tcPr>
            <w:tcW w:w="1136" w:type="dxa"/>
            <w:tcBorders>
              <w:top w:val="single" w:sz="4" w:space="0" w:color="auto"/>
              <w:left w:val="single" w:sz="4" w:space="0" w:color="auto"/>
            </w:tcBorders>
            <w:shd w:val="clear" w:color="auto" w:fill="auto"/>
            <w:vAlign w:val="center"/>
          </w:tcPr>
          <w:p w14:paraId="3566C485"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28E0406"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5D3D2E9F"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0F327ECE"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F374DAD"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7AB991A"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D1D3735"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64DBF85E" w14:textId="77777777" w:rsidR="00A353BB" w:rsidRDefault="00000000">
            <w:pPr>
              <w:pStyle w:val="Inne0"/>
            </w:pPr>
            <w:r>
              <w:rPr>
                <w:rStyle w:val="Inne"/>
              </w:rPr>
              <w:t>0,00</w:t>
            </w:r>
          </w:p>
        </w:tc>
        <w:tc>
          <w:tcPr>
            <w:tcW w:w="1140" w:type="dxa"/>
            <w:tcBorders>
              <w:top w:val="single" w:sz="4" w:space="0" w:color="auto"/>
              <w:left w:val="single" w:sz="4" w:space="0" w:color="auto"/>
              <w:right w:val="single" w:sz="4" w:space="0" w:color="auto"/>
            </w:tcBorders>
            <w:shd w:val="clear" w:color="auto" w:fill="auto"/>
            <w:vAlign w:val="center"/>
          </w:tcPr>
          <w:p w14:paraId="65D421C3" w14:textId="77777777" w:rsidR="00A353BB" w:rsidRDefault="00000000">
            <w:pPr>
              <w:pStyle w:val="Inne0"/>
            </w:pPr>
            <w:r>
              <w:rPr>
                <w:rStyle w:val="Inne"/>
              </w:rPr>
              <w:t>0,00</w:t>
            </w:r>
          </w:p>
        </w:tc>
      </w:tr>
      <w:tr w:rsidR="00A353BB" w14:paraId="4BD4C0BB" w14:textId="77777777">
        <w:tblPrEx>
          <w:tblCellMar>
            <w:top w:w="0" w:type="dxa"/>
            <w:bottom w:w="0" w:type="dxa"/>
          </w:tblCellMar>
        </w:tblPrEx>
        <w:trPr>
          <w:trHeight w:hRule="exact" w:val="281"/>
        </w:trPr>
        <w:tc>
          <w:tcPr>
            <w:tcW w:w="1136" w:type="dxa"/>
            <w:tcBorders>
              <w:top w:val="single" w:sz="4" w:space="0" w:color="auto"/>
              <w:left w:val="single" w:sz="4" w:space="0" w:color="auto"/>
            </w:tcBorders>
            <w:shd w:val="clear" w:color="auto" w:fill="auto"/>
            <w:vAlign w:val="center"/>
          </w:tcPr>
          <w:p w14:paraId="6895E5E8" w14:textId="77777777" w:rsidR="00A353BB" w:rsidRDefault="00000000">
            <w:pPr>
              <w:pStyle w:val="Inne0"/>
            </w:pPr>
            <w:r>
              <w:rPr>
                <w:rStyle w:val="Inne"/>
              </w:rPr>
              <w:t>2039</w:t>
            </w:r>
          </w:p>
        </w:tc>
        <w:tc>
          <w:tcPr>
            <w:tcW w:w="1133" w:type="dxa"/>
            <w:tcBorders>
              <w:top w:val="single" w:sz="4" w:space="0" w:color="auto"/>
              <w:left w:val="single" w:sz="4" w:space="0" w:color="auto"/>
            </w:tcBorders>
            <w:shd w:val="clear" w:color="auto" w:fill="auto"/>
            <w:vAlign w:val="center"/>
          </w:tcPr>
          <w:p w14:paraId="59A1D14B"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FE7062F"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CE50E0B"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0A589517"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035C45B6"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5EB0CFF"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55E36C1"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A6752B8"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8DD370E" w14:textId="77777777" w:rsidR="00A353BB" w:rsidRDefault="00000000">
            <w:pPr>
              <w:pStyle w:val="Inne0"/>
            </w:pPr>
            <w:r>
              <w:rPr>
                <w:rStyle w:val="Inne"/>
              </w:rPr>
              <w:t>0,00</w:t>
            </w:r>
          </w:p>
        </w:tc>
        <w:tc>
          <w:tcPr>
            <w:tcW w:w="1140" w:type="dxa"/>
            <w:tcBorders>
              <w:top w:val="single" w:sz="4" w:space="0" w:color="auto"/>
              <w:left w:val="single" w:sz="4" w:space="0" w:color="auto"/>
              <w:right w:val="single" w:sz="4" w:space="0" w:color="auto"/>
            </w:tcBorders>
            <w:shd w:val="clear" w:color="auto" w:fill="auto"/>
            <w:vAlign w:val="center"/>
          </w:tcPr>
          <w:p w14:paraId="3996089A" w14:textId="77777777" w:rsidR="00A353BB" w:rsidRDefault="00000000">
            <w:pPr>
              <w:pStyle w:val="Inne0"/>
            </w:pPr>
            <w:r>
              <w:rPr>
                <w:rStyle w:val="Inne"/>
              </w:rPr>
              <w:t>0,00</w:t>
            </w:r>
          </w:p>
        </w:tc>
      </w:tr>
      <w:tr w:rsidR="00A353BB" w14:paraId="5B31D1DE"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3BF29608" w14:textId="77777777" w:rsidR="00A353BB" w:rsidRDefault="00000000">
            <w:pPr>
              <w:pStyle w:val="Inne0"/>
            </w:pPr>
            <w:r>
              <w:rPr>
                <w:rStyle w:val="Inne"/>
              </w:rPr>
              <w:t>2040</w:t>
            </w:r>
          </w:p>
        </w:tc>
        <w:tc>
          <w:tcPr>
            <w:tcW w:w="1133" w:type="dxa"/>
            <w:tcBorders>
              <w:top w:val="single" w:sz="4" w:space="0" w:color="auto"/>
              <w:left w:val="single" w:sz="4" w:space="0" w:color="auto"/>
            </w:tcBorders>
            <w:shd w:val="clear" w:color="auto" w:fill="auto"/>
            <w:vAlign w:val="center"/>
          </w:tcPr>
          <w:p w14:paraId="64729169"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A41678D"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5A2E501B"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3DC40B61"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24F54D7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1A9EE80"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F2F92A6"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F199E60"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4DDD24C" w14:textId="77777777" w:rsidR="00A353BB" w:rsidRDefault="00000000">
            <w:pPr>
              <w:pStyle w:val="Inne0"/>
            </w:pPr>
            <w:r>
              <w:rPr>
                <w:rStyle w:val="Inne"/>
              </w:rPr>
              <w:t>0,00</w:t>
            </w:r>
          </w:p>
        </w:tc>
        <w:tc>
          <w:tcPr>
            <w:tcW w:w="1140" w:type="dxa"/>
            <w:tcBorders>
              <w:top w:val="single" w:sz="4" w:space="0" w:color="auto"/>
              <w:left w:val="single" w:sz="4" w:space="0" w:color="auto"/>
              <w:right w:val="single" w:sz="4" w:space="0" w:color="auto"/>
            </w:tcBorders>
            <w:shd w:val="clear" w:color="auto" w:fill="auto"/>
            <w:vAlign w:val="center"/>
          </w:tcPr>
          <w:p w14:paraId="1CD9662F" w14:textId="77777777" w:rsidR="00A353BB" w:rsidRDefault="00000000">
            <w:pPr>
              <w:pStyle w:val="Inne0"/>
            </w:pPr>
            <w:r>
              <w:rPr>
                <w:rStyle w:val="Inne"/>
              </w:rPr>
              <w:t>0,00</w:t>
            </w:r>
          </w:p>
        </w:tc>
      </w:tr>
      <w:tr w:rsidR="00A353BB" w14:paraId="7896A075" w14:textId="77777777">
        <w:tblPrEx>
          <w:tblCellMar>
            <w:top w:w="0" w:type="dxa"/>
            <w:bottom w:w="0" w:type="dxa"/>
          </w:tblCellMar>
        </w:tblPrEx>
        <w:trPr>
          <w:trHeight w:hRule="exact" w:val="285"/>
        </w:trPr>
        <w:tc>
          <w:tcPr>
            <w:tcW w:w="1136" w:type="dxa"/>
            <w:tcBorders>
              <w:top w:val="single" w:sz="4" w:space="0" w:color="auto"/>
              <w:left w:val="single" w:sz="4" w:space="0" w:color="auto"/>
            </w:tcBorders>
            <w:shd w:val="clear" w:color="auto" w:fill="auto"/>
            <w:vAlign w:val="center"/>
          </w:tcPr>
          <w:p w14:paraId="214D25B7" w14:textId="77777777" w:rsidR="00A353BB" w:rsidRDefault="00000000">
            <w:pPr>
              <w:pStyle w:val="Inne0"/>
              <w:ind w:firstLine="440"/>
              <w:jc w:val="left"/>
            </w:pPr>
            <w:r>
              <w:rPr>
                <w:rStyle w:val="Inne"/>
              </w:rPr>
              <w:t>2041</w:t>
            </w:r>
          </w:p>
        </w:tc>
        <w:tc>
          <w:tcPr>
            <w:tcW w:w="1133" w:type="dxa"/>
            <w:tcBorders>
              <w:top w:val="single" w:sz="4" w:space="0" w:color="auto"/>
              <w:left w:val="single" w:sz="4" w:space="0" w:color="auto"/>
            </w:tcBorders>
            <w:shd w:val="clear" w:color="auto" w:fill="auto"/>
            <w:vAlign w:val="center"/>
          </w:tcPr>
          <w:p w14:paraId="27AC9ED2" w14:textId="77777777" w:rsidR="00A353BB" w:rsidRDefault="00000000">
            <w:pPr>
              <w:pStyle w:val="Inne0"/>
              <w:ind w:firstLine="440"/>
              <w:jc w:val="both"/>
            </w:pPr>
            <w:r>
              <w:rPr>
                <w:rStyle w:val="Inne"/>
              </w:rPr>
              <w:t>0,00</w:t>
            </w:r>
          </w:p>
        </w:tc>
        <w:tc>
          <w:tcPr>
            <w:tcW w:w="1136" w:type="dxa"/>
            <w:tcBorders>
              <w:top w:val="single" w:sz="4" w:space="0" w:color="auto"/>
              <w:left w:val="single" w:sz="4" w:space="0" w:color="auto"/>
            </w:tcBorders>
            <w:shd w:val="clear" w:color="auto" w:fill="auto"/>
            <w:vAlign w:val="center"/>
          </w:tcPr>
          <w:p w14:paraId="2455A0C1"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0404C404"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tcBorders>
            <w:shd w:val="clear" w:color="auto" w:fill="auto"/>
            <w:vAlign w:val="center"/>
          </w:tcPr>
          <w:p w14:paraId="45E06DE6"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DE4DCFB"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FFE6D83"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EBC1CBF"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1A7A347"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72FB71B" w14:textId="77777777" w:rsidR="00A353BB" w:rsidRDefault="00000000">
            <w:pPr>
              <w:pStyle w:val="Inne0"/>
            </w:pPr>
            <w:r>
              <w:rPr>
                <w:rStyle w:val="Inne"/>
              </w:rPr>
              <w:t>0,00</w:t>
            </w:r>
          </w:p>
        </w:tc>
        <w:tc>
          <w:tcPr>
            <w:tcW w:w="1140" w:type="dxa"/>
            <w:tcBorders>
              <w:top w:val="single" w:sz="4" w:space="0" w:color="auto"/>
              <w:left w:val="single" w:sz="4" w:space="0" w:color="auto"/>
              <w:right w:val="single" w:sz="4" w:space="0" w:color="auto"/>
            </w:tcBorders>
            <w:shd w:val="clear" w:color="auto" w:fill="auto"/>
            <w:vAlign w:val="center"/>
          </w:tcPr>
          <w:p w14:paraId="6C905841" w14:textId="77777777" w:rsidR="00A353BB" w:rsidRDefault="00000000">
            <w:pPr>
              <w:pStyle w:val="Inne0"/>
            </w:pPr>
            <w:r>
              <w:rPr>
                <w:rStyle w:val="Inne"/>
              </w:rPr>
              <w:t>0,00</w:t>
            </w:r>
          </w:p>
        </w:tc>
      </w:tr>
      <w:tr w:rsidR="00A353BB" w14:paraId="4CED2C10" w14:textId="77777777">
        <w:tblPrEx>
          <w:tblCellMar>
            <w:top w:w="0" w:type="dxa"/>
            <w:bottom w:w="0" w:type="dxa"/>
          </w:tblCellMar>
        </w:tblPrEx>
        <w:trPr>
          <w:trHeight w:hRule="exact" w:val="289"/>
        </w:trPr>
        <w:tc>
          <w:tcPr>
            <w:tcW w:w="1136" w:type="dxa"/>
            <w:tcBorders>
              <w:top w:val="single" w:sz="4" w:space="0" w:color="auto"/>
              <w:left w:val="single" w:sz="4" w:space="0" w:color="auto"/>
              <w:bottom w:val="single" w:sz="4" w:space="0" w:color="auto"/>
            </w:tcBorders>
            <w:shd w:val="clear" w:color="auto" w:fill="auto"/>
            <w:vAlign w:val="center"/>
          </w:tcPr>
          <w:p w14:paraId="4596A99B" w14:textId="77777777" w:rsidR="00A353BB" w:rsidRDefault="00000000">
            <w:pPr>
              <w:pStyle w:val="Inne0"/>
            </w:pPr>
            <w:r>
              <w:rPr>
                <w:rStyle w:val="Inne"/>
              </w:rPr>
              <w:t>2042</w:t>
            </w:r>
          </w:p>
        </w:tc>
        <w:tc>
          <w:tcPr>
            <w:tcW w:w="1133" w:type="dxa"/>
            <w:tcBorders>
              <w:top w:val="single" w:sz="4" w:space="0" w:color="auto"/>
              <w:left w:val="single" w:sz="4" w:space="0" w:color="auto"/>
              <w:bottom w:val="single" w:sz="4" w:space="0" w:color="auto"/>
            </w:tcBorders>
            <w:shd w:val="clear" w:color="auto" w:fill="auto"/>
            <w:vAlign w:val="center"/>
          </w:tcPr>
          <w:p w14:paraId="3FF577F3" w14:textId="77777777" w:rsidR="00A353BB" w:rsidRDefault="00000000">
            <w:pPr>
              <w:pStyle w:val="Inne0"/>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47077A8C"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04F51B77" w14:textId="77777777" w:rsidR="00A353BB" w:rsidRDefault="00000000">
            <w:pPr>
              <w:pStyle w:val="Inne0"/>
              <w:ind w:firstLine="380"/>
              <w:jc w:val="left"/>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4A2B4619"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792D0AD0" w14:textId="77777777" w:rsidR="00A353BB" w:rsidRDefault="00000000">
            <w:pPr>
              <w:pStyle w:val="Inne0"/>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5004D6AE" w14:textId="77777777" w:rsidR="00A353BB" w:rsidRDefault="00000000">
            <w:pPr>
              <w:pStyle w:val="Inne0"/>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64ACBAA2" w14:textId="77777777" w:rsidR="00A353BB" w:rsidRDefault="00000000">
            <w:pPr>
              <w:pStyle w:val="Inne0"/>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5180C87E" w14:textId="77777777" w:rsidR="00A353BB" w:rsidRDefault="00000000">
            <w:pPr>
              <w:pStyle w:val="Inne0"/>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54987C56" w14:textId="77777777" w:rsidR="00A353BB" w:rsidRDefault="00000000">
            <w:pPr>
              <w:pStyle w:val="Inne0"/>
            </w:pPr>
            <w:r>
              <w:rPr>
                <w:rStyle w:val="Inne"/>
              </w:rPr>
              <w:t>0,00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8E6E507" w14:textId="77777777" w:rsidR="00A353BB" w:rsidRDefault="00000000">
            <w:pPr>
              <w:pStyle w:val="Inne0"/>
            </w:pPr>
            <w:r>
              <w:rPr>
                <w:rStyle w:val="Inne"/>
              </w:rPr>
              <w:t>0,00</w:t>
            </w:r>
          </w:p>
        </w:tc>
      </w:tr>
    </w:tbl>
    <w:p w14:paraId="41C038A8" w14:textId="77777777" w:rsidR="00A353BB" w:rsidRDefault="00A353BB">
      <w:pPr>
        <w:spacing w:after="819" w:line="1" w:lineRule="exact"/>
      </w:pPr>
    </w:p>
    <w:p w14:paraId="064A4C84" w14:textId="77777777" w:rsidR="00A353BB" w:rsidRDefault="00000000">
      <w:pPr>
        <w:pStyle w:val="Teksttreci20"/>
      </w:pPr>
      <w:r>
        <w:rPr>
          <w:rStyle w:val="Teksttreci2"/>
        </w:rPr>
        <w:t>Strona 9 z 11</w:t>
      </w: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1136"/>
        <w:gridCol w:w="1133"/>
        <w:gridCol w:w="1136"/>
        <w:gridCol w:w="1133"/>
        <w:gridCol w:w="1136"/>
        <w:gridCol w:w="1133"/>
        <w:gridCol w:w="1133"/>
        <w:gridCol w:w="1136"/>
        <w:gridCol w:w="1133"/>
        <w:gridCol w:w="1136"/>
        <w:gridCol w:w="1133"/>
        <w:gridCol w:w="1144"/>
      </w:tblGrid>
      <w:tr w:rsidR="00A353BB" w14:paraId="0D838C48" w14:textId="77777777">
        <w:tblPrEx>
          <w:tblCellMar>
            <w:top w:w="0" w:type="dxa"/>
            <w:bottom w:w="0" w:type="dxa"/>
          </w:tblCellMar>
        </w:tblPrEx>
        <w:trPr>
          <w:trHeight w:hRule="exact" w:val="285"/>
          <w:jc w:val="center"/>
        </w:trPr>
        <w:tc>
          <w:tcPr>
            <w:tcW w:w="1136" w:type="dxa"/>
            <w:vMerge w:val="restart"/>
            <w:tcBorders>
              <w:top w:val="single" w:sz="4" w:space="0" w:color="auto"/>
              <w:left w:val="single" w:sz="4" w:space="0" w:color="auto"/>
            </w:tcBorders>
            <w:shd w:val="clear" w:color="auto" w:fill="auto"/>
            <w:vAlign w:val="center"/>
          </w:tcPr>
          <w:p w14:paraId="6B66225E" w14:textId="77777777" w:rsidR="00A353BB" w:rsidRDefault="00000000">
            <w:pPr>
              <w:pStyle w:val="Inne0"/>
            </w:pPr>
            <w:r>
              <w:rPr>
                <w:rStyle w:val="Inne"/>
              </w:rPr>
              <w:lastRenderedPageBreak/>
              <w:t>Wyszczególnienie</w:t>
            </w:r>
          </w:p>
        </w:tc>
        <w:tc>
          <w:tcPr>
            <w:tcW w:w="12486" w:type="dxa"/>
            <w:gridSpan w:val="11"/>
            <w:tcBorders>
              <w:top w:val="single" w:sz="4" w:space="0" w:color="auto"/>
              <w:left w:val="single" w:sz="4" w:space="0" w:color="auto"/>
              <w:right w:val="single" w:sz="4" w:space="0" w:color="auto"/>
            </w:tcBorders>
            <w:shd w:val="clear" w:color="auto" w:fill="auto"/>
            <w:vAlign w:val="bottom"/>
          </w:tcPr>
          <w:p w14:paraId="484155C0" w14:textId="77777777" w:rsidR="00A353BB" w:rsidRDefault="00000000">
            <w:pPr>
              <w:pStyle w:val="Inne0"/>
            </w:pPr>
            <w:r>
              <w:rPr>
                <w:rStyle w:val="Inne"/>
              </w:rPr>
              <w:t>Informacje uzupełniające o wybranych kategoriach finansowych</w:t>
            </w:r>
          </w:p>
        </w:tc>
      </w:tr>
      <w:tr w:rsidR="00A353BB" w14:paraId="4C5B6092" w14:textId="77777777">
        <w:tblPrEx>
          <w:tblCellMar>
            <w:top w:w="0" w:type="dxa"/>
            <w:bottom w:w="0" w:type="dxa"/>
          </w:tblCellMar>
        </w:tblPrEx>
        <w:trPr>
          <w:trHeight w:hRule="exact" w:val="285"/>
          <w:jc w:val="center"/>
        </w:trPr>
        <w:tc>
          <w:tcPr>
            <w:tcW w:w="1136" w:type="dxa"/>
            <w:vMerge/>
            <w:tcBorders>
              <w:left w:val="single" w:sz="4" w:space="0" w:color="auto"/>
            </w:tcBorders>
            <w:shd w:val="clear" w:color="auto" w:fill="auto"/>
            <w:vAlign w:val="center"/>
          </w:tcPr>
          <w:p w14:paraId="0AA95E5B" w14:textId="77777777" w:rsidR="00A353BB" w:rsidRDefault="00A353BB"/>
        </w:tc>
        <w:tc>
          <w:tcPr>
            <w:tcW w:w="1133" w:type="dxa"/>
            <w:vMerge w:val="restart"/>
            <w:tcBorders>
              <w:top w:val="single" w:sz="4" w:space="0" w:color="auto"/>
              <w:left w:val="single" w:sz="4" w:space="0" w:color="auto"/>
            </w:tcBorders>
            <w:shd w:val="clear" w:color="auto" w:fill="auto"/>
            <w:vAlign w:val="center"/>
          </w:tcPr>
          <w:p w14:paraId="1E958561" w14:textId="77777777" w:rsidR="00A353BB" w:rsidRDefault="00000000">
            <w:pPr>
              <w:pStyle w:val="Inne0"/>
              <w:spacing w:line="259" w:lineRule="auto"/>
            </w:pPr>
            <w:r>
              <w:rPr>
                <w:rStyle w:val="Inne"/>
              </w:rPr>
              <w:t xml:space="preserve">Spłaty, o których mowa w poz. 5.1, wynikające wyłącznie z tytułu zobowiązań już zaciągniętych </w:t>
            </w:r>
            <w:r>
              <w:rPr>
                <w:rStyle w:val="Inne"/>
                <w:vertAlign w:val="superscript"/>
              </w:rPr>
              <w:t>x</w:t>
            </w:r>
          </w:p>
        </w:tc>
        <w:tc>
          <w:tcPr>
            <w:tcW w:w="1136" w:type="dxa"/>
            <w:vMerge w:val="restart"/>
            <w:tcBorders>
              <w:top w:val="single" w:sz="4" w:space="0" w:color="auto"/>
              <w:left w:val="single" w:sz="4" w:space="0" w:color="auto"/>
            </w:tcBorders>
            <w:shd w:val="clear" w:color="auto" w:fill="auto"/>
            <w:vAlign w:val="center"/>
          </w:tcPr>
          <w:p w14:paraId="692A962E" w14:textId="77777777" w:rsidR="00A353BB" w:rsidRDefault="00000000">
            <w:pPr>
              <w:pStyle w:val="Inne0"/>
              <w:spacing w:line="336" w:lineRule="auto"/>
            </w:pPr>
            <w:r>
              <w:rPr>
                <w:rStyle w:val="Inne"/>
              </w:rPr>
              <w:t xml:space="preserve">Wydatki zmniejszające dług </w:t>
            </w:r>
            <w:r>
              <w:rPr>
                <w:rStyle w:val="Inne"/>
                <w:vertAlign w:val="superscript"/>
              </w:rPr>
              <w:t>x</w:t>
            </w:r>
          </w:p>
        </w:tc>
        <w:tc>
          <w:tcPr>
            <w:tcW w:w="5671" w:type="dxa"/>
            <w:gridSpan w:val="5"/>
            <w:tcBorders>
              <w:top w:val="single" w:sz="4" w:space="0" w:color="auto"/>
              <w:left w:val="single" w:sz="4" w:space="0" w:color="auto"/>
            </w:tcBorders>
            <w:shd w:val="clear" w:color="auto" w:fill="auto"/>
            <w:vAlign w:val="bottom"/>
          </w:tcPr>
          <w:p w14:paraId="21D0488A" w14:textId="77777777" w:rsidR="00A353BB" w:rsidRDefault="00000000">
            <w:pPr>
              <w:pStyle w:val="Inne0"/>
            </w:pPr>
            <w:r>
              <w:rPr>
                <w:rStyle w:val="Inne"/>
              </w:rPr>
              <w:t>w tym:</w:t>
            </w:r>
          </w:p>
        </w:tc>
        <w:tc>
          <w:tcPr>
            <w:tcW w:w="1133" w:type="dxa"/>
            <w:vMerge w:val="restart"/>
            <w:tcBorders>
              <w:top w:val="single" w:sz="4" w:space="0" w:color="auto"/>
              <w:left w:val="single" w:sz="4" w:space="0" w:color="auto"/>
            </w:tcBorders>
            <w:shd w:val="clear" w:color="auto" w:fill="auto"/>
            <w:vAlign w:val="center"/>
          </w:tcPr>
          <w:p w14:paraId="4E7BAA34" w14:textId="01A83DE7" w:rsidR="00A353BB" w:rsidRDefault="00000000">
            <w:pPr>
              <w:pStyle w:val="Inne0"/>
            </w:pPr>
            <w:r>
              <w:rPr>
                <w:rStyle w:val="Inne"/>
              </w:rPr>
              <w:t>Kwota wzrostu(+)/spadku(-) kwoty długu wynikająca z operacji niekasowych (m.in. umorzenia, różnice kursowe)</w:t>
            </w:r>
          </w:p>
        </w:tc>
        <w:tc>
          <w:tcPr>
            <w:tcW w:w="1136" w:type="dxa"/>
            <w:vMerge w:val="restart"/>
            <w:tcBorders>
              <w:top w:val="single" w:sz="4" w:space="0" w:color="auto"/>
              <w:left w:val="single" w:sz="4" w:space="0" w:color="auto"/>
            </w:tcBorders>
            <w:shd w:val="clear" w:color="auto" w:fill="auto"/>
            <w:vAlign w:val="center"/>
          </w:tcPr>
          <w:p w14:paraId="793D5F15" w14:textId="77777777" w:rsidR="00A353BB" w:rsidRDefault="00000000">
            <w:pPr>
              <w:pStyle w:val="Inne0"/>
            </w:pPr>
            <w:r>
              <w:rPr>
                <w:rStyle w:val="Inne"/>
              </w:rPr>
              <w:t>Wcześniejsza spłata zobowiązań, wyłączona z limitu spłaty zobowiązań, dokonywana w formie wydatków budżetowych</w:t>
            </w:r>
          </w:p>
        </w:tc>
        <w:tc>
          <w:tcPr>
            <w:tcW w:w="1133" w:type="dxa"/>
            <w:vMerge w:val="restart"/>
            <w:tcBorders>
              <w:top w:val="single" w:sz="4" w:space="0" w:color="auto"/>
              <w:left w:val="single" w:sz="4" w:space="0" w:color="auto"/>
            </w:tcBorders>
            <w:shd w:val="clear" w:color="auto" w:fill="auto"/>
          </w:tcPr>
          <w:p w14:paraId="4275B2CC" w14:textId="77777777" w:rsidR="00A353BB" w:rsidRDefault="00000000">
            <w:pPr>
              <w:pStyle w:val="Inne0"/>
              <w:spacing w:before="140"/>
            </w:pPr>
            <w:r>
              <w:rPr>
                <w:rStyle w:val="Inne"/>
              </w:rPr>
              <w:t xml:space="preserve">Wykup papierów wartościowych, spłaty rat kredytów i pożyczek wraz z należnymi odsetkami </w:t>
            </w:r>
            <w:r>
              <w:rPr>
                <w:rStyle w:val="Inne"/>
                <w:color w:val="121A2E"/>
              </w:rPr>
              <w:t xml:space="preserve">i </w:t>
            </w:r>
            <w:r>
              <w:rPr>
                <w:rStyle w:val="Inne"/>
              </w:rPr>
              <w:t>dyskontem, odpowiednio emitowanych lub zaciągniętych do równowartości kwoty ubytku w wykonanych dochodach jednostki samorządu terytorialnego będącego skutkiem wystąpienia COVID-19</w:t>
            </w:r>
            <w:r>
              <w:rPr>
                <w:rStyle w:val="Inne"/>
                <w:vertAlign w:val="superscript"/>
              </w:rPr>
              <w:t>X</w:t>
            </w:r>
          </w:p>
        </w:tc>
        <w:tc>
          <w:tcPr>
            <w:tcW w:w="1144" w:type="dxa"/>
            <w:vMerge w:val="restart"/>
            <w:tcBorders>
              <w:top w:val="single" w:sz="4" w:space="0" w:color="auto"/>
              <w:left w:val="single" w:sz="4" w:space="0" w:color="auto"/>
              <w:right w:val="single" w:sz="4" w:space="0" w:color="auto"/>
            </w:tcBorders>
            <w:shd w:val="clear" w:color="auto" w:fill="auto"/>
            <w:vAlign w:val="center"/>
          </w:tcPr>
          <w:p w14:paraId="385913DA" w14:textId="77777777" w:rsidR="00A353BB" w:rsidRDefault="00000000">
            <w:pPr>
              <w:pStyle w:val="Inne0"/>
              <w:spacing w:line="264" w:lineRule="auto"/>
            </w:pPr>
            <w:r>
              <w:rPr>
                <w:rStyle w:val="Inne"/>
              </w:rPr>
              <w:t>Wydatki bieżące podlegające ustawowemu wyłączeniu z limitu spłaty zobowiązań®'</w:t>
            </w:r>
          </w:p>
        </w:tc>
      </w:tr>
      <w:tr w:rsidR="00A353BB" w14:paraId="703684E4" w14:textId="77777777">
        <w:tblPrEx>
          <w:tblCellMar>
            <w:top w:w="0" w:type="dxa"/>
            <w:bottom w:w="0" w:type="dxa"/>
          </w:tblCellMar>
        </w:tblPrEx>
        <w:trPr>
          <w:trHeight w:hRule="exact" w:val="203"/>
          <w:jc w:val="center"/>
        </w:trPr>
        <w:tc>
          <w:tcPr>
            <w:tcW w:w="1136" w:type="dxa"/>
            <w:vMerge/>
            <w:tcBorders>
              <w:left w:val="single" w:sz="4" w:space="0" w:color="auto"/>
            </w:tcBorders>
            <w:shd w:val="clear" w:color="auto" w:fill="auto"/>
            <w:vAlign w:val="center"/>
          </w:tcPr>
          <w:p w14:paraId="68949ABA" w14:textId="77777777" w:rsidR="00A353BB" w:rsidRDefault="00A353BB"/>
        </w:tc>
        <w:tc>
          <w:tcPr>
            <w:tcW w:w="1133" w:type="dxa"/>
            <w:vMerge/>
            <w:tcBorders>
              <w:left w:val="single" w:sz="4" w:space="0" w:color="auto"/>
            </w:tcBorders>
            <w:shd w:val="clear" w:color="auto" w:fill="auto"/>
            <w:vAlign w:val="center"/>
          </w:tcPr>
          <w:p w14:paraId="2800BBAC" w14:textId="77777777" w:rsidR="00A353BB" w:rsidRDefault="00A353BB"/>
        </w:tc>
        <w:tc>
          <w:tcPr>
            <w:tcW w:w="1136" w:type="dxa"/>
            <w:vMerge/>
            <w:tcBorders>
              <w:left w:val="single" w:sz="4" w:space="0" w:color="auto"/>
            </w:tcBorders>
            <w:shd w:val="clear" w:color="auto" w:fill="auto"/>
            <w:vAlign w:val="center"/>
          </w:tcPr>
          <w:p w14:paraId="3F2C70C1" w14:textId="77777777" w:rsidR="00A353BB" w:rsidRDefault="00A353BB"/>
        </w:tc>
        <w:tc>
          <w:tcPr>
            <w:tcW w:w="1133" w:type="dxa"/>
            <w:vMerge w:val="restart"/>
            <w:tcBorders>
              <w:top w:val="single" w:sz="4" w:space="0" w:color="auto"/>
              <w:left w:val="single" w:sz="4" w:space="0" w:color="auto"/>
            </w:tcBorders>
            <w:shd w:val="clear" w:color="auto" w:fill="auto"/>
            <w:vAlign w:val="center"/>
          </w:tcPr>
          <w:p w14:paraId="26EE6997" w14:textId="77777777" w:rsidR="00A353BB" w:rsidRDefault="00000000">
            <w:pPr>
              <w:pStyle w:val="Inne0"/>
              <w:spacing w:line="276" w:lineRule="auto"/>
            </w:pPr>
            <w:r>
              <w:rPr>
                <w:rStyle w:val="Inne"/>
              </w:rPr>
              <w:t xml:space="preserve">spłata zobowiązań wymagalnych z lat poprzednich, innych niż w poz. 10.7.3 </w:t>
            </w:r>
            <w:r>
              <w:rPr>
                <w:rStyle w:val="Inne"/>
                <w:vertAlign w:val="superscript"/>
              </w:rPr>
              <w:t>x</w:t>
            </w:r>
          </w:p>
        </w:tc>
        <w:tc>
          <w:tcPr>
            <w:tcW w:w="1136" w:type="dxa"/>
            <w:vMerge w:val="restart"/>
            <w:tcBorders>
              <w:top w:val="single" w:sz="4" w:space="0" w:color="auto"/>
              <w:left w:val="single" w:sz="4" w:space="0" w:color="auto"/>
            </w:tcBorders>
            <w:shd w:val="clear" w:color="auto" w:fill="auto"/>
            <w:vAlign w:val="center"/>
          </w:tcPr>
          <w:p w14:paraId="235598A7" w14:textId="77777777" w:rsidR="00A353BB" w:rsidRDefault="00000000">
            <w:pPr>
              <w:pStyle w:val="Inne0"/>
              <w:spacing w:line="276" w:lineRule="auto"/>
            </w:pPr>
            <w:r>
              <w:rPr>
                <w:rStyle w:val="Inne"/>
              </w:rPr>
              <w:t xml:space="preserve">spłata zobowiązań zaliczanych do tytułu dłużnego - kredyt </w:t>
            </w:r>
            <w:r>
              <w:rPr>
                <w:rStyle w:val="Inne"/>
                <w:color w:val="121A2E"/>
              </w:rPr>
              <w:t xml:space="preserve">i </w:t>
            </w:r>
            <w:r>
              <w:rPr>
                <w:rStyle w:val="Inne"/>
              </w:rPr>
              <w:t xml:space="preserve">pożyczka </w:t>
            </w:r>
            <w:r>
              <w:rPr>
                <w:rStyle w:val="Inne"/>
                <w:vertAlign w:val="superscript"/>
              </w:rPr>
              <w:t>x</w:t>
            </w:r>
          </w:p>
        </w:tc>
        <w:tc>
          <w:tcPr>
            <w:tcW w:w="2266" w:type="dxa"/>
            <w:gridSpan w:val="2"/>
            <w:tcBorders>
              <w:top w:val="single" w:sz="4" w:space="0" w:color="auto"/>
              <w:left w:val="single" w:sz="4" w:space="0" w:color="auto"/>
            </w:tcBorders>
            <w:shd w:val="clear" w:color="auto" w:fill="auto"/>
            <w:vAlign w:val="bottom"/>
          </w:tcPr>
          <w:p w14:paraId="25CE0D7F" w14:textId="77777777" w:rsidR="00A353BB" w:rsidRDefault="00000000">
            <w:pPr>
              <w:pStyle w:val="Inne0"/>
            </w:pPr>
            <w:r>
              <w:rPr>
                <w:rStyle w:val="Inne"/>
              </w:rPr>
              <w:t>w tym:</w:t>
            </w:r>
          </w:p>
        </w:tc>
        <w:tc>
          <w:tcPr>
            <w:tcW w:w="1136" w:type="dxa"/>
            <w:vMerge w:val="restart"/>
            <w:tcBorders>
              <w:top w:val="single" w:sz="4" w:space="0" w:color="auto"/>
              <w:left w:val="single" w:sz="4" w:space="0" w:color="auto"/>
            </w:tcBorders>
            <w:shd w:val="clear" w:color="auto" w:fill="auto"/>
            <w:vAlign w:val="center"/>
          </w:tcPr>
          <w:p w14:paraId="6CE877E8" w14:textId="77777777" w:rsidR="00A353BB" w:rsidRDefault="00000000">
            <w:pPr>
              <w:pStyle w:val="Inne0"/>
            </w:pPr>
            <w:r>
              <w:rPr>
                <w:rStyle w:val="Inne"/>
              </w:rPr>
              <w:t>wypłaty z tytułu wymagalnych poręczeń i gwarancji</w:t>
            </w:r>
          </w:p>
          <w:p w14:paraId="2D4CF705" w14:textId="77777777" w:rsidR="00A353BB" w:rsidRDefault="00000000">
            <w:pPr>
              <w:pStyle w:val="Inne0"/>
            </w:pPr>
            <w:r>
              <w:rPr>
                <w:rStyle w:val="Inne"/>
              </w:rPr>
              <w:t>X</w:t>
            </w:r>
          </w:p>
        </w:tc>
        <w:tc>
          <w:tcPr>
            <w:tcW w:w="1133" w:type="dxa"/>
            <w:vMerge/>
            <w:tcBorders>
              <w:left w:val="single" w:sz="4" w:space="0" w:color="auto"/>
            </w:tcBorders>
            <w:shd w:val="clear" w:color="auto" w:fill="auto"/>
            <w:vAlign w:val="center"/>
          </w:tcPr>
          <w:p w14:paraId="7CAD387B" w14:textId="77777777" w:rsidR="00A353BB" w:rsidRDefault="00A353BB"/>
        </w:tc>
        <w:tc>
          <w:tcPr>
            <w:tcW w:w="1136" w:type="dxa"/>
            <w:vMerge/>
            <w:tcBorders>
              <w:left w:val="single" w:sz="4" w:space="0" w:color="auto"/>
            </w:tcBorders>
            <w:shd w:val="clear" w:color="auto" w:fill="auto"/>
            <w:vAlign w:val="center"/>
          </w:tcPr>
          <w:p w14:paraId="1C5CB355" w14:textId="77777777" w:rsidR="00A353BB" w:rsidRDefault="00A353BB"/>
        </w:tc>
        <w:tc>
          <w:tcPr>
            <w:tcW w:w="1133" w:type="dxa"/>
            <w:vMerge/>
            <w:tcBorders>
              <w:left w:val="single" w:sz="4" w:space="0" w:color="auto"/>
            </w:tcBorders>
            <w:shd w:val="clear" w:color="auto" w:fill="auto"/>
          </w:tcPr>
          <w:p w14:paraId="2B58860B" w14:textId="77777777" w:rsidR="00A353BB" w:rsidRDefault="00A353BB"/>
        </w:tc>
        <w:tc>
          <w:tcPr>
            <w:tcW w:w="1144" w:type="dxa"/>
            <w:vMerge/>
            <w:tcBorders>
              <w:left w:val="single" w:sz="4" w:space="0" w:color="auto"/>
              <w:right w:val="single" w:sz="4" w:space="0" w:color="auto"/>
            </w:tcBorders>
            <w:shd w:val="clear" w:color="auto" w:fill="auto"/>
            <w:vAlign w:val="center"/>
          </w:tcPr>
          <w:p w14:paraId="7E1B1661" w14:textId="77777777" w:rsidR="00A353BB" w:rsidRDefault="00A353BB"/>
        </w:tc>
      </w:tr>
      <w:tr w:rsidR="00A353BB" w14:paraId="33A2760F" w14:textId="77777777">
        <w:tblPrEx>
          <w:tblCellMar>
            <w:top w:w="0" w:type="dxa"/>
            <w:bottom w:w="0" w:type="dxa"/>
          </w:tblCellMar>
        </w:tblPrEx>
        <w:trPr>
          <w:trHeight w:hRule="exact" w:val="3056"/>
          <w:jc w:val="center"/>
        </w:trPr>
        <w:tc>
          <w:tcPr>
            <w:tcW w:w="1136" w:type="dxa"/>
            <w:vMerge/>
            <w:tcBorders>
              <w:left w:val="single" w:sz="4" w:space="0" w:color="auto"/>
            </w:tcBorders>
            <w:shd w:val="clear" w:color="auto" w:fill="auto"/>
            <w:vAlign w:val="center"/>
          </w:tcPr>
          <w:p w14:paraId="76951031" w14:textId="77777777" w:rsidR="00A353BB" w:rsidRDefault="00A353BB"/>
        </w:tc>
        <w:tc>
          <w:tcPr>
            <w:tcW w:w="1133" w:type="dxa"/>
            <w:vMerge/>
            <w:tcBorders>
              <w:left w:val="single" w:sz="4" w:space="0" w:color="auto"/>
            </w:tcBorders>
            <w:shd w:val="clear" w:color="auto" w:fill="auto"/>
            <w:vAlign w:val="center"/>
          </w:tcPr>
          <w:p w14:paraId="4F9B2142" w14:textId="77777777" w:rsidR="00A353BB" w:rsidRDefault="00A353BB"/>
        </w:tc>
        <w:tc>
          <w:tcPr>
            <w:tcW w:w="1136" w:type="dxa"/>
            <w:vMerge/>
            <w:tcBorders>
              <w:left w:val="single" w:sz="4" w:space="0" w:color="auto"/>
            </w:tcBorders>
            <w:shd w:val="clear" w:color="auto" w:fill="auto"/>
            <w:vAlign w:val="center"/>
          </w:tcPr>
          <w:p w14:paraId="0D57CBC1" w14:textId="77777777" w:rsidR="00A353BB" w:rsidRDefault="00A353BB"/>
        </w:tc>
        <w:tc>
          <w:tcPr>
            <w:tcW w:w="1133" w:type="dxa"/>
            <w:vMerge/>
            <w:tcBorders>
              <w:left w:val="single" w:sz="4" w:space="0" w:color="auto"/>
            </w:tcBorders>
            <w:shd w:val="clear" w:color="auto" w:fill="auto"/>
            <w:vAlign w:val="center"/>
          </w:tcPr>
          <w:p w14:paraId="7C30585E" w14:textId="77777777" w:rsidR="00A353BB" w:rsidRDefault="00A353BB"/>
        </w:tc>
        <w:tc>
          <w:tcPr>
            <w:tcW w:w="1136" w:type="dxa"/>
            <w:vMerge/>
            <w:tcBorders>
              <w:left w:val="single" w:sz="4" w:space="0" w:color="auto"/>
            </w:tcBorders>
            <w:shd w:val="clear" w:color="auto" w:fill="auto"/>
            <w:vAlign w:val="center"/>
          </w:tcPr>
          <w:p w14:paraId="65BB0342" w14:textId="77777777" w:rsidR="00A353BB" w:rsidRDefault="00A353BB"/>
        </w:tc>
        <w:tc>
          <w:tcPr>
            <w:tcW w:w="1133" w:type="dxa"/>
            <w:tcBorders>
              <w:top w:val="single" w:sz="4" w:space="0" w:color="auto"/>
              <w:left w:val="single" w:sz="4" w:space="0" w:color="auto"/>
            </w:tcBorders>
            <w:shd w:val="clear" w:color="auto" w:fill="auto"/>
            <w:vAlign w:val="center"/>
          </w:tcPr>
          <w:p w14:paraId="5278F795" w14:textId="77777777" w:rsidR="00A353BB" w:rsidRDefault="00000000">
            <w:pPr>
              <w:pStyle w:val="Inne0"/>
              <w:spacing w:line="271" w:lineRule="auto"/>
            </w:pPr>
            <w:r>
              <w:rPr>
                <w:rStyle w:val="Inne"/>
              </w:rPr>
              <w:t xml:space="preserve">zobowiązań zaciągniętych po dniu 1 stycznia 2019 r. </w:t>
            </w:r>
            <w:r>
              <w:rPr>
                <w:rStyle w:val="Inne"/>
                <w:vertAlign w:val="superscript"/>
              </w:rPr>
              <w:t>x</w:t>
            </w:r>
          </w:p>
        </w:tc>
        <w:tc>
          <w:tcPr>
            <w:tcW w:w="1133" w:type="dxa"/>
            <w:tcBorders>
              <w:top w:val="single" w:sz="4" w:space="0" w:color="auto"/>
              <w:left w:val="single" w:sz="4" w:space="0" w:color="auto"/>
            </w:tcBorders>
            <w:shd w:val="clear" w:color="auto" w:fill="auto"/>
          </w:tcPr>
          <w:p w14:paraId="05BEEB98" w14:textId="77777777" w:rsidR="00A353BB" w:rsidRDefault="00000000">
            <w:pPr>
              <w:pStyle w:val="Inne0"/>
              <w:spacing w:before="120" w:after="760" w:line="286" w:lineRule="auto"/>
            </w:pPr>
            <w:r>
              <w:rPr>
                <w:rStyle w:val="Inne"/>
              </w:rPr>
              <w:t>w tym:</w:t>
            </w:r>
          </w:p>
          <w:p w14:paraId="0860DF3E" w14:textId="77777777" w:rsidR="00A353BB" w:rsidRDefault="00000000">
            <w:pPr>
              <w:pStyle w:val="Inne0"/>
              <w:spacing w:line="286" w:lineRule="auto"/>
            </w:pPr>
            <w:r>
              <w:rPr>
                <w:rStyle w:val="Inne"/>
              </w:rPr>
              <w:t xml:space="preserve">dokonywana w formie wydatku bieżącego </w:t>
            </w:r>
            <w:r>
              <w:rPr>
                <w:rStyle w:val="Inne"/>
                <w:vertAlign w:val="superscript"/>
              </w:rPr>
              <w:t>x</w:t>
            </w:r>
          </w:p>
        </w:tc>
        <w:tc>
          <w:tcPr>
            <w:tcW w:w="1136" w:type="dxa"/>
            <w:vMerge/>
            <w:tcBorders>
              <w:left w:val="single" w:sz="4" w:space="0" w:color="auto"/>
            </w:tcBorders>
            <w:shd w:val="clear" w:color="auto" w:fill="auto"/>
            <w:vAlign w:val="center"/>
          </w:tcPr>
          <w:p w14:paraId="076109C5" w14:textId="77777777" w:rsidR="00A353BB" w:rsidRDefault="00A353BB"/>
        </w:tc>
        <w:tc>
          <w:tcPr>
            <w:tcW w:w="1133" w:type="dxa"/>
            <w:vMerge/>
            <w:tcBorders>
              <w:left w:val="single" w:sz="4" w:space="0" w:color="auto"/>
            </w:tcBorders>
            <w:shd w:val="clear" w:color="auto" w:fill="auto"/>
            <w:vAlign w:val="center"/>
          </w:tcPr>
          <w:p w14:paraId="30C07F8B" w14:textId="77777777" w:rsidR="00A353BB" w:rsidRDefault="00A353BB"/>
        </w:tc>
        <w:tc>
          <w:tcPr>
            <w:tcW w:w="1136" w:type="dxa"/>
            <w:vMerge/>
            <w:tcBorders>
              <w:left w:val="single" w:sz="4" w:space="0" w:color="auto"/>
            </w:tcBorders>
            <w:shd w:val="clear" w:color="auto" w:fill="auto"/>
            <w:vAlign w:val="center"/>
          </w:tcPr>
          <w:p w14:paraId="63E9BB14" w14:textId="77777777" w:rsidR="00A353BB" w:rsidRDefault="00A353BB"/>
        </w:tc>
        <w:tc>
          <w:tcPr>
            <w:tcW w:w="1133" w:type="dxa"/>
            <w:vMerge/>
            <w:tcBorders>
              <w:left w:val="single" w:sz="4" w:space="0" w:color="auto"/>
            </w:tcBorders>
            <w:shd w:val="clear" w:color="auto" w:fill="auto"/>
          </w:tcPr>
          <w:p w14:paraId="18BAE854" w14:textId="77777777" w:rsidR="00A353BB" w:rsidRDefault="00A353BB"/>
        </w:tc>
        <w:tc>
          <w:tcPr>
            <w:tcW w:w="1144" w:type="dxa"/>
            <w:vMerge/>
            <w:tcBorders>
              <w:left w:val="single" w:sz="4" w:space="0" w:color="auto"/>
              <w:right w:val="single" w:sz="4" w:space="0" w:color="auto"/>
            </w:tcBorders>
            <w:shd w:val="clear" w:color="auto" w:fill="auto"/>
            <w:vAlign w:val="center"/>
          </w:tcPr>
          <w:p w14:paraId="556F8DDF" w14:textId="77777777" w:rsidR="00A353BB" w:rsidRDefault="00A353BB"/>
        </w:tc>
      </w:tr>
      <w:tr w:rsidR="00A353BB" w14:paraId="575B6233"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7A97F350" w14:textId="77777777" w:rsidR="00A353BB" w:rsidRDefault="00000000">
            <w:pPr>
              <w:pStyle w:val="Inne0"/>
              <w:rPr>
                <w:sz w:val="10"/>
                <w:szCs w:val="10"/>
              </w:rPr>
            </w:pPr>
            <w:r>
              <w:rPr>
                <w:rStyle w:val="Inne"/>
                <w:sz w:val="10"/>
                <w:szCs w:val="10"/>
              </w:rPr>
              <w:t>Lp</w:t>
            </w:r>
          </w:p>
        </w:tc>
        <w:tc>
          <w:tcPr>
            <w:tcW w:w="1133" w:type="dxa"/>
            <w:tcBorders>
              <w:top w:val="single" w:sz="4" w:space="0" w:color="auto"/>
              <w:left w:val="single" w:sz="4" w:space="0" w:color="auto"/>
            </w:tcBorders>
            <w:shd w:val="clear" w:color="auto" w:fill="auto"/>
            <w:vAlign w:val="center"/>
          </w:tcPr>
          <w:p w14:paraId="325E4A69" w14:textId="77777777" w:rsidR="00A353BB" w:rsidRDefault="00000000">
            <w:pPr>
              <w:pStyle w:val="Inne0"/>
            </w:pPr>
            <w:r>
              <w:rPr>
                <w:rStyle w:val="Inne"/>
              </w:rPr>
              <w:t>10.6</w:t>
            </w:r>
          </w:p>
        </w:tc>
        <w:tc>
          <w:tcPr>
            <w:tcW w:w="1136" w:type="dxa"/>
            <w:tcBorders>
              <w:top w:val="single" w:sz="4" w:space="0" w:color="auto"/>
              <w:left w:val="single" w:sz="4" w:space="0" w:color="auto"/>
            </w:tcBorders>
            <w:shd w:val="clear" w:color="auto" w:fill="auto"/>
            <w:vAlign w:val="center"/>
          </w:tcPr>
          <w:p w14:paraId="66596BD8" w14:textId="77777777" w:rsidR="00A353BB" w:rsidRDefault="00000000">
            <w:pPr>
              <w:pStyle w:val="Inne0"/>
            </w:pPr>
            <w:r>
              <w:rPr>
                <w:rStyle w:val="Inne"/>
              </w:rPr>
              <w:t>10.7</w:t>
            </w:r>
          </w:p>
        </w:tc>
        <w:tc>
          <w:tcPr>
            <w:tcW w:w="1133" w:type="dxa"/>
            <w:tcBorders>
              <w:top w:val="single" w:sz="4" w:space="0" w:color="auto"/>
              <w:left w:val="single" w:sz="4" w:space="0" w:color="auto"/>
            </w:tcBorders>
            <w:shd w:val="clear" w:color="auto" w:fill="auto"/>
            <w:vAlign w:val="center"/>
          </w:tcPr>
          <w:p w14:paraId="0F8B252C" w14:textId="77777777" w:rsidR="00A353BB" w:rsidRDefault="00000000">
            <w:pPr>
              <w:pStyle w:val="Inne0"/>
              <w:ind w:firstLine="440"/>
              <w:jc w:val="left"/>
            </w:pPr>
            <w:r>
              <w:rPr>
                <w:rStyle w:val="Inne"/>
              </w:rPr>
              <w:t>10.7.1</w:t>
            </w:r>
          </w:p>
        </w:tc>
        <w:tc>
          <w:tcPr>
            <w:tcW w:w="1136" w:type="dxa"/>
            <w:tcBorders>
              <w:top w:val="single" w:sz="4" w:space="0" w:color="auto"/>
              <w:left w:val="single" w:sz="4" w:space="0" w:color="auto"/>
            </w:tcBorders>
            <w:shd w:val="clear" w:color="auto" w:fill="auto"/>
            <w:vAlign w:val="center"/>
          </w:tcPr>
          <w:p w14:paraId="681DCB72" w14:textId="77777777" w:rsidR="00A353BB" w:rsidRDefault="00000000">
            <w:pPr>
              <w:pStyle w:val="Inne0"/>
              <w:ind w:firstLine="440"/>
              <w:jc w:val="left"/>
            </w:pPr>
            <w:r>
              <w:rPr>
                <w:rStyle w:val="Inne"/>
              </w:rPr>
              <w:t>10.7.2</w:t>
            </w:r>
          </w:p>
        </w:tc>
        <w:tc>
          <w:tcPr>
            <w:tcW w:w="1133" w:type="dxa"/>
            <w:tcBorders>
              <w:top w:val="single" w:sz="4" w:space="0" w:color="auto"/>
              <w:left w:val="single" w:sz="4" w:space="0" w:color="auto"/>
            </w:tcBorders>
            <w:shd w:val="clear" w:color="auto" w:fill="auto"/>
            <w:vAlign w:val="center"/>
          </w:tcPr>
          <w:p w14:paraId="5A12B2AC" w14:textId="77777777" w:rsidR="00A353BB" w:rsidRDefault="00000000">
            <w:pPr>
              <w:pStyle w:val="Inne0"/>
            </w:pPr>
            <w:r>
              <w:rPr>
                <w:rStyle w:val="Inne"/>
              </w:rPr>
              <w:t>10.7.2.1</w:t>
            </w:r>
          </w:p>
        </w:tc>
        <w:tc>
          <w:tcPr>
            <w:tcW w:w="1133" w:type="dxa"/>
            <w:tcBorders>
              <w:top w:val="single" w:sz="4" w:space="0" w:color="auto"/>
              <w:left w:val="single" w:sz="4" w:space="0" w:color="auto"/>
            </w:tcBorders>
            <w:shd w:val="clear" w:color="auto" w:fill="auto"/>
            <w:vAlign w:val="center"/>
          </w:tcPr>
          <w:p w14:paraId="1A5D5DA8" w14:textId="77777777" w:rsidR="00A353BB" w:rsidRDefault="00000000">
            <w:pPr>
              <w:pStyle w:val="Inne0"/>
            </w:pPr>
            <w:r>
              <w:rPr>
                <w:rStyle w:val="Inne"/>
              </w:rPr>
              <w:t>10.7.2.1.1</w:t>
            </w:r>
          </w:p>
        </w:tc>
        <w:tc>
          <w:tcPr>
            <w:tcW w:w="1136" w:type="dxa"/>
            <w:tcBorders>
              <w:top w:val="single" w:sz="4" w:space="0" w:color="auto"/>
              <w:left w:val="single" w:sz="4" w:space="0" w:color="auto"/>
            </w:tcBorders>
            <w:shd w:val="clear" w:color="auto" w:fill="auto"/>
            <w:vAlign w:val="center"/>
          </w:tcPr>
          <w:p w14:paraId="0ADEC276" w14:textId="77777777" w:rsidR="00A353BB" w:rsidRDefault="00000000">
            <w:pPr>
              <w:pStyle w:val="Inne0"/>
            </w:pPr>
            <w:r>
              <w:rPr>
                <w:rStyle w:val="Inne"/>
              </w:rPr>
              <w:t>10.7.3</w:t>
            </w:r>
          </w:p>
        </w:tc>
        <w:tc>
          <w:tcPr>
            <w:tcW w:w="1133" w:type="dxa"/>
            <w:tcBorders>
              <w:top w:val="single" w:sz="4" w:space="0" w:color="auto"/>
              <w:left w:val="single" w:sz="4" w:space="0" w:color="auto"/>
            </w:tcBorders>
            <w:shd w:val="clear" w:color="auto" w:fill="auto"/>
            <w:vAlign w:val="center"/>
          </w:tcPr>
          <w:p w14:paraId="1ED6E6D6" w14:textId="77777777" w:rsidR="00A353BB" w:rsidRDefault="00000000">
            <w:pPr>
              <w:pStyle w:val="Inne0"/>
            </w:pPr>
            <w:r>
              <w:rPr>
                <w:rStyle w:val="Inne"/>
              </w:rPr>
              <w:t>10.8</w:t>
            </w:r>
          </w:p>
        </w:tc>
        <w:tc>
          <w:tcPr>
            <w:tcW w:w="1136" w:type="dxa"/>
            <w:tcBorders>
              <w:top w:val="single" w:sz="4" w:space="0" w:color="auto"/>
              <w:left w:val="single" w:sz="4" w:space="0" w:color="auto"/>
            </w:tcBorders>
            <w:shd w:val="clear" w:color="auto" w:fill="auto"/>
            <w:vAlign w:val="center"/>
          </w:tcPr>
          <w:p w14:paraId="35625B89" w14:textId="77777777" w:rsidR="00A353BB" w:rsidRDefault="00000000">
            <w:pPr>
              <w:pStyle w:val="Inne0"/>
            </w:pPr>
            <w:r>
              <w:rPr>
                <w:rStyle w:val="Inne"/>
              </w:rPr>
              <w:t>10.9</w:t>
            </w:r>
          </w:p>
        </w:tc>
        <w:tc>
          <w:tcPr>
            <w:tcW w:w="1133" w:type="dxa"/>
            <w:tcBorders>
              <w:top w:val="single" w:sz="4" w:space="0" w:color="auto"/>
              <w:left w:val="single" w:sz="4" w:space="0" w:color="auto"/>
            </w:tcBorders>
            <w:shd w:val="clear" w:color="auto" w:fill="auto"/>
            <w:vAlign w:val="center"/>
          </w:tcPr>
          <w:p w14:paraId="195E6EAA" w14:textId="77777777" w:rsidR="00A353BB" w:rsidRDefault="00000000">
            <w:pPr>
              <w:pStyle w:val="Inne0"/>
            </w:pPr>
            <w:r>
              <w:rPr>
                <w:rStyle w:val="Inne"/>
              </w:rPr>
              <w:t>10.10</w:t>
            </w:r>
          </w:p>
        </w:tc>
        <w:tc>
          <w:tcPr>
            <w:tcW w:w="1144" w:type="dxa"/>
            <w:tcBorders>
              <w:top w:val="single" w:sz="4" w:space="0" w:color="auto"/>
              <w:left w:val="single" w:sz="4" w:space="0" w:color="auto"/>
              <w:right w:val="single" w:sz="4" w:space="0" w:color="auto"/>
            </w:tcBorders>
            <w:shd w:val="clear" w:color="auto" w:fill="auto"/>
            <w:vAlign w:val="center"/>
          </w:tcPr>
          <w:p w14:paraId="56C825B5" w14:textId="77777777" w:rsidR="00A353BB" w:rsidRDefault="00000000">
            <w:pPr>
              <w:pStyle w:val="Inne0"/>
            </w:pPr>
            <w:r>
              <w:rPr>
                <w:rStyle w:val="Inne"/>
              </w:rPr>
              <w:t>10.11</w:t>
            </w:r>
          </w:p>
        </w:tc>
      </w:tr>
      <w:tr w:rsidR="00A353BB" w14:paraId="2FEF3636"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67D3295F" w14:textId="77777777" w:rsidR="00A353BB" w:rsidRDefault="00000000">
            <w:pPr>
              <w:pStyle w:val="Inne0"/>
              <w:ind w:firstLine="440"/>
              <w:jc w:val="left"/>
            </w:pPr>
            <w:r>
              <w:rPr>
                <w:rStyle w:val="Inne"/>
              </w:rPr>
              <w:t>2026</w:t>
            </w:r>
          </w:p>
        </w:tc>
        <w:tc>
          <w:tcPr>
            <w:tcW w:w="1133" w:type="dxa"/>
            <w:tcBorders>
              <w:top w:val="single" w:sz="4" w:space="0" w:color="auto"/>
              <w:left w:val="single" w:sz="4" w:space="0" w:color="auto"/>
            </w:tcBorders>
            <w:shd w:val="clear" w:color="auto" w:fill="auto"/>
            <w:vAlign w:val="center"/>
          </w:tcPr>
          <w:p w14:paraId="2AE72277" w14:textId="77777777" w:rsidR="00A353BB" w:rsidRDefault="00000000">
            <w:pPr>
              <w:pStyle w:val="Inne0"/>
            </w:pPr>
            <w:r>
              <w:rPr>
                <w:rStyle w:val="Inne"/>
              </w:rPr>
              <w:t>1 132 311,00</w:t>
            </w:r>
          </w:p>
        </w:tc>
        <w:tc>
          <w:tcPr>
            <w:tcW w:w="1136" w:type="dxa"/>
            <w:tcBorders>
              <w:top w:val="single" w:sz="4" w:space="0" w:color="auto"/>
              <w:left w:val="single" w:sz="4" w:space="0" w:color="auto"/>
            </w:tcBorders>
            <w:shd w:val="clear" w:color="auto" w:fill="auto"/>
            <w:vAlign w:val="center"/>
          </w:tcPr>
          <w:p w14:paraId="0021F9DD" w14:textId="77777777" w:rsidR="00A353BB" w:rsidRDefault="00000000">
            <w:pPr>
              <w:pStyle w:val="Inne0"/>
              <w:ind w:firstLine="300"/>
              <w:jc w:val="left"/>
            </w:pPr>
            <w:r>
              <w:rPr>
                <w:rStyle w:val="Inne"/>
              </w:rPr>
              <w:t>62 095,00</w:t>
            </w:r>
          </w:p>
        </w:tc>
        <w:tc>
          <w:tcPr>
            <w:tcW w:w="1133" w:type="dxa"/>
            <w:tcBorders>
              <w:top w:val="single" w:sz="4" w:space="0" w:color="auto"/>
              <w:left w:val="single" w:sz="4" w:space="0" w:color="auto"/>
            </w:tcBorders>
            <w:shd w:val="clear" w:color="auto" w:fill="auto"/>
            <w:vAlign w:val="center"/>
          </w:tcPr>
          <w:p w14:paraId="327B4377" w14:textId="77777777" w:rsidR="00A353BB" w:rsidRDefault="00000000">
            <w:pPr>
              <w:pStyle w:val="Inne0"/>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3DD7FE34" w14:textId="77777777" w:rsidR="00A353BB" w:rsidRDefault="00000000">
            <w:pPr>
              <w:pStyle w:val="Inne0"/>
            </w:pPr>
            <w:r>
              <w:rPr>
                <w:rStyle w:val="Inne"/>
              </w:rPr>
              <w:t>62 095,00</w:t>
            </w:r>
          </w:p>
        </w:tc>
        <w:tc>
          <w:tcPr>
            <w:tcW w:w="1133" w:type="dxa"/>
            <w:tcBorders>
              <w:top w:val="single" w:sz="4" w:space="0" w:color="auto"/>
              <w:left w:val="single" w:sz="4" w:space="0" w:color="auto"/>
            </w:tcBorders>
            <w:shd w:val="clear" w:color="auto" w:fill="auto"/>
            <w:vAlign w:val="center"/>
          </w:tcPr>
          <w:p w14:paraId="223FEE2E" w14:textId="77777777" w:rsidR="00A353BB" w:rsidRDefault="00000000">
            <w:pPr>
              <w:pStyle w:val="Inne0"/>
            </w:pPr>
            <w:r>
              <w:rPr>
                <w:rStyle w:val="Inne"/>
              </w:rPr>
              <w:t>62 095,00</w:t>
            </w:r>
          </w:p>
        </w:tc>
        <w:tc>
          <w:tcPr>
            <w:tcW w:w="1133" w:type="dxa"/>
            <w:tcBorders>
              <w:top w:val="single" w:sz="4" w:space="0" w:color="auto"/>
              <w:left w:val="single" w:sz="4" w:space="0" w:color="auto"/>
            </w:tcBorders>
            <w:shd w:val="clear" w:color="auto" w:fill="auto"/>
            <w:vAlign w:val="center"/>
          </w:tcPr>
          <w:p w14:paraId="09A113A9" w14:textId="77777777" w:rsidR="00A353BB" w:rsidRDefault="00000000">
            <w:pPr>
              <w:pStyle w:val="Inne0"/>
            </w:pPr>
            <w:r>
              <w:rPr>
                <w:rStyle w:val="Inne"/>
              </w:rPr>
              <w:t>62 095,00</w:t>
            </w:r>
          </w:p>
        </w:tc>
        <w:tc>
          <w:tcPr>
            <w:tcW w:w="1136" w:type="dxa"/>
            <w:tcBorders>
              <w:top w:val="single" w:sz="4" w:space="0" w:color="auto"/>
              <w:left w:val="single" w:sz="4" w:space="0" w:color="auto"/>
            </w:tcBorders>
            <w:shd w:val="clear" w:color="auto" w:fill="auto"/>
            <w:vAlign w:val="center"/>
          </w:tcPr>
          <w:p w14:paraId="037BEFAC"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4A65294"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BBAE157"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B639DD3"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07AA6B9E" w14:textId="77777777" w:rsidR="00A353BB" w:rsidRDefault="00000000">
            <w:pPr>
              <w:pStyle w:val="Inne0"/>
            </w:pPr>
            <w:r>
              <w:rPr>
                <w:rStyle w:val="Inne"/>
              </w:rPr>
              <w:t>0,00</w:t>
            </w:r>
          </w:p>
        </w:tc>
      </w:tr>
      <w:tr w:rsidR="00A353BB" w14:paraId="290A0B1C"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06FF76BC" w14:textId="77777777" w:rsidR="00A353BB" w:rsidRDefault="00000000">
            <w:pPr>
              <w:pStyle w:val="Inne0"/>
            </w:pPr>
            <w:r>
              <w:rPr>
                <w:rStyle w:val="Inne"/>
              </w:rPr>
              <w:t>2027</w:t>
            </w:r>
          </w:p>
        </w:tc>
        <w:tc>
          <w:tcPr>
            <w:tcW w:w="1133" w:type="dxa"/>
            <w:tcBorders>
              <w:top w:val="single" w:sz="4" w:space="0" w:color="auto"/>
              <w:left w:val="single" w:sz="4" w:space="0" w:color="auto"/>
            </w:tcBorders>
            <w:shd w:val="clear" w:color="auto" w:fill="auto"/>
            <w:vAlign w:val="center"/>
          </w:tcPr>
          <w:p w14:paraId="117AB7DB" w14:textId="77777777" w:rsidR="00A353BB" w:rsidRDefault="00000000">
            <w:pPr>
              <w:pStyle w:val="Inne0"/>
            </w:pPr>
            <w:r>
              <w:rPr>
                <w:rStyle w:val="Inne"/>
              </w:rPr>
              <w:t>1 069 000,00</w:t>
            </w:r>
          </w:p>
        </w:tc>
        <w:tc>
          <w:tcPr>
            <w:tcW w:w="1136" w:type="dxa"/>
            <w:tcBorders>
              <w:top w:val="single" w:sz="4" w:space="0" w:color="auto"/>
              <w:left w:val="single" w:sz="4" w:space="0" w:color="auto"/>
            </w:tcBorders>
            <w:shd w:val="clear" w:color="auto" w:fill="auto"/>
            <w:vAlign w:val="center"/>
          </w:tcPr>
          <w:p w14:paraId="2BEC10D2" w14:textId="77777777" w:rsidR="00A353BB" w:rsidRDefault="00000000">
            <w:pPr>
              <w:pStyle w:val="Inne0"/>
              <w:ind w:firstLine="300"/>
              <w:jc w:val="left"/>
            </w:pPr>
            <w:r>
              <w:rPr>
                <w:rStyle w:val="Inne"/>
              </w:rPr>
              <w:t>62 095,00</w:t>
            </w:r>
          </w:p>
        </w:tc>
        <w:tc>
          <w:tcPr>
            <w:tcW w:w="1133" w:type="dxa"/>
            <w:tcBorders>
              <w:top w:val="single" w:sz="4" w:space="0" w:color="auto"/>
              <w:left w:val="single" w:sz="4" w:space="0" w:color="auto"/>
            </w:tcBorders>
            <w:shd w:val="clear" w:color="auto" w:fill="auto"/>
            <w:vAlign w:val="center"/>
          </w:tcPr>
          <w:p w14:paraId="1A4E0DFA"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F7AE073" w14:textId="77777777" w:rsidR="00A353BB" w:rsidRDefault="00000000">
            <w:pPr>
              <w:pStyle w:val="Inne0"/>
            </w:pPr>
            <w:r>
              <w:rPr>
                <w:rStyle w:val="Inne"/>
              </w:rPr>
              <w:t>62 095,00</w:t>
            </w:r>
          </w:p>
        </w:tc>
        <w:tc>
          <w:tcPr>
            <w:tcW w:w="1133" w:type="dxa"/>
            <w:tcBorders>
              <w:top w:val="single" w:sz="4" w:space="0" w:color="auto"/>
              <w:left w:val="single" w:sz="4" w:space="0" w:color="auto"/>
            </w:tcBorders>
            <w:shd w:val="clear" w:color="auto" w:fill="auto"/>
            <w:vAlign w:val="center"/>
          </w:tcPr>
          <w:p w14:paraId="68017132" w14:textId="77777777" w:rsidR="00A353BB" w:rsidRDefault="00000000">
            <w:pPr>
              <w:pStyle w:val="Inne0"/>
            </w:pPr>
            <w:r>
              <w:rPr>
                <w:rStyle w:val="Inne"/>
              </w:rPr>
              <w:t>62 095,00</w:t>
            </w:r>
          </w:p>
        </w:tc>
        <w:tc>
          <w:tcPr>
            <w:tcW w:w="1133" w:type="dxa"/>
            <w:tcBorders>
              <w:top w:val="single" w:sz="4" w:space="0" w:color="auto"/>
              <w:left w:val="single" w:sz="4" w:space="0" w:color="auto"/>
            </w:tcBorders>
            <w:shd w:val="clear" w:color="auto" w:fill="auto"/>
            <w:vAlign w:val="center"/>
          </w:tcPr>
          <w:p w14:paraId="1A6067B4" w14:textId="77777777" w:rsidR="00A353BB" w:rsidRDefault="00000000">
            <w:pPr>
              <w:pStyle w:val="Inne0"/>
            </w:pPr>
            <w:r>
              <w:rPr>
                <w:rStyle w:val="Inne"/>
              </w:rPr>
              <w:t>62 095,00</w:t>
            </w:r>
          </w:p>
        </w:tc>
        <w:tc>
          <w:tcPr>
            <w:tcW w:w="1136" w:type="dxa"/>
            <w:tcBorders>
              <w:top w:val="single" w:sz="4" w:space="0" w:color="auto"/>
              <w:left w:val="single" w:sz="4" w:space="0" w:color="auto"/>
            </w:tcBorders>
            <w:shd w:val="clear" w:color="auto" w:fill="auto"/>
            <w:vAlign w:val="center"/>
          </w:tcPr>
          <w:p w14:paraId="7F772460"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8BB7BBA"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6B8643FE"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18EB54AC"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171C0575" w14:textId="77777777" w:rsidR="00A353BB" w:rsidRDefault="00000000">
            <w:pPr>
              <w:pStyle w:val="Inne0"/>
            </w:pPr>
            <w:r>
              <w:rPr>
                <w:rStyle w:val="Inne"/>
              </w:rPr>
              <w:t>0,00</w:t>
            </w:r>
          </w:p>
        </w:tc>
      </w:tr>
      <w:tr w:rsidR="00A353BB" w14:paraId="552EE355"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0158EE18" w14:textId="77777777" w:rsidR="00A353BB" w:rsidRDefault="00000000">
            <w:pPr>
              <w:pStyle w:val="Inne0"/>
              <w:ind w:firstLine="440"/>
              <w:jc w:val="left"/>
            </w:pPr>
            <w:r>
              <w:rPr>
                <w:rStyle w:val="Inne"/>
              </w:rPr>
              <w:t>2028</w:t>
            </w:r>
          </w:p>
        </w:tc>
        <w:tc>
          <w:tcPr>
            <w:tcW w:w="1133" w:type="dxa"/>
            <w:tcBorders>
              <w:top w:val="single" w:sz="4" w:space="0" w:color="auto"/>
              <w:left w:val="single" w:sz="4" w:space="0" w:color="auto"/>
            </w:tcBorders>
            <w:shd w:val="clear" w:color="auto" w:fill="auto"/>
            <w:vAlign w:val="center"/>
          </w:tcPr>
          <w:p w14:paraId="4BB2B5AE" w14:textId="77777777" w:rsidR="00A353BB" w:rsidRDefault="00000000">
            <w:pPr>
              <w:pStyle w:val="Inne0"/>
            </w:pPr>
            <w:r>
              <w:rPr>
                <w:rStyle w:val="Inne"/>
              </w:rPr>
              <w:t>1 050 000,00</w:t>
            </w:r>
          </w:p>
        </w:tc>
        <w:tc>
          <w:tcPr>
            <w:tcW w:w="1136" w:type="dxa"/>
            <w:tcBorders>
              <w:top w:val="single" w:sz="4" w:space="0" w:color="auto"/>
              <w:left w:val="single" w:sz="4" w:space="0" w:color="auto"/>
            </w:tcBorders>
            <w:shd w:val="clear" w:color="auto" w:fill="auto"/>
            <w:vAlign w:val="center"/>
          </w:tcPr>
          <w:p w14:paraId="21F0BF70" w14:textId="77777777" w:rsidR="00A353BB" w:rsidRDefault="00000000">
            <w:pPr>
              <w:pStyle w:val="Inne0"/>
              <w:ind w:firstLine="300"/>
              <w:jc w:val="left"/>
            </w:pPr>
            <w:r>
              <w:rPr>
                <w:rStyle w:val="Inne"/>
              </w:rPr>
              <w:t>53 449,00</w:t>
            </w:r>
          </w:p>
        </w:tc>
        <w:tc>
          <w:tcPr>
            <w:tcW w:w="1133" w:type="dxa"/>
            <w:tcBorders>
              <w:top w:val="single" w:sz="4" w:space="0" w:color="auto"/>
              <w:left w:val="single" w:sz="4" w:space="0" w:color="auto"/>
            </w:tcBorders>
            <w:shd w:val="clear" w:color="auto" w:fill="auto"/>
            <w:vAlign w:val="center"/>
          </w:tcPr>
          <w:p w14:paraId="2BECE7DB" w14:textId="77777777" w:rsidR="00A353BB" w:rsidRDefault="00000000">
            <w:pPr>
              <w:pStyle w:val="Inne0"/>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3A8790EE" w14:textId="77777777" w:rsidR="00A353BB" w:rsidRDefault="00000000">
            <w:pPr>
              <w:pStyle w:val="Inne0"/>
            </w:pPr>
            <w:r>
              <w:rPr>
                <w:rStyle w:val="Inne"/>
              </w:rPr>
              <w:t>53 449,00</w:t>
            </w:r>
          </w:p>
        </w:tc>
        <w:tc>
          <w:tcPr>
            <w:tcW w:w="1133" w:type="dxa"/>
            <w:tcBorders>
              <w:top w:val="single" w:sz="4" w:space="0" w:color="auto"/>
              <w:left w:val="single" w:sz="4" w:space="0" w:color="auto"/>
            </w:tcBorders>
            <w:shd w:val="clear" w:color="auto" w:fill="auto"/>
            <w:vAlign w:val="center"/>
          </w:tcPr>
          <w:p w14:paraId="7DCFC22A" w14:textId="77777777" w:rsidR="00A353BB" w:rsidRDefault="00000000">
            <w:pPr>
              <w:pStyle w:val="Inne0"/>
            </w:pPr>
            <w:r>
              <w:rPr>
                <w:rStyle w:val="Inne"/>
              </w:rPr>
              <w:t>53 449,00</w:t>
            </w:r>
          </w:p>
        </w:tc>
        <w:tc>
          <w:tcPr>
            <w:tcW w:w="1133" w:type="dxa"/>
            <w:tcBorders>
              <w:top w:val="single" w:sz="4" w:space="0" w:color="auto"/>
              <w:left w:val="single" w:sz="4" w:space="0" w:color="auto"/>
            </w:tcBorders>
            <w:shd w:val="clear" w:color="auto" w:fill="auto"/>
            <w:vAlign w:val="center"/>
          </w:tcPr>
          <w:p w14:paraId="2658BEF1" w14:textId="77777777" w:rsidR="00A353BB" w:rsidRDefault="00000000">
            <w:pPr>
              <w:pStyle w:val="Inne0"/>
            </w:pPr>
            <w:r>
              <w:rPr>
                <w:rStyle w:val="Inne"/>
              </w:rPr>
              <w:t>51 746,00</w:t>
            </w:r>
          </w:p>
        </w:tc>
        <w:tc>
          <w:tcPr>
            <w:tcW w:w="1136" w:type="dxa"/>
            <w:tcBorders>
              <w:top w:val="single" w:sz="4" w:space="0" w:color="auto"/>
              <w:left w:val="single" w:sz="4" w:space="0" w:color="auto"/>
            </w:tcBorders>
            <w:shd w:val="clear" w:color="auto" w:fill="auto"/>
            <w:vAlign w:val="center"/>
          </w:tcPr>
          <w:p w14:paraId="35A1FCCB"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26BB809"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9800544"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5F56CCEE"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2000AE64" w14:textId="77777777" w:rsidR="00A353BB" w:rsidRDefault="00000000">
            <w:pPr>
              <w:pStyle w:val="Inne0"/>
            </w:pPr>
            <w:r>
              <w:rPr>
                <w:rStyle w:val="Inne"/>
              </w:rPr>
              <w:t>0,00</w:t>
            </w:r>
          </w:p>
        </w:tc>
      </w:tr>
      <w:tr w:rsidR="00A353BB" w14:paraId="116AB1C3"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02D405C8" w14:textId="77777777" w:rsidR="00A353BB" w:rsidRDefault="00000000">
            <w:pPr>
              <w:pStyle w:val="Inne0"/>
            </w:pPr>
            <w:r>
              <w:rPr>
                <w:rStyle w:val="Inne"/>
              </w:rPr>
              <w:t>2029</w:t>
            </w:r>
          </w:p>
        </w:tc>
        <w:tc>
          <w:tcPr>
            <w:tcW w:w="1133" w:type="dxa"/>
            <w:tcBorders>
              <w:top w:val="single" w:sz="4" w:space="0" w:color="auto"/>
              <w:left w:val="single" w:sz="4" w:space="0" w:color="auto"/>
            </w:tcBorders>
            <w:shd w:val="clear" w:color="auto" w:fill="auto"/>
            <w:vAlign w:val="center"/>
          </w:tcPr>
          <w:p w14:paraId="1AEE6B3A" w14:textId="77777777" w:rsidR="00A353BB" w:rsidRDefault="00000000">
            <w:pPr>
              <w:pStyle w:val="Inne0"/>
            </w:pPr>
            <w:r>
              <w:rPr>
                <w:rStyle w:val="Inne"/>
              </w:rPr>
              <w:t>1 091 994,00</w:t>
            </w:r>
          </w:p>
        </w:tc>
        <w:tc>
          <w:tcPr>
            <w:tcW w:w="1136" w:type="dxa"/>
            <w:tcBorders>
              <w:top w:val="single" w:sz="4" w:space="0" w:color="auto"/>
              <w:left w:val="single" w:sz="4" w:space="0" w:color="auto"/>
            </w:tcBorders>
            <w:shd w:val="clear" w:color="auto" w:fill="auto"/>
            <w:vAlign w:val="center"/>
          </w:tcPr>
          <w:p w14:paraId="479451EF"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201821B5"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8D1D51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4E910B4"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C327D16"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7F5C1EF"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A1DBAEC"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198EC6B"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32B281F0"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052FAF74" w14:textId="77777777" w:rsidR="00A353BB" w:rsidRDefault="00000000">
            <w:pPr>
              <w:pStyle w:val="Inne0"/>
            </w:pPr>
            <w:r>
              <w:rPr>
                <w:rStyle w:val="Inne"/>
              </w:rPr>
              <w:t>0,00</w:t>
            </w:r>
          </w:p>
        </w:tc>
      </w:tr>
      <w:tr w:rsidR="00A353BB" w14:paraId="6C72B78A"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4532374B" w14:textId="77777777" w:rsidR="00A353BB" w:rsidRDefault="00000000">
            <w:pPr>
              <w:pStyle w:val="Inne0"/>
              <w:ind w:firstLine="440"/>
              <w:jc w:val="left"/>
            </w:pPr>
            <w:r>
              <w:rPr>
                <w:rStyle w:val="Inne"/>
              </w:rPr>
              <w:t>2030</w:t>
            </w:r>
          </w:p>
        </w:tc>
        <w:tc>
          <w:tcPr>
            <w:tcW w:w="1133" w:type="dxa"/>
            <w:tcBorders>
              <w:top w:val="single" w:sz="4" w:space="0" w:color="auto"/>
              <w:left w:val="single" w:sz="4" w:space="0" w:color="auto"/>
            </w:tcBorders>
            <w:shd w:val="clear" w:color="auto" w:fill="auto"/>
            <w:vAlign w:val="center"/>
          </w:tcPr>
          <w:p w14:paraId="32800D97" w14:textId="77777777" w:rsidR="00A353BB" w:rsidRDefault="00000000">
            <w:pPr>
              <w:pStyle w:val="Inne0"/>
            </w:pPr>
            <w:r>
              <w:rPr>
                <w:rStyle w:val="Inne"/>
              </w:rPr>
              <w:t>540 000,00</w:t>
            </w:r>
          </w:p>
        </w:tc>
        <w:tc>
          <w:tcPr>
            <w:tcW w:w="1136" w:type="dxa"/>
            <w:tcBorders>
              <w:top w:val="single" w:sz="4" w:space="0" w:color="auto"/>
              <w:left w:val="single" w:sz="4" w:space="0" w:color="auto"/>
            </w:tcBorders>
            <w:shd w:val="clear" w:color="auto" w:fill="auto"/>
            <w:vAlign w:val="center"/>
          </w:tcPr>
          <w:p w14:paraId="75962F6C"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1DA62CB6" w14:textId="77777777" w:rsidR="00A353BB" w:rsidRDefault="00000000">
            <w:pPr>
              <w:pStyle w:val="Inne0"/>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0B0DF9F1"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323A5264" w14:textId="77777777" w:rsidR="00A353BB" w:rsidRDefault="00000000">
            <w:pPr>
              <w:pStyle w:val="Inne0"/>
              <w:ind w:firstLine="420"/>
              <w:jc w:val="left"/>
            </w:pPr>
            <w:r>
              <w:rPr>
                <w:rStyle w:val="Inne"/>
              </w:rPr>
              <w:t>0,00</w:t>
            </w:r>
          </w:p>
        </w:tc>
        <w:tc>
          <w:tcPr>
            <w:tcW w:w="1133" w:type="dxa"/>
            <w:tcBorders>
              <w:top w:val="single" w:sz="4" w:space="0" w:color="auto"/>
              <w:left w:val="single" w:sz="4" w:space="0" w:color="auto"/>
            </w:tcBorders>
            <w:shd w:val="clear" w:color="auto" w:fill="auto"/>
            <w:vAlign w:val="center"/>
          </w:tcPr>
          <w:p w14:paraId="027796E1"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0E3F354"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3FAC333"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61F324D"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35D98559"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74DD64D8" w14:textId="77777777" w:rsidR="00A353BB" w:rsidRDefault="00000000">
            <w:pPr>
              <w:pStyle w:val="Inne0"/>
            </w:pPr>
            <w:r>
              <w:rPr>
                <w:rStyle w:val="Inne"/>
              </w:rPr>
              <w:t>0,00</w:t>
            </w:r>
          </w:p>
        </w:tc>
      </w:tr>
      <w:tr w:rsidR="00A353BB" w14:paraId="40CE4115"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07F819C1" w14:textId="77777777" w:rsidR="00A353BB" w:rsidRDefault="00000000">
            <w:pPr>
              <w:pStyle w:val="Inne0"/>
            </w:pPr>
            <w:r>
              <w:rPr>
                <w:rStyle w:val="Inne"/>
              </w:rPr>
              <w:t>2031</w:t>
            </w:r>
          </w:p>
        </w:tc>
        <w:tc>
          <w:tcPr>
            <w:tcW w:w="1133" w:type="dxa"/>
            <w:tcBorders>
              <w:top w:val="single" w:sz="4" w:space="0" w:color="auto"/>
              <w:left w:val="single" w:sz="4" w:space="0" w:color="auto"/>
            </w:tcBorders>
            <w:shd w:val="clear" w:color="auto" w:fill="auto"/>
            <w:vAlign w:val="center"/>
          </w:tcPr>
          <w:p w14:paraId="5400B4E3" w14:textId="77777777" w:rsidR="00A353BB" w:rsidRDefault="00000000">
            <w:pPr>
              <w:pStyle w:val="Inne0"/>
            </w:pPr>
            <w:r>
              <w:rPr>
                <w:rStyle w:val="Inne"/>
              </w:rPr>
              <w:t>540 000,00</w:t>
            </w:r>
          </w:p>
        </w:tc>
        <w:tc>
          <w:tcPr>
            <w:tcW w:w="1136" w:type="dxa"/>
            <w:tcBorders>
              <w:top w:val="single" w:sz="4" w:space="0" w:color="auto"/>
              <w:left w:val="single" w:sz="4" w:space="0" w:color="auto"/>
            </w:tcBorders>
            <w:shd w:val="clear" w:color="auto" w:fill="auto"/>
            <w:vAlign w:val="center"/>
          </w:tcPr>
          <w:p w14:paraId="3A285603"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387879FF"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0ECFB5D"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E73DC74"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DDD146C"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565671D"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E3186AC"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6D0844BB"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7141A860"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7EE5612F" w14:textId="77777777" w:rsidR="00A353BB" w:rsidRDefault="00000000">
            <w:pPr>
              <w:pStyle w:val="Inne0"/>
            </w:pPr>
            <w:r>
              <w:rPr>
                <w:rStyle w:val="Inne"/>
              </w:rPr>
              <w:t>0,00</w:t>
            </w:r>
          </w:p>
        </w:tc>
      </w:tr>
      <w:tr w:rsidR="00A353BB" w14:paraId="2937430C"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43A3A9F5" w14:textId="77777777" w:rsidR="00A353BB" w:rsidRDefault="00000000">
            <w:pPr>
              <w:pStyle w:val="Inne0"/>
            </w:pPr>
            <w:r>
              <w:rPr>
                <w:rStyle w:val="Inne"/>
              </w:rPr>
              <w:t>2032</w:t>
            </w:r>
          </w:p>
        </w:tc>
        <w:tc>
          <w:tcPr>
            <w:tcW w:w="1133" w:type="dxa"/>
            <w:tcBorders>
              <w:top w:val="single" w:sz="4" w:space="0" w:color="auto"/>
              <w:left w:val="single" w:sz="4" w:space="0" w:color="auto"/>
            </w:tcBorders>
            <w:shd w:val="clear" w:color="auto" w:fill="auto"/>
            <w:vAlign w:val="center"/>
          </w:tcPr>
          <w:p w14:paraId="78BBE1FC" w14:textId="77777777" w:rsidR="00A353BB" w:rsidRDefault="00000000">
            <w:pPr>
              <w:pStyle w:val="Inne0"/>
            </w:pPr>
            <w:r>
              <w:rPr>
                <w:rStyle w:val="Inne"/>
              </w:rPr>
              <w:t>590 000,00</w:t>
            </w:r>
          </w:p>
        </w:tc>
        <w:tc>
          <w:tcPr>
            <w:tcW w:w="1136" w:type="dxa"/>
            <w:tcBorders>
              <w:top w:val="single" w:sz="4" w:space="0" w:color="auto"/>
              <w:left w:val="single" w:sz="4" w:space="0" w:color="auto"/>
            </w:tcBorders>
            <w:shd w:val="clear" w:color="auto" w:fill="auto"/>
            <w:vAlign w:val="center"/>
          </w:tcPr>
          <w:p w14:paraId="5AD97369"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632D6E84"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60F5A2F4"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A796526"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E2A3BF9"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54B78C7"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B654268"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56B180FF"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72AEA215"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308CEB9A" w14:textId="77777777" w:rsidR="00A353BB" w:rsidRDefault="00000000">
            <w:pPr>
              <w:pStyle w:val="Inne0"/>
            </w:pPr>
            <w:r>
              <w:rPr>
                <w:rStyle w:val="Inne"/>
              </w:rPr>
              <w:t>0,00</w:t>
            </w:r>
          </w:p>
        </w:tc>
      </w:tr>
      <w:tr w:rsidR="00A353BB" w14:paraId="04AE9CD5"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4813DD81" w14:textId="77777777" w:rsidR="00A353BB" w:rsidRDefault="00000000">
            <w:pPr>
              <w:pStyle w:val="Inne0"/>
              <w:ind w:firstLine="440"/>
              <w:jc w:val="left"/>
            </w:pPr>
            <w:r>
              <w:rPr>
                <w:rStyle w:val="Inne"/>
              </w:rPr>
              <w:t>2033</w:t>
            </w:r>
          </w:p>
        </w:tc>
        <w:tc>
          <w:tcPr>
            <w:tcW w:w="1133" w:type="dxa"/>
            <w:tcBorders>
              <w:top w:val="single" w:sz="4" w:space="0" w:color="auto"/>
              <w:left w:val="single" w:sz="4" w:space="0" w:color="auto"/>
            </w:tcBorders>
            <w:shd w:val="clear" w:color="auto" w:fill="auto"/>
            <w:vAlign w:val="center"/>
          </w:tcPr>
          <w:p w14:paraId="3D2575E8" w14:textId="77777777" w:rsidR="00A353BB" w:rsidRDefault="00000000">
            <w:pPr>
              <w:pStyle w:val="Inne0"/>
            </w:pPr>
            <w:r>
              <w:rPr>
                <w:rStyle w:val="Inne"/>
              </w:rPr>
              <w:t>550 000,00</w:t>
            </w:r>
          </w:p>
        </w:tc>
        <w:tc>
          <w:tcPr>
            <w:tcW w:w="1136" w:type="dxa"/>
            <w:tcBorders>
              <w:top w:val="single" w:sz="4" w:space="0" w:color="auto"/>
              <w:left w:val="single" w:sz="4" w:space="0" w:color="auto"/>
            </w:tcBorders>
            <w:shd w:val="clear" w:color="auto" w:fill="auto"/>
            <w:vAlign w:val="center"/>
          </w:tcPr>
          <w:p w14:paraId="6129092A"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7E517FD3" w14:textId="77777777" w:rsidR="00A353BB" w:rsidRDefault="00000000">
            <w:pPr>
              <w:pStyle w:val="Inne0"/>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17A1AD41"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308043CC" w14:textId="77777777" w:rsidR="00A353BB" w:rsidRDefault="00000000">
            <w:pPr>
              <w:pStyle w:val="Inne0"/>
              <w:ind w:firstLine="420"/>
              <w:jc w:val="left"/>
            </w:pPr>
            <w:r>
              <w:rPr>
                <w:rStyle w:val="Inne"/>
              </w:rPr>
              <w:t>0,00</w:t>
            </w:r>
          </w:p>
        </w:tc>
        <w:tc>
          <w:tcPr>
            <w:tcW w:w="1133" w:type="dxa"/>
            <w:tcBorders>
              <w:top w:val="single" w:sz="4" w:space="0" w:color="auto"/>
              <w:left w:val="single" w:sz="4" w:space="0" w:color="auto"/>
            </w:tcBorders>
            <w:shd w:val="clear" w:color="auto" w:fill="auto"/>
            <w:vAlign w:val="center"/>
          </w:tcPr>
          <w:p w14:paraId="43B5B0E4"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C4FF51E"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127B5505"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079617B"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6B9D7C27"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13B0E785" w14:textId="77777777" w:rsidR="00A353BB" w:rsidRDefault="00000000">
            <w:pPr>
              <w:pStyle w:val="Inne0"/>
            </w:pPr>
            <w:r>
              <w:rPr>
                <w:rStyle w:val="Inne"/>
              </w:rPr>
              <w:t>0,00</w:t>
            </w:r>
          </w:p>
        </w:tc>
      </w:tr>
      <w:tr w:rsidR="00A353BB" w14:paraId="28279B0E"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39C33DBE" w14:textId="77777777" w:rsidR="00A353BB" w:rsidRDefault="00000000">
            <w:pPr>
              <w:pStyle w:val="Inne0"/>
            </w:pPr>
            <w:r>
              <w:rPr>
                <w:rStyle w:val="Inne"/>
              </w:rPr>
              <w:t>2034</w:t>
            </w:r>
          </w:p>
        </w:tc>
        <w:tc>
          <w:tcPr>
            <w:tcW w:w="1133" w:type="dxa"/>
            <w:tcBorders>
              <w:top w:val="single" w:sz="4" w:space="0" w:color="auto"/>
              <w:left w:val="single" w:sz="4" w:space="0" w:color="auto"/>
            </w:tcBorders>
            <w:shd w:val="clear" w:color="auto" w:fill="auto"/>
            <w:vAlign w:val="center"/>
          </w:tcPr>
          <w:p w14:paraId="12247BDE" w14:textId="77777777" w:rsidR="00A353BB" w:rsidRDefault="00000000">
            <w:pPr>
              <w:pStyle w:val="Inne0"/>
            </w:pPr>
            <w:r>
              <w:rPr>
                <w:rStyle w:val="Inne"/>
              </w:rPr>
              <w:t>550 000,00</w:t>
            </w:r>
          </w:p>
        </w:tc>
        <w:tc>
          <w:tcPr>
            <w:tcW w:w="1136" w:type="dxa"/>
            <w:tcBorders>
              <w:top w:val="single" w:sz="4" w:space="0" w:color="auto"/>
              <w:left w:val="single" w:sz="4" w:space="0" w:color="auto"/>
            </w:tcBorders>
            <w:shd w:val="clear" w:color="auto" w:fill="auto"/>
            <w:vAlign w:val="center"/>
          </w:tcPr>
          <w:p w14:paraId="1CB09EF6"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3ECEF665"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24CF4EEB"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0135920"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14EEC9A"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BD7B0D5"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CA78988"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72542269"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20B907AA"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7567BF6C" w14:textId="77777777" w:rsidR="00A353BB" w:rsidRDefault="00000000">
            <w:pPr>
              <w:pStyle w:val="Inne0"/>
            </w:pPr>
            <w:r>
              <w:rPr>
                <w:rStyle w:val="Inne"/>
              </w:rPr>
              <w:t>0,00</w:t>
            </w:r>
          </w:p>
        </w:tc>
      </w:tr>
      <w:tr w:rsidR="00A353BB" w14:paraId="7BCD58F6"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127435A4" w14:textId="77777777" w:rsidR="00A353BB" w:rsidRDefault="00000000">
            <w:pPr>
              <w:pStyle w:val="Inne0"/>
              <w:ind w:firstLine="440"/>
              <w:jc w:val="left"/>
            </w:pPr>
            <w:r>
              <w:rPr>
                <w:rStyle w:val="Inne"/>
              </w:rPr>
              <w:t>2035</w:t>
            </w:r>
          </w:p>
        </w:tc>
        <w:tc>
          <w:tcPr>
            <w:tcW w:w="1133" w:type="dxa"/>
            <w:tcBorders>
              <w:top w:val="single" w:sz="4" w:space="0" w:color="auto"/>
              <w:left w:val="single" w:sz="4" w:space="0" w:color="auto"/>
            </w:tcBorders>
            <w:shd w:val="clear" w:color="auto" w:fill="auto"/>
            <w:vAlign w:val="center"/>
          </w:tcPr>
          <w:p w14:paraId="0F3A87FB" w14:textId="77777777" w:rsidR="00A353BB" w:rsidRDefault="00000000">
            <w:pPr>
              <w:pStyle w:val="Inne0"/>
            </w:pPr>
            <w:r>
              <w:rPr>
                <w:rStyle w:val="Inne"/>
              </w:rPr>
              <w:t>569 924,00</w:t>
            </w:r>
          </w:p>
        </w:tc>
        <w:tc>
          <w:tcPr>
            <w:tcW w:w="1136" w:type="dxa"/>
            <w:tcBorders>
              <w:top w:val="single" w:sz="4" w:space="0" w:color="auto"/>
              <w:left w:val="single" w:sz="4" w:space="0" w:color="auto"/>
            </w:tcBorders>
            <w:shd w:val="clear" w:color="auto" w:fill="auto"/>
            <w:vAlign w:val="center"/>
          </w:tcPr>
          <w:p w14:paraId="537F72E3"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5B674BF9" w14:textId="77777777" w:rsidR="00A353BB" w:rsidRDefault="00000000">
            <w:pPr>
              <w:pStyle w:val="Inne0"/>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24DA83AC"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6DFA2CC2" w14:textId="77777777" w:rsidR="00A353BB" w:rsidRDefault="00000000">
            <w:pPr>
              <w:pStyle w:val="Inne0"/>
              <w:ind w:firstLine="420"/>
              <w:jc w:val="left"/>
            </w:pPr>
            <w:r>
              <w:rPr>
                <w:rStyle w:val="Inne"/>
              </w:rPr>
              <w:t>0,00</w:t>
            </w:r>
          </w:p>
        </w:tc>
        <w:tc>
          <w:tcPr>
            <w:tcW w:w="1133" w:type="dxa"/>
            <w:tcBorders>
              <w:top w:val="single" w:sz="4" w:space="0" w:color="auto"/>
              <w:left w:val="single" w:sz="4" w:space="0" w:color="auto"/>
            </w:tcBorders>
            <w:shd w:val="clear" w:color="auto" w:fill="auto"/>
            <w:vAlign w:val="center"/>
          </w:tcPr>
          <w:p w14:paraId="3193EF0F"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346F18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3ACDB81"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96DA953"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3F05973D"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5487E0F1" w14:textId="77777777" w:rsidR="00A353BB" w:rsidRDefault="00000000">
            <w:pPr>
              <w:pStyle w:val="Inne0"/>
            </w:pPr>
            <w:r>
              <w:rPr>
                <w:rStyle w:val="Inne"/>
              </w:rPr>
              <w:t>0,00</w:t>
            </w:r>
          </w:p>
        </w:tc>
      </w:tr>
      <w:tr w:rsidR="00A353BB" w14:paraId="746A597F"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0FDAC64A" w14:textId="77777777" w:rsidR="00A353BB" w:rsidRDefault="00000000">
            <w:pPr>
              <w:pStyle w:val="Inne0"/>
              <w:ind w:firstLine="440"/>
              <w:jc w:val="left"/>
            </w:pPr>
            <w:r>
              <w:rPr>
                <w:rStyle w:val="Inne"/>
              </w:rPr>
              <w:t>2036</w:t>
            </w:r>
          </w:p>
        </w:tc>
        <w:tc>
          <w:tcPr>
            <w:tcW w:w="1133" w:type="dxa"/>
            <w:tcBorders>
              <w:top w:val="single" w:sz="4" w:space="0" w:color="auto"/>
              <w:left w:val="single" w:sz="4" w:space="0" w:color="auto"/>
            </w:tcBorders>
            <w:shd w:val="clear" w:color="auto" w:fill="auto"/>
            <w:vAlign w:val="center"/>
          </w:tcPr>
          <w:p w14:paraId="56F5AE2B" w14:textId="77777777" w:rsidR="00A353BB" w:rsidRDefault="00000000">
            <w:pPr>
              <w:pStyle w:val="Inne0"/>
            </w:pPr>
            <w:r>
              <w:rPr>
                <w:rStyle w:val="Inne"/>
              </w:rPr>
              <w:t>470 000,00</w:t>
            </w:r>
          </w:p>
        </w:tc>
        <w:tc>
          <w:tcPr>
            <w:tcW w:w="1136" w:type="dxa"/>
            <w:tcBorders>
              <w:top w:val="single" w:sz="4" w:space="0" w:color="auto"/>
              <w:left w:val="single" w:sz="4" w:space="0" w:color="auto"/>
            </w:tcBorders>
            <w:shd w:val="clear" w:color="auto" w:fill="auto"/>
            <w:vAlign w:val="center"/>
          </w:tcPr>
          <w:p w14:paraId="2A2784AF"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919F7FA" w14:textId="77777777" w:rsidR="00A353BB" w:rsidRDefault="00000000">
            <w:pPr>
              <w:pStyle w:val="Inne0"/>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044B19D3"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502A6BA0" w14:textId="77777777" w:rsidR="00A353BB" w:rsidRDefault="00000000">
            <w:pPr>
              <w:pStyle w:val="Inne0"/>
              <w:ind w:firstLine="420"/>
              <w:jc w:val="left"/>
            </w:pPr>
            <w:r>
              <w:rPr>
                <w:rStyle w:val="Inne"/>
              </w:rPr>
              <w:t>0,00</w:t>
            </w:r>
          </w:p>
        </w:tc>
        <w:tc>
          <w:tcPr>
            <w:tcW w:w="1133" w:type="dxa"/>
            <w:tcBorders>
              <w:top w:val="single" w:sz="4" w:space="0" w:color="auto"/>
              <w:left w:val="single" w:sz="4" w:space="0" w:color="auto"/>
            </w:tcBorders>
            <w:shd w:val="clear" w:color="auto" w:fill="auto"/>
            <w:vAlign w:val="center"/>
          </w:tcPr>
          <w:p w14:paraId="066FA6E8"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462B43A"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59A8D369"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CC341C8"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29BF58F2"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2CC3F3BD" w14:textId="77777777" w:rsidR="00A353BB" w:rsidRDefault="00000000">
            <w:pPr>
              <w:pStyle w:val="Inne0"/>
            </w:pPr>
            <w:r>
              <w:rPr>
                <w:rStyle w:val="Inne"/>
              </w:rPr>
              <w:t>0,00</w:t>
            </w:r>
          </w:p>
        </w:tc>
      </w:tr>
      <w:tr w:rsidR="00A353BB" w14:paraId="7231A6FB"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2EF8540D" w14:textId="77777777" w:rsidR="00A353BB" w:rsidRDefault="00000000">
            <w:pPr>
              <w:pStyle w:val="Inne0"/>
            </w:pPr>
            <w:r>
              <w:rPr>
                <w:rStyle w:val="Inne"/>
              </w:rPr>
              <w:t>2037</w:t>
            </w:r>
          </w:p>
        </w:tc>
        <w:tc>
          <w:tcPr>
            <w:tcW w:w="1133" w:type="dxa"/>
            <w:tcBorders>
              <w:top w:val="single" w:sz="4" w:space="0" w:color="auto"/>
              <w:left w:val="single" w:sz="4" w:space="0" w:color="auto"/>
            </w:tcBorders>
            <w:shd w:val="clear" w:color="auto" w:fill="auto"/>
            <w:vAlign w:val="center"/>
          </w:tcPr>
          <w:p w14:paraId="07BD3464" w14:textId="77777777" w:rsidR="00A353BB" w:rsidRDefault="00000000">
            <w:pPr>
              <w:pStyle w:val="Inne0"/>
            </w:pPr>
            <w:r>
              <w:rPr>
                <w:rStyle w:val="Inne"/>
              </w:rPr>
              <w:t>470 000,00</w:t>
            </w:r>
          </w:p>
        </w:tc>
        <w:tc>
          <w:tcPr>
            <w:tcW w:w="1136" w:type="dxa"/>
            <w:tcBorders>
              <w:top w:val="single" w:sz="4" w:space="0" w:color="auto"/>
              <w:left w:val="single" w:sz="4" w:space="0" w:color="auto"/>
            </w:tcBorders>
            <w:shd w:val="clear" w:color="auto" w:fill="auto"/>
            <w:vAlign w:val="center"/>
          </w:tcPr>
          <w:p w14:paraId="008FA69D"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21F7970D"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26A822D"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B10BD05"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0C3041A6"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2532A6A"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B8EE552"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74005932"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4C6ACE45"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387817B1" w14:textId="77777777" w:rsidR="00A353BB" w:rsidRDefault="00000000">
            <w:pPr>
              <w:pStyle w:val="Inne0"/>
            </w:pPr>
            <w:r>
              <w:rPr>
                <w:rStyle w:val="Inne"/>
              </w:rPr>
              <w:t>0,00</w:t>
            </w:r>
          </w:p>
        </w:tc>
      </w:tr>
      <w:tr w:rsidR="00A353BB" w14:paraId="1342ED99"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75DFE889" w14:textId="77777777" w:rsidR="00A353BB" w:rsidRDefault="00000000">
            <w:pPr>
              <w:pStyle w:val="Inne0"/>
              <w:ind w:firstLine="440"/>
              <w:jc w:val="left"/>
            </w:pPr>
            <w:r>
              <w:rPr>
                <w:rStyle w:val="Inne"/>
              </w:rPr>
              <w:t>2038</w:t>
            </w:r>
          </w:p>
        </w:tc>
        <w:tc>
          <w:tcPr>
            <w:tcW w:w="1133" w:type="dxa"/>
            <w:tcBorders>
              <w:top w:val="single" w:sz="4" w:space="0" w:color="auto"/>
              <w:left w:val="single" w:sz="4" w:space="0" w:color="auto"/>
            </w:tcBorders>
            <w:shd w:val="clear" w:color="auto" w:fill="auto"/>
            <w:vAlign w:val="center"/>
          </w:tcPr>
          <w:p w14:paraId="29E8CBA1" w14:textId="77777777" w:rsidR="00A353BB" w:rsidRDefault="00000000">
            <w:pPr>
              <w:pStyle w:val="Inne0"/>
            </w:pPr>
            <w:r>
              <w:rPr>
                <w:rStyle w:val="Inne"/>
              </w:rPr>
              <w:t>470 000,00</w:t>
            </w:r>
          </w:p>
        </w:tc>
        <w:tc>
          <w:tcPr>
            <w:tcW w:w="1136" w:type="dxa"/>
            <w:tcBorders>
              <w:top w:val="single" w:sz="4" w:space="0" w:color="auto"/>
              <w:left w:val="single" w:sz="4" w:space="0" w:color="auto"/>
            </w:tcBorders>
            <w:shd w:val="clear" w:color="auto" w:fill="auto"/>
            <w:vAlign w:val="center"/>
          </w:tcPr>
          <w:p w14:paraId="62D89CB4"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2B008E97" w14:textId="77777777" w:rsidR="00A353BB" w:rsidRDefault="00000000">
            <w:pPr>
              <w:pStyle w:val="Inne0"/>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4F6B1198"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598ECCC8" w14:textId="77777777" w:rsidR="00A353BB" w:rsidRDefault="00000000">
            <w:pPr>
              <w:pStyle w:val="Inne0"/>
              <w:ind w:firstLine="420"/>
              <w:jc w:val="left"/>
            </w:pPr>
            <w:r>
              <w:rPr>
                <w:rStyle w:val="Inne"/>
              </w:rPr>
              <w:t>0,00</w:t>
            </w:r>
          </w:p>
        </w:tc>
        <w:tc>
          <w:tcPr>
            <w:tcW w:w="1133" w:type="dxa"/>
            <w:tcBorders>
              <w:top w:val="single" w:sz="4" w:space="0" w:color="auto"/>
              <w:left w:val="single" w:sz="4" w:space="0" w:color="auto"/>
            </w:tcBorders>
            <w:shd w:val="clear" w:color="auto" w:fill="auto"/>
            <w:vAlign w:val="center"/>
          </w:tcPr>
          <w:p w14:paraId="56530952"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A996182"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93EA671"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738444AB"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344B4BA2"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47A154E7" w14:textId="77777777" w:rsidR="00A353BB" w:rsidRDefault="00000000">
            <w:pPr>
              <w:pStyle w:val="Inne0"/>
            </w:pPr>
            <w:r>
              <w:rPr>
                <w:rStyle w:val="Inne"/>
              </w:rPr>
              <w:t>0,00</w:t>
            </w:r>
          </w:p>
        </w:tc>
      </w:tr>
      <w:tr w:rsidR="00A353BB" w14:paraId="02B58147"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09A1CB98" w14:textId="77777777" w:rsidR="00A353BB" w:rsidRDefault="00000000">
            <w:pPr>
              <w:pStyle w:val="Inne0"/>
            </w:pPr>
            <w:r>
              <w:rPr>
                <w:rStyle w:val="Inne"/>
              </w:rPr>
              <w:t>2039</w:t>
            </w:r>
          </w:p>
        </w:tc>
        <w:tc>
          <w:tcPr>
            <w:tcW w:w="1133" w:type="dxa"/>
            <w:tcBorders>
              <w:top w:val="single" w:sz="4" w:space="0" w:color="auto"/>
              <w:left w:val="single" w:sz="4" w:space="0" w:color="auto"/>
            </w:tcBorders>
            <w:shd w:val="clear" w:color="auto" w:fill="auto"/>
            <w:vAlign w:val="center"/>
          </w:tcPr>
          <w:p w14:paraId="1F0C44DC" w14:textId="77777777" w:rsidR="00A353BB" w:rsidRDefault="00000000">
            <w:pPr>
              <w:pStyle w:val="Inne0"/>
            </w:pPr>
            <w:r>
              <w:rPr>
                <w:rStyle w:val="Inne"/>
              </w:rPr>
              <w:t>470 000,00</w:t>
            </w:r>
          </w:p>
        </w:tc>
        <w:tc>
          <w:tcPr>
            <w:tcW w:w="1136" w:type="dxa"/>
            <w:tcBorders>
              <w:top w:val="single" w:sz="4" w:space="0" w:color="auto"/>
              <w:left w:val="single" w:sz="4" w:space="0" w:color="auto"/>
            </w:tcBorders>
            <w:shd w:val="clear" w:color="auto" w:fill="auto"/>
            <w:vAlign w:val="center"/>
          </w:tcPr>
          <w:p w14:paraId="34BA8011"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71CFE556"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4F9E1A4A"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F636112"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228FE7BA"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5B98B89"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3A2ACCC1"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6FDD49E"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22D27656"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7F1278E9" w14:textId="77777777" w:rsidR="00A353BB" w:rsidRDefault="00000000">
            <w:pPr>
              <w:pStyle w:val="Inne0"/>
            </w:pPr>
            <w:r>
              <w:rPr>
                <w:rStyle w:val="Inne"/>
              </w:rPr>
              <w:t>0,00</w:t>
            </w:r>
          </w:p>
        </w:tc>
      </w:tr>
      <w:tr w:rsidR="00A353BB" w14:paraId="0FF6C234" w14:textId="77777777">
        <w:tblPrEx>
          <w:tblCellMar>
            <w:top w:w="0" w:type="dxa"/>
            <w:bottom w:w="0" w:type="dxa"/>
          </w:tblCellMar>
        </w:tblPrEx>
        <w:trPr>
          <w:trHeight w:hRule="exact" w:val="285"/>
          <w:jc w:val="center"/>
        </w:trPr>
        <w:tc>
          <w:tcPr>
            <w:tcW w:w="1136" w:type="dxa"/>
            <w:tcBorders>
              <w:top w:val="single" w:sz="4" w:space="0" w:color="auto"/>
              <w:left w:val="single" w:sz="4" w:space="0" w:color="auto"/>
            </w:tcBorders>
            <w:shd w:val="clear" w:color="auto" w:fill="auto"/>
            <w:vAlign w:val="center"/>
          </w:tcPr>
          <w:p w14:paraId="082D3360" w14:textId="77777777" w:rsidR="00A353BB" w:rsidRDefault="00000000">
            <w:pPr>
              <w:pStyle w:val="Inne0"/>
              <w:ind w:firstLine="440"/>
              <w:jc w:val="left"/>
            </w:pPr>
            <w:r>
              <w:rPr>
                <w:rStyle w:val="Inne"/>
              </w:rPr>
              <w:t>2040</w:t>
            </w:r>
          </w:p>
        </w:tc>
        <w:tc>
          <w:tcPr>
            <w:tcW w:w="1133" w:type="dxa"/>
            <w:tcBorders>
              <w:top w:val="single" w:sz="4" w:space="0" w:color="auto"/>
              <w:left w:val="single" w:sz="4" w:space="0" w:color="auto"/>
            </w:tcBorders>
            <w:shd w:val="clear" w:color="auto" w:fill="auto"/>
            <w:vAlign w:val="center"/>
          </w:tcPr>
          <w:p w14:paraId="49188E4B" w14:textId="77777777" w:rsidR="00A353BB" w:rsidRDefault="00000000">
            <w:pPr>
              <w:pStyle w:val="Inne0"/>
            </w:pPr>
            <w:r>
              <w:rPr>
                <w:rStyle w:val="Inne"/>
              </w:rPr>
              <w:t>444 000,00</w:t>
            </w:r>
          </w:p>
        </w:tc>
        <w:tc>
          <w:tcPr>
            <w:tcW w:w="1136" w:type="dxa"/>
            <w:tcBorders>
              <w:top w:val="single" w:sz="4" w:space="0" w:color="auto"/>
              <w:left w:val="single" w:sz="4" w:space="0" w:color="auto"/>
            </w:tcBorders>
            <w:shd w:val="clear" w:color="auto" w:fill="auto"/>
            <w:vAlign w:val="center"/>
          </w:tcPr>
          <w:p w14:paraId="4E17A85B"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7CA282CC" w14:textId="77777777" w:rsidR="00A353BB" w:rsidRDefault="00000000">
            <w:pPr>
              <w:pStyle w:val="Inne0"/>
              <w:ind w:firstLine="440"/>
              <w:jc w:val="left"/>
            </w:pPr>
            <w:r>
              <w:rPr>
                <w:rStyle w:val="Inne"/>
              </w:rPr>
              <w:t>0,00</w:t>
            </w:r>
          </w:p>
        </w:tc>
        <w:tc>
          <w:tcPr>
            <w:tcW w:w="1136" w:type="dxa"/>
            <w:tcBorders>
              <w:top w:val="single" w:sz="4" w:space="0" w:color="auto"/>
              <w:left w:val="single" w:sz="4" w:space="0" w:color="auto"/>
            </w:tcBorders>
            <w:shd w:val="clear" w:color="auto" w:fill="auto"/>
            <w:vAlign w:val="center"/>
          </w:tcPr>
          <w:p w14:paraId="0180C0DA"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43731EAC" w14:textId="77777777" w:rsidR="00A353BB" w:rsidRDefault="00000000">
            <w:pPr>
              <w:pStyle w:val="Inne0"/>
              <w:ind w:firstLine="420"/>
              <w:jc w:val="left"/>
            </w:pPr>
            <w:r>
              <w:rPr>
                <w:rStyle w:val="Inne"/>
              </w:rPr>
              <w:t>0,00</w:t>
            </w:r>
          </w:p>
        </w:tc>
        <w:tc>
          <w:tcPr>
            <w:tcW w:w="1133" w:type="dxa"/>
            <w:tcBorders>
              <w:top w:val="single" w:sz="4" w:space="0" w:color="auto"/>
              <w:left w:val="single" w:sz="4" w:space="0" w:color="auto"/>
            </w:tcBorders>
            <w:shd w:val="clear" w:color="auto" w:fill="auto"/>
            <w:vAlign w:val="center"/>
          </w:tcPr>
          <w:p w14:paraId="326C7E29"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730A963"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0DF012C"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363CD664"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56F99943"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40797E80" w14:textId="77777777" w:rsidR="00A353BB" w:rsidRDefault="00000000">
            <w:pPr>
              <w:pStyle w:val="Inne0"/>
            </w:pPr>
            <w:r>
              <w:rPr>
                <w:rStyle w:val="Inne"/>
              </w:rPr>
              <w:t>0,00</w:t>
            </w:r>
          </w:p>
        </w:tc>
      </w:tr>
      <w:tr w:rsidR="00A353BB" w14:paraId="2E303FCD" w14:textId="77777777">
        <w:tblPrEx>
          <w:tblCellMar>
            <w:top w:w="0" w:type="dxa"/>
            <w:bottom w:w="0" w:type="dxa"/>
          </w:tblCellMar>
        </w:tblPrEx>
        <w:trPr>
          <w:trHeight w:hRule="exact" w:val="281"/>
          <w:jc w:val="center"/>
        </w:trPr>
        <w:tc>
          <w:tcPr>
            <w:tcW w:w="1136" w:type="dxa"/>
            <w:tcBorders>
              <w:top w:val="single" w:sz="4" w:space="0" w:color="auto"/>
              <w:left w:val="single" w:sz="4" w:space="0" w:color="auto"/>
            </w:tcBorders>
            <w:shd w:val="clear" w:color="auto" w:fill="auto"/>
            <w:vAlign w:val="center"/>
          </w:tcPr>
          <w:p w14:paraId="0885063B" w14:textId="77777777" w:rsidR="00A353BB" w:rsidRDefault="00000000">
            <w:pPr>
              <w:pStyle w:val="Inne0"/>
            </w:pPr>
            <w:r>
              <w:rPr>
                <w:rStyle w:val="Inne"/>
              </w:rPr>
              <w:t>2041</w:t>
            </w:r>
          </w:p>
        </w:tc>
        <w:tc>
          <w:tcPr>
            <w:tcW w:w="1133" w:type="dxa"/>
            <w:tcBorders>
              <w:top w:val="single" w:sz="4" w:space="0" w:color="auto"/>
              <w:left w:val="single" w:sz="4" w:space="0" w:color="auto"/>
            </w:tcBorders>
            <w:shd w:val="clear" w:color="auto" w:fill="auto"/>
            <w:vAlign w:val="center"/>
          </w:tcPr>
          <w:p w14:paraId="724CC7E4"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69D7A74"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tcBorders>
            <w:shd w:val="clear" w:color="auto" w:fill="auto"/>
            <w:vAlign w:val="center"/>
          </w:tcPr>
          <w:p w14:paraId="626F7B19"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69D24871"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43321980"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74092667"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1E1334A2" w14:textId="77777777" w:rsidR="00A353BB" w:rsidRDefault="00000000">
            <w:pPr>
              <w:pStyle w:val="Inne0"/>
            </w:pPr>
            <w:r>
              <w:rPr>
                <w:rStyle w:val="Inne"/>
              </w:rPr>
              <w:t>0,00</w:t>
            </w:r>
          </w:p>
        </w:tc>
        <w:tc>
          <w:tcPr>
            <w:tcW w:w="1133" w:type="dxa"/>
            <w:tcBorders>
              <w:top w:val="single" w:sz="4" w:space="0" w:color="auto"/>
              <w:left w:val="single" w:sz="4" w:space="0" w:color="auto"/>
            </w:tcBorders>
            <w:shd w:val="clear" w:color="auto" w:fill="auto"/>
            <w:vAlign w:val="center"/>
          </w:tcPr>
          <w:p w14:paraId="61D6DE07" w14:textId="77777777" w:rsidR="00A353BB" w:rsidRDefault="00000000">
            <w:pPr>
              <w:pStyle w:val="Inne0"/>
            </w:pPr>
            <w:r>
              <w:rPr>
                <w:rStyle w:val="Inne"/>
              </w:rPr>
              <w:t>0,00</w:t>
            </w:r>
          </w:p>
        </w:tc>
        <w:tc>
          <w:tcPr>
            <w:tcW w:w="1136" w:type="dxa"/>
            <w:tcBorders>
              <w:top w:val="single" w:sz="4" w:space="0" w:color="auto"/>
              <w:left w:val="single" w:sz="4" w:space="0" w:color="auto"/>
            </w:tcBorders>
            <w:shd w:val="clear" w:color="auto" w:fill="auto"/>
            <w:vAlign w:val="center"/>
          </w:tcPr>
          <w:p w14:paraId="0B108EB5" w14:textId="77777777" w:rsidR="00A353BB" w:rsidRDefault="00000000">
            <w:pPr>
              <w:pStyle w:val="Inne0"/>
            </w:pPr>
            <w:r>
              <w:rPr>
                <w:rStyle w:val="Inne"/>
              </w:rPr>
              <w:t>x</w:t>
            </w:r>
          </w:p>
        </w:tc>
        <w:tc>
          <w:tcPr>
            <w:tcW w:w="1133" w:type="dxa"/>
            <w:tcBorders>
              <w:top w:val="single" w:sz="4" w:space="0" w:color="auto"/>
              <w:left w:val="single" w:sz="4" w:space="0" w:color="auto"/>
            </w:tcBorders>
            <w:shd w:val="clear" w:color="auto" w:fill="auto"/>
            <w:vAlign w:val="center"/>
          </w:tcPr>
          <w:p w14:paraId="153F7944" w14:textId="77777777" w:rsidR="00A353BB" w:rsidRDefault="00000000">
            <w:pPr>
              <w:pStyle w:val="Inne0"/>
            </w:pPr>
            <w:r>
              <w:rPr>
                <w:rStyle w:val="Inne"/>
              </w:rPr>
              <w:t>0,00</w:t>
            </w:r>
          </w:p>
        </w:tc>
        <w:tc>
          <w:tcPr>
            <w:tcW w:w="1144" w:type="dxa"/>
            <w:tcBorders>
              <w:top w:val="single" w:sz="4" w:space="0" w:color="auto"/>
              <w:left w:val="single" w:sz="4" w:space="0" w:color="auto"/>
              <w:right w:val="single" w:sz="4" w:space="0" w:color="auto"/>
            </w:tcBorders>
            <w:shd w:val="clear" w:color="auto" w:fill="auto"/>
            <w:vAlign w:val="center"/>
          </w:tcPr>
          <w:p w14:paraId="3F1BF26E" w14:textId="77777777" w:rsidR="00A353BB" w:rsidRDefault="00000000">
            <w:pPr>
              <w:pStyle w:val="Inne0"/>
            </w:pPr>
            <w:r>
              <w:rPr>
                <w:rStyle w:val="Inne"/>
              </w:rPr>
              <w:t>0,00</w:t>
            </w:r>
          </w:p>
        </w:tc>
      </w:tr>
      <w:tr w:rsidR="00A353BB" w14:paraId="32BCC402" w14:textId="77777777">
        <w:tblPrEx>
          <w:tblCellMar>
            <w:top w:w="0" w:type="dxa"/>
            <w:bottom w:w="0" w:type="dxa"/>
          </w:tblCellMar>
        </w:tblPrEx>
        <w:trPr>
          <w:trHeight w:hRule="exact" w:val="293"/>
          <w:jc w:val="center"/>
        </w:trPr>
        <w:tc>
          <w:tcPr>
            <w:tcW w:w="1136" w:type="dxa"/>
            <w:tcBorders>
              <w:top w:val="single" w:sz="4" w:space="0" w:color="auto"/>
              <w:left w:val="single" w:sz="4" w:space="0" w:color="auto"/>
              <w:bottom w:val="single" w:sz="4" w:space="0" w:color="auto"/>
            </w:tcBorders>
            <w:shd w:val="clear" w:color="auto" w:fill="auto"/>
            <w:vAlign w:val="center"/>
          </w:tcPr>
          <w:p w14:paraId="0C0C6D26" w14:textId="77777777" w:rsidR="00A353BB" w:rsidRDefault="00000000">
            <w:pPr>
              <w:pStyle w:val="Inne0"/>
            </w:pPr>
            <w:r>
              <w:rPr>
                <w:rStyle w:val="Inne"/>
              </w:rPr>
              <w:t>2042</w:t>
            </w:r>
          </w:p>
        </w:tc>
        <w:tc>
          <w:tcPr>
            <w:tcW w:w="1133" w:type="dxa"/>
            <w:tcBorders>
              <w:top w:val="single" w:sz="4" w:space="0" w:color="auto"/>
              <w:left w:val="single" w:sz="4" w:space="0" w:color="auto"/>
              <w:bottom w:val="single" w:sz="4" w:space="0" w:color="auto"/>
            </w:tcBorders>
            <w:shd w:val="clear" w:color="auto" w:fill="auto"/>
            <w:vAlign w:val="center"/>
          </w:tcPr>
          <w:p w14:paraId="53C3FDD4" w14:textId="77777777" w:rsidR="00A353BB" w:rsidRDefault="00000000">
            <w:pPr>
              <w:pStyle w:val="Inne0"/>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20EDA29B" w14:textId="77777777" w:rsidR="00A353BB" w:rsidRDefault="00000000">
            <w:pPr>
              <w:pStyle w:val="Inne0"/>
              <w:ind w:firstLine="440"/>
              <w:jc w:val="left"/>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5783E00F" w14:textId="77777777" w:rsidR="00A353BB" w:rsidRDefault="00000000">
            <w:pPr>
              <w:pStyle w:val="Inne0"/>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793791C9" w14:textId="77777777" w:rsidR="00A353BB" w:rsidRDefault="00000000">
            <w:pPr>
              <w:pStyle w:val="Inne0"/>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63E0D343" w14:textId="77777777" w:rsidR="00A353BB" w:rsidRDefault="00000000">
            <w:pPr>
              <w:pStyle w:val="Inne0"/>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4315AC4C" w14:textId="77777777" w:rsidR="00A353BB" w:rsidRDefault="00000000">
            <w:pPr>
              <w:pStyle w:val="Inne0"/>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317FBC39" w14:textId="77777777" w:rsidR="00A353BB" w:rsidRDefault="00000000">
            <w:pPr>
              <w:pStyle w:val="Inne0"/>
            </w:pPr>
            <w:r>
              <w:rPr>
                <w:rStyle w:val="Inne"/>
              </w:rPr>
              <w:t>0,00</w:t>
            </w:r>
          </w:p>
        </w:tc>
        <w:tc>
          <w:tcPr>
            <w:tcW w:w="1133" w:type="dxa"/>
            <w:tcBorders>
              <w:top w:val="single" w:sz="4" w:space="0" w:color="auto"/>
              <w:left w:val="single" w:sz="4" w:space="0" w:color="auto"/>
              <w:bottom w:val="single" w:sz="4" w:space="0" w:color="auto"/>
            </w:tcBorders>
            <w:shd w:val="clear" w:color="auto" w:fill="auto"/>
            <w:vAlign w:val="center"/>
          </w:tcPr>
          <w:p w14:paraId="0C649DAB" w14:textId="77777777" w:rsidR="00A353BB" w:rsidRDefault="00000000">
            <w:pPr>
              <w:pStyle w:val="Inne0"/>
            </w:pPr>
            <w:r>
              <w:rPr>
                <w:rStyle w:val="Inne"/>
              </w:rPr>
              <w:t>0,00</w:t>
            </w:r>
          </w:p>
        </w:tc>
        <w:tc>
          <w:tcPr>
            <w:tcW w:w="1136" w:type="dxa"/>
            <w:tcBorders>
              <w:top w:val="single" w:sz="4" w:space="0" w:color="auto"/>
              <w:left w:val="single" w:sz="4" w:space="0" w:color="auto"/>
              <w:bottom w:val="single" w:sz="4" w:space="0" w:color="auto"/>
            </w:tcBorders>
            <w:shd w:val="clear" w:color="auto" w:fill="auto"/>
            <w:vAlign w:val="center"/>
          </w:tcPr>
          <w:p w14:paraId="0B015D20" w14:textId="77777777" w:rsidR="00A353BB" w:rsidRDefault="00000000">
            <w:pPr>
              <w:pStyle w:val="Inne0"/>
            </w:pPr>
            <w:r>
              <w:rPr>
                <w:rStyle w:val="Inne"/>
              </w:rPr>
              <w:t>x</w:t>
            </w:r>
          </w:p>
        </w:tc>
        <w:tc>
          <w:tcPr>
            <w:tcW w:w="1133" w:type="dxa"/>
            <w:tcBorders>
              <w:top w:val="single" w:sz="4" w:space="0" w:color="auto"/>
              <w:left w:val="single" w:sz="4" w:space="0" w:color="auto"/>
              <w:bottom w:val="single" w:sz="4" w:space="0" w:color="auto"/>
            </w:tcBorders>
            <w:shd w:val="clear" w:color="auto" w:fill="auto"/>
            <w:vAlign w:val="center"/>
          </w:tcPr>
          <w:p w14:paraId="4E5E4A59" w14:textId="77777777" w:rsidR="00A353BB" w:rsidRDefault="00000000">
            <w:pPr>
              <w:pStyle w:val="Inne0"/>
            </w:pPr>
            <w:r>
              <w:rPr>
                <w:rStyle w:val="Inne"/>
              </w:rPr>
              <w:t>0,00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2571B3E" w14:textId="77777777" w:rsidR="00A353BB" w:rsidRDefault="00000000">
            <w:pPr>
              <w:pStyle w:val="Inne0"/>
            </w:pPr>
            <w:r>
              <w:rPr>
                <w:rStyle w:val="Inne"/>
              </w:rPr>
              <w:t>0,00</w:t>
            </w:r>
          </w:p>
        </w:tc>
      </w:tr>
    </w:tbl>
    <w:p w14:paraId="0EB85A32" w14:textId="77777777" w:rsidR="00A353BB" w:rsidRDefault="00A353BB">
      <w:pPr>
        <w:spacing w:after="819" w:line="1" w:lineRule="exact"/>
      </w:pPr>
    </w:p>
    <w:p w14:paraId="5168DEFE" w14:textId="77777777" w:rsidR="00A353BB" w:rsidRDefault="00000000">
      <w:pPr>
        <w:pStyle w:val="Teksttreci20"/>
      </w:pPr>
      <w:r>
        <w:rPr>
          <w:rStyle w:val="Teksttreci2"/>
        </w:rPr>
        <w:t>Strona 10 z 11</w:t>
      </w:r>
      <w:r>
        <w:br w:type="page"/>
      </w:r>
    </w:p>
    <w:p w14:paraId="3F3FA445" w14:textId="77777777" w:rsidR="00A353BB" w:rsidRDefault="00000000">
      <w:pPr>
        <w:pStyle w:val="Teksttreci20"/>
        <w:jc w:val="left"/>
      </w:pPr>
      <w:r>
        <w:rPr>
          <w:rStyle w:val="Teksttreci2"/>
        </w:rPr>
        <w:lastRenderedPageBreak/>
        <w:t>9)</w:t>
      </w:r>
    </w:p>
    <w:p w14:paraId="078DB76C" w14:textId="77777777" w:rsidR="00A353BB" w:rsidRDefault="00000000">
      <w:pPr>
        <w:pStyle w:val="Teksttreci20"/>
        <w:spacing w:after="100"/>
        <w:jc w:val="left"/>
      </w:pPr>
      <w:r>
        <w:rPr>
          <w:rStyle w:val="Teksttreci2"/>
        </w:rPr>
        <w:t>' W pozycji należy ująć kwoty wydatków bieżących, o które zostają pomniejszone wydatki bieżące budżetu przy wyliczaniu limitu spłaty zobowiązań określonego po prawej stronie nierówności we wzorze, o którym mowa w art. 243 ustawy, na podstawie odrębnych ustaw, bez wydatków bieżących na obsługę długu. W szczególności należy ująć wydatki poniesione w celu realizacji zadań związanych z przeciwdziałaniem COVID-19.</w:t>
      </w:r>
    </w:p>
    <w:p w14:paraId="62C2613B" w14:textId="77777777" w:rsidR="00A353BB" w:rsidRDefault="00000000">
      <w:pPr>
        <w:pStyle w:val="Teksttreci20"/>
        <w:jc w:val="left"/>
      </w:pPr>
      <w:r>
        <w:rPr>
          <w:rStyle w:val="Teksttreci2"/>
        </w:rPr>
        <w:t>Informacje zawarte w tej części wieloletniej prognozy finansowej, w tym o spełnieniu relacji określonej w art. 243 ustawy zostaną automatycznie wygenerowane przez aplikację wskazaną przez Ministra Finansów, o której mowa w § 4 ust. 1, na podstawie danych historycznych oraz prognozowanych przez jednostkę samorządu terytorialnego. Automatyczne wyliczenia danych na podstawie wartości historycznych i prognozowanych przez jednostkę samorządu terytorialnego dotyczą w szczególności także pozycji 8.3 - 8.3.1 i pozycji z sekcji 12.</w:t>
      </w:r>
    </w:p>
    <w:p w14:paraId="5618FAB6" w14:textId="77777777" w:rsidR="00A353BB" w:rsidRDefault="00000000">
      <w:pPr>
        <w:pStyle w:val="Teksttreci20"/>
        <w:spacing w:after="60"/>
        <w:jc w:val="left"/>
        <w:sectPr w:rsidR="00A353BB">
          <w:type w:val="continuous"/>
          <w:pgSz w:w="23810" w:h="16838" w:orient="landscape"/>
          <w:pgMar w:top="3131" w:right="4994" w:bottom="3581" w:left="3924" w:header="2703" w:footer="3153" w:gutter="0"/>
          <w:cols w:space="720"/>
          <w:noEndnote/>
          <w:docGrid w:linePitch="360"/>
        </w:sectPr>
      </w:pPr>
      <w:r>
        <w:rPr>
          <w:noProof/>
        </w:rPr>
        <mc:AlternateContent>
          <mc:Choice Requires="wps">
            <w:drawing>
              <wp:anchor distT="0" distB="0" distL="114300" distR="114300" simplePos="0" relativeHeight="125829386" behindDoc="0" locked="0" layoutInCell="1" allowOverlap="1" wp14:anchorId="2D04BBE3" wp14:editId="29A8C18B">
                <wp:simplePos x="0" y="0"/>
                <wp:positionH relativeFrom="page">
                  <wp:posOffset>12193270</wp:posOffset>
                </wp:positionH>
                <wp:positionV relativeFrom="margin">
                  <wp:posOffset>6296025</wp:posOffset>
                </wp:positionV>
                <wp:extent cx="440690" cy="99695"/>
                <wp:effectExtent l="0" t="0" r="0" b="0"/>
                <wp:wrapSquare wrapText="bothSides"/>
                <wp:docPr id="9" name="Shape 9"/>
                <wp:cNvGraphicFramePr/>
                <a:graphic xmlns:a="http://schemas.openxmlformats.org/drawingml/2006/main">
                  <a:graphicData uri="http://schemas.microsoft.com/office/word/2010/wordprocessingShape">
                    <wps:wsp>
                      <wps:cNvSpPr txBox="1"/>
                      <wps:spPr>
                        <a:xfrm>
                          <a:off x="0" y="0"/>
                          <a:ext cx="440690" cy="99695"/>
                        </a:xfrm>
                        <a:prstGeom prst="rect">
                          <a:avLst/>
                        </a:prstGeom>
                        <a:noFill/>
                      </wps:spPr>
                      <wps:txbx>
                        <w:txbxContent>
                          <w:p w14:paraId="70C4B8A5" w14:textId="77777777" w:rsidR="00A353BB" w:rsidRDefault="00000000">
                            <w:pPr>
                              <w:pStyle w:val="Teksttreci20"/>
                              <w:jc w:val="left"/>
                            </w:pPr>
                            <w:r>
                              <w:rPr>
                                <w:rStyle w:val="Teksttreci2"/>
                              </w:rPr>
                              <w:t>Strona 11 z 11</w:t>
                            </w:r>
                          </w:p>
                        </w:txbxContent>
                      </wps:txbx>
                      <wps:bodyPr wrap="none" lIns="0" tIns="0" rIns="0" bIns="0"/>
                    </wps:wsp>
                  </a:graphicData>
                </a:graphic>
              </wp:anchor>
            </w:drawing>
          </mc:Choice>
          <mc:Fallback>
            <w:pict>
              <v:shape w14:anchorId="2D04BBE3" id="Shape 9" o:spid="_x0000_s1030" type="#_x0000_t202" style="position:absolute;margin-left:960.1pt;margin-top:495.75pt;width:34.7pt;height:7.85pt;z-index:125829386;visibility:visible;mso-wrap-style:non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" filled="f" stroked="f">
                <v:textbox inset="0,0,0,0">
                  <w:txbxContent>
                    <w:p w14:paraId="70C4B8A5" w14:textId="77777777" w:rsidR="00A353BB" w:rsidRDefault="00000000">
                      <w:pPr>
                        <w:pStyle w:val="Teksttreci20"/>
                        <w:jc w:val="left"/>
                      </w:pPr>
                      <w:r>
                        <w:rPr>
                          <w:rStyle w:val="Teksttreci2"/>
                        </w:rPr>
                        <w:t>Strona 11 z 11</w:t>
                      </w:r>
                    </w:p>
                  </w:txbxContent>
                </v:textbox>
                <w10:wrap type="square" anchorx="page" anchory="margin"/>
              </v:shape>
            </w:pict>
          </mc:Fallback>
        </mc:AlternateContent>
      </w:r>
      <w:r>
        <w:rPr>
          <w:rStyle w:val="Teksttreci2"/>
          <w:vertAlign w:val="superscript"/>
        </w:rPr>
        <w:t>x</w:t>
      </w:r>
      <w:r>
        <w:rPr>
          <w:rStyle w:val="Teksttreci2"/>
        </w:rPr>
        <w:t xml:space="preserve"> - pozycje oznaczone symbolem „x” sporządza się na okres prognozy kwoty długu, zgodnie z art. 227 ust. 2 ustawy. Okres ten nie podlega wydłużeniu w sytuacji planowania wydatków z tytułu niewymagalnych poręczeń i gwarancji. W przypadku planowania wydatków z tytułu niewymagalnych poręczeń i gwarancji w okresie dłuższym niż okres, na który zaciągnięto oraz planuje się zaciągnąć zobowiązania dłużne, informację o wydatkach z tytułu niewymagalnych poręczeń i gwarancji, wykraczających poza wspomniany okres, należy zamieścić w objaśnieniach do wieloletniej prognozy finansowej.</w:t>
      </w:r>
    </w:p>
    <w:p w14:paraId="1756EFA3" w14:textId="77777777" w:rsidR="00A353BB" w:rsidRDefault="00000000">
      <w:pPr>
        <w:pStyle w:val="Teksttreci0"/>
        <w:spacing w:after="440"/>
        <w:ind w:left="5000"/>
      </w:pPr>
      <w:r>
        <w:rPr>
          <w:rStyle w:val="Teksttreci"/>
        </w:rPr>
        <w:lastRenderedPageBreak/>
        <w:t>Załącznik Nr 2 do zarządzenia nr 37/2026 Burmistrza Gminy i Miasta Węgliniec z dnia 30.03.2026r.</w:t>
      </w:r>
    </w:p>
    <w:p w14:paraId="7D33F9AE" w14:textId="77777777" w:rsidR="00A353BB" w:rsidRDefault="00000000">
      <w:pPr>
        <w:pStyle w:val="Teksttreci0"/>
        <w:spacing w:after="160"/>
        <w:jc w:val="center"/>
      </w:pPr>
      <w:r>
        <w:rPr>
          <w:rStyle w:val="Teksttreci"/>
          <w:b/>
          <w:bCs/>
        </w:rPr>
        <w:t>Objaśnienia wartości przyjętych w Wieloletniej Prognozie Finansowej</w:t>
      </w:r>
    </w:p>
    <w:p w14:paraId="4DFE94A0" w14:textId="77777777" w:rsidR="00A353BB" w:rsidRDefault="00000000">
      <w:pPr>
        <w:pStyle w:val="Teksttreci0"/>
        <w:spacing w:after="160"/>
        <w:jc w:val="center"/>
      </w:pPr>
      <w:r>
        <w:rPr>
          <w:rStyle w:val="Teksttreci"/>
          <w:b/>
          <w:bCs/>
        </w:rPr>
        <w:t>Gminy i Miasta Węgliniec</w:t>
      </w:r>
    </w:p>
    <w:p w14:paraId="3A98A740" w14:textId="77777777" w:rsidR="00A353BB" w:rsidRDefault="00000000">
      <w:pPr>
        <w:pStyle w:val="Teksttreci0"/>
        <w:spacing w:after="600"/>
        <w:jc w:val="center"/>
      </w:pPr>
      <w:r>
        <w:rPr>
          <w:rStyle w:val="Teksttreci"/>
          <w:b/>
          <w:bCs/>
        </w:rPr>
        <w:t>na lata 2026 - 2042</w:t>
      </w:r>
    </w:p>
    <w:p w14:paraId="0D551606" w14:textId="77777777" w:rsidR="00A353BB" w:rsidRDefault="00000000">
      <w:pPr>
        <w:pStyle w:val="Nagwek20"/>
        <w:keepNext/>
        <w:keepLines/>
      </w:pPr>
      <w:bookmarkStart w:id="6" w:name="bookmark13"/>
      <w:r>
        <w:rPr>
          <w:rStyle w:val="Nagwek2"/>
          <w:b/>
          <w:bCs/>
        </w:rPr>
        <w:t>Uwagi ogólne</w:t>
      </w:r>
      <w:bookmarkEnd w:id="6"/>
    </w:p>
    <w:p w14:paraId="143A9A81" w14:textId="77777777" w:rsidR="00A353BB" w:rsidRDefault="00000000">
      <w:pPr>
        <w:pStyle w:val="Teksttreci0"/>
        <w:spacing w:after="160"/>
        <w:jc w:val="both"/>
      </w:pPr>
      <w:r>
        <w:rPr>
          <w:rStyle w:val="Teksttreci"/>
        </w:rPr>
        <w:t>Wieloletnia Prognoza Finansowa została na lata 2026 - 2042 została opracowana zgodnie z przepisami art. 226 ustawy z dnia 27 sierpnia 2009r. o finansach publicznych przy uwzględnieniu założeń makroekonomicznych opublikowanych w kwietniu 2025 r. przez Ministra Finansów „Wieloletnie założenia makroekonomiczne na lata 2025-2029” (z aktualizacją w dniu 17.07.2025r.) oraz „Założeniach Projektu Budżetu Państwa na rok 2026” opublikowanych przez Radę Ministrów we wrześniu 2025r. Wieloletnia Prognoza Finansowa Gminy Węgliniec obejmuje rok budżetowy oraz okres, na który zaciągnięto lub przewiduje się zaciągnąć zobowiązania. Poza danymi dla lat 2026-2042 zaprezentowano wykonanie budżetu w latach 2019-2024 oraz wielkości wynikające z planu za III kwartały 2025roku. Kolumna obrazująca wykonanie 2025 roku ustalona została na podstawie wielkości wykonania za rok 2025 według sprawozdań budżetowych.</w:t>
      </w:r>
    </w:p>
    <w:p w14:paraId="274614CA" w14:textId="77777777" w:rsidR="00A353BB" w:rsidRDefault="00000000">
      <w:pPr>
        <w:pStyle w:val="Nagwek20"/>
        <w:keepNext/>
        <w:keepLines/>
        <w:jc w:val="both"/>
      </w:pPr>
      <w:bookmarkStart w:id="7" w:name="bookmark15"/>
      <w:r>
        <w:rPr>
          <w:rStyle w:val="Nagwek2"/>
          <w:b/>
          <w:bCs/>
        </w:rPr>
        <w:t>Dochody</w:t>
      </w:r>
      <w:bookmarkEnd w:id="7"/>
    </w:p>
    <w:p w14:paraId="46985FA0" w14:textId="77777777" w:rsidR="00A353BB" w:rsidRDefault="00000000">
      <w:pPr>
        <w:pStyle w:val="Nagwek20"/>
        <w:keepNext/>
        <w:keepLines/>
        <w:numPr>
          <w:ilvl w:val="0"/>
          <w:numId w:val="3"/>
        </w:numPr>
        <w:tabs>
          <w:tab w:val="left" w:pos="294"/>
        </w:tabs>
        <w:jc w:val="both"/>
      </w:pPr>
      <w:r>
        <w:rPr>
          <w:rStyle w:val="Nagwek2"/>
          <w:b/>
          <w:bCs/>
          <w:u w:val="single"/>
        </w:rPr>
        <w:t>Dochody bieżące</w:t>
      </w:r>
    </w:p>
    <w:p w14:paraId="5E995996" w14:textId="77777777" w:rsidR="00A353BB" w:rsidRDefault="00000000">
      <w:pPr>
        <w:pStyle w:val="Teksttreci0"/>
        <w:spacing w:after="160"/>
        <w:jc w:val="both"/>
      </w:pPr>
      <w:r>
        <w:rPr>
          <w:rStyle w:val="Teksttreci"/>
        </w:rPr>
        <w:t>W roku 2027-2042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sytuację gospodarczą na świecie, niezwykle trudne.</w:t>
      </w:r>
    </w:p>
    <w:p w14:paraId="3C0EAEE0" w14:textId="77777777" w:rsidR="00A353BB" w:rsidRDefault="00000000">
      <w:pPr>
        <w:pStyle w:val="Teksttreci0"/>
        <w:spacing w:after="160"/>
        <w:jc w:val="both"/>
      </w:pPr>
      <w:r>
        <w:rPr>
          <w:rStyle w:val="Teksttreci"/>
        </w:rPr>
        <w:t>W okresie prognozowania 2026-2042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2026 jest to już kwota 644.945,31 zł.</w:t>
      </w:r>
    </w:p>
    <w:p w14:paraId="1A57A9FC" w14:textId="77777777" w:rsidR="00A353BB" w:rsidRDefault="00000000">
      <w:pPr>
        <w:pStyle w:val="Teksttreci0"/>
        <w:spacing w:after="160"/>
        <w:jc w:val="both"/>
      </w:pPr>
      <w:r>
        <w:rPr>
          <w:rStyle w:val="Teksttreci"/>
        </w:rPr>
        <w:t>Zaznaczyć należy, iż w zakresie planowanych na 2026 rok dochodów i w latach najbliższych może wystąpić ryzyko ich niewykonania. Zostały one zaplanowane w sposób realistyczny, jednakże współczynnik ściągalności głównych dochodów podatkowych oraz dochodów z dzierżaw i wynajmów może ulec korekcie.</w:t>
      </w:r>
      <w:r>
        <w:br w:type="page"/>
      </w:r>
    </w:p>
    <w:p w14:paraId="3020DD86" w14:textId="77777777" w:rsidR="00A353BB" w:rsidRDefault="00000000">
      <w:pPr>
        <w:pStyle w:val="Teksttreci0"/>
        <w:spacing w:after="160"/>
        <w:jc w:val="both"/>
      </w:pPr>
      <w:r>
        <w:rPr>
          <w:rStyle w:val="Teksttreci"/>
        </w:rPr>
        <w:lastRenderedPageBreak/>
        <w:t>W roku 2026 przyjęto dodatkowo dochody bieżące wynikające z dofinansowania z budżetu Unii Europejskiej i budżetu państwa przedsięwzięć:</w:t>
      </w:r>
    </w:p>
    <w:p w14:paraId="77DF2143" w14:textId="77777777" w:rsidR="00A353BB" w:rsidRDefault="00000000">
      <w:pPr>
        <w:pStyle w:val="Teksttreci0"/>
        <w:spacing w:after="160"/>
        <w:jc w:val="both"/>
      </w:pPr>
      <w:r>
        <w:rPr>
          <w:rStyle w:val="Teksttreci"/>
        </w:rPr>
        <w:t>- przedsięwzięcie realizowane w latach 2025- 2026 - "Realizacja programu Czyste Powietrze"- w kwotach odpowiednio 68.500,00zł; 5.000,00zł.</w:t>
      </w:r>
    </w:p>
    <w:p w14:paraId="460C0166" w14:textId="77777777" w:rsidR="00A353BB" w:rsidRDefault="00000000">
      <w:pPr>
        <w:pStyle w:val="Nagwek20"/>
        <w:keepNext/>
        <w:keepLines/>
        <w:numPr>
          <w:ilvl w:val="0"/>
          <w:numId w:val="3"/>
        </w:numPr>
        <w:tabs>
          <w:tab w:val="left" w:pos="303"/>
        </w:tabs>
        <w:jc w:val="both"/>
      </w:pPr>
      <w:bookmarkStart w:id="8" w:name="bookmark18"/>
      <w:r>
        <w:rPr>
          <w:rStyle w:val="Nagwek2"/>
          <w:b/>
          <w:bCs/>
          <w:u w:val="single"/>
        </w:rPr>
        <w:t>Dochody majątkowe:</w:t>
      </w:r>
      <w:bookmarkEnd w:id="8"/>
    </w:p>
    <w:p w14:paraId="559E7BD9" w14:textId="77777777" w:rsidR="00A353BB" w:rsidRDefault="00000000">
      <w:pPr>
        <w:pStyle w:val="Teksttreci0"/>
        <w:spacing w:after="160"/>
        <w:jc w:val="both"/>
      </w:pPr>
      <w:r>
        <w:rPr>
          <w:rStyle w:val="Teksttreci"/>
        </w:rPr>
        <w:t>W roku 2026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2026 przyjęto plan sprzedaży nieruchomości 705.255,00zł, natomiast w roku 2027 -1.000.000,00zł. W roku 2027 planowana jest sprzedaż gruntów pozyskanych w ramach zamiany z Nadleśnictwem Węgliniec.</w:t>
      </w:r>
    </w:p>
    <w:p w14:paraId="3C020CD9" w14:textId="77777777" w:rsidR="00A353BB" w:rsidRDefault="00000000">
      <w:pPr>
        <w:pStyle w:val="Teksttreci0"/>
        <w:spacing w:after="160"/>
        <w:jc w:val="both"/>
      </w:pPr>
      <w:r>
        <w:rPr>
          <w:rStyle w:val="Teksttreci"/>
        </w:rPr>
        <w:t>Pozostałe dochody majątkowe to dofinansowanie przedsięwzięć z budżetu Unii Europejskiej lub innych źródeł:</w:t>
      </w:r>
    </w:p>
    <w:p w14:paraId="35B3B294" w14:textId="77777777" w:rsidR="00A353BB" w:rsidRDefault="00000000">
      <w:pPr>
        <w:pStyle w:val="Teksttreci0"/>
        <w:numPr>
          <w:ilvl w:val="0"/>
          <w:numId w:val="4"/>
        </w:numPr>
        <w:tabs>
          <w:tab w:val="left" w:pos="207"/>
        </w:tabs>
        <w:spacing w:after="160"/>
        <w:jc w:val="both"/>
      </w:pPr>
      <w:r>
        <w:rPr>
          <w:rStyle w:val="Teksttreci"/>
        </w:rPr>
        <w:t>w latach 2026-2028 dofinansowanie z budżetu Unii Europejskiej przedsięwzięcia „Gmina Węgliniec Rowerowym Centrum Borów Dolnośląskich” w kwotach odpowiednio 1.179.910,34zł, 1.179.910,34zł i 1.220.275,00zł;</w:t>
      </w:r>
    </w:p>
    <w:p w14:paraId="49D6B820" w14:textId="77777777" w:rsidR="00A353BB" w:rsidRDefault="00000000">
      <w:pPr>
        <w:pStyle w:val="Teksttreci0"/>
        <w:numPr>
          <w:ilvl w:val="0"/>
          <w:numId w:val="4"/>
        </w:numPr>
        <w:tabs>
          <w:tab w:val="left" w:pos="202"/>
        </w:tabs>
        <w:spacing w:after="160"/>
        <w:jc w:val="both"/>
      </w:pPr>
      <w:r>
        <w:rPr>
          <w:rStyle w:val="Teksttreci"/>
        </w:rPr>
        <w:t>w roku 2026 zaplanowany dochód w kwocie 80.715,65zł z budżetu UE na realizację zadania "Stworzenie wirtualnej elektrowni jako element rozwoju Zgorzeleckiego Klastra Energii;</w:t>
      </w:r>
    </w:p>
    <w:p w14:paraId="4D626DBB" w14:textId="77777777" w:rsidR="00A353BB" w:rsidRDefault="00000000">
      <w:pPr>
        <w:pStyle w:val="Teksttreci0"/>
        <w:numPr>
          <w:ilvl w:val="0"/>
          <w:numId w:val="4"/>
        </w:numPr>
        <w:tabs>
          <w:tab w:val="left" w:pos="212"/>
        </w:tabs>
        <w:spacing w:after="160"/>
        <w:jc w:val="both"/>
      </w:pPr>
      <w:r>
        <w:rPr>
          <w:rStyle w:val="Teksttreci"/>
        </w:rPr>
        <w:t>w latach 2026-2028 dochody z Rządowego Programu bezzwrotnego finansowego wsparcia budownictwa Fundusz Dopłat na zadanie inwestycyjne „Przebudowa budynku po szkole podstawowej w Starym Węglińcu wraz ze zmianą sposobu użytkowania na budynek mieszkalny” w kwotach odpowiednio 147.600,00zł, 2.400.000,00zł i 2.400.000,00zł;</w:t>
      </w:r>
    </w:p>
    <w:p w14:paraId="54186B0F" w14:textId="77777777" w:rsidR="00A353BB" w:rsidRDefault="00000000">
      <w:pPr>
        <w:pStyle w:val="Teksttreci0"/>
        <w:numPr>
          <w:ilvl w:val="0"/>
          <w:numId w:val="4"/>
        </w:numPr>
        <w:tabs>
          <w:tab w:val="left" w:pos="207"/>
        </w:tabs>
        <w:spacing w:after="160"/>
        <w:jc w:val="both"/>
      </w:pPr>
      <w:r>
        <w:rPr>
          <w:rStyle w:val="Teksttreci"/>
        </w:rPr>
        <w:t>w roku 2026 w kwocie 2.588.227,00zł z Rządowego Funduszu Polski Ład: Program Inwestycji Strategicznych na realizację zadania inwestycyjnego „Przebudowa oczyszczalni ścieków w Węglińcu”. Zadanie otrzymało promesę finansowania. (zadanie realizowane w latach 2024-2026);</w:t>
      </w:r>
    </w:p>
    <w:p w14:paraId="47D00D45" w14:textId="77777777" w:rsidR="00A353BB" w:rsidRDefault="00000000">
      <w:pPr>
        <w:pStyle w:val="Teksttreci0"/>
        <w:numPr>
          <w:ilvl w:val="0"/>
          <w:numId w:val="4"/>
        </w:numPr>
        <w:tabs>
          <w:tab w:val="left" w:pos="207"/>
        </w:tabs>
        <w:spacing w:after="160"/>
        <w:jc w:val="both"/>
      </w:pPr>
      <w:r>
        <w:rPr>
          <w:rStyle w:val="Teksttreci"/>
        </w:rPr>
        <w:t>w roku 2026 zaplanowano dofinansowanie przedsięwzięcia „Realizacja Programu Ciepłe Mieszkanie” z Narodowego Funduszu Ochrony Środowiska i Gospodarki Wodnej w kwocie 700.000,00 zł (zadanie realizowane od 2023r.);</w:t>
      </w:r>
    </w:p>
    <w:p w14:paraId="1399DC59" w14:textId="77777777" w:rsidR="00A353BB" w:rsidRDefault="00000000">
      <w:pPr>
        <w:pStyle w:val="Teksttreci0"/>
        <w:numPr>
          <w:ilvl w:val="0"/>
          <w:numId w:val="4"/>
        </w:numPr>
        <w:tabs>
          <w:tab w:val="left" w:pos="202"/>
        </w:tabs>
        <w:spacing w:after="160"/>
        <w:jc w:val="both"/>
      </w:pPr>
      <w:r>
        <w:rPr>
          <w:rStyle w:val="Teksttreci"/>
        </w:rPr>
        <w:t>w roku 2026 dofinansowanie z budżetu Unii Europejskiej przedsięwzięcia „Modernizacja obiektów infrastruktury kultury na terenie Gminy Węgliniec” w kwocie 2.444.764,71zł;</w:t>
      </w:r>
    </w:p>
    <w:p w14:paraId="10A6F25D" w14:textId="77777777" w:rsidR="00A353BB" w:rsidRDefault="00000000">
      <w:pPr>
        <w:pStyle w:val="Teksttreci0"/>
        <w:numPr>
          <w:ilvl w:val="0"/>
          <w:numId w:val="4"/>
        </w:numPr>
        <w:tabs>
          <w:tab w:val="left" w:pos="207"/>
        </w:tabs>
        <w:spacing w:after="160"/>
        <w:jc w:val="both"/>
      </w:pPr>
      <w:r>
        <w:rPr>
          <w:rStyle w:val="Teksttreci"/>
        </w:rPr>
        <w:t>w latach 2026-2027 zaplanowano dochód przedsięwzięcia "Przebudowa komunalnych lokali mieszkalnych przy ul. Żagańskiej w Ruszowie”- w kwotach odpowiednio 54.120,00zł i 160.000,00zł;</w:t>
      </w:r>
      <w:r>
        <w:br w:type="page"/>
      </w:r>
    </w:p>
    <w:p w14:paraId="6FAC9DD1" w14:textId="77777777" w:rsidR="00A353BB" w:rsidRDefault="00000000">
      <w:pPr>
        <w:pStyle w:val="Teksttreci0"/>
        <w:numPr>
          <w:ilvl w:val="0"/>
          <w:numId w:val="4"/>
        </w:numPr>
        <w:tabs>
          <w:tab w:val="left" w:pos="207"/>
        </w:tabs>
        <w:spacing w:after="160"/>
        <w:jc w:val="both"/>
      </w:pPr>
      <w:r>
        <w:rPr>
          <w:rStyle w:val="Teksttreci"/>
        </w:rPr>
        <w:lastRenderedPageBreak/>
        <w:t>w roku 2026 zaplanowano dochód w kwocie 160.000,00zł z Samorządu Województwa Dolnośląskiego na realizację zadania „Budowa chodnika w miejscowości Ruszów ul. Bolesławiecka i ul. Zgorzelecka przy drogach wojewódzkich 350 i 296”;</w:t>
      </w:r>
    </w:p>
    <w:p w14:paraId="4C2F586E" w14:textId="77777777" w:rsidR="00A353BB" w:rsidRDefault="00000000">
      <w:pPr>
        <w:pStyle w:val="Teksttreci0"/>
        <w:numPr>
          <w:ilvl w:val="0"/>
          <w:numId w:val="4"/>
        </w:numPr>
        <w:tabs>
          <w:tab w:val="left" w:pos="207"/>
        </w:tabs>
        <w:spacing w:after="160"/>
        <w:jc w:val="both"/>
      </w:pPr>
      <w:r>
        <w:rPr>
          <w:rStyle w:val="Teksttreci"/>
        </w:rPr>
        <w:t>w latach 2026- 2027 zaplanowano dochód z budżetu Unii Europejskiej poprzez Zachodni Obszar Funkcjonalny z FEDS przedsięwzięcia „Odnowienie parku miejskiego oraz zagospodarowanie przestrzeni publicznej między budynkami w Węglińcu” w kwotach odpowiednio 172.200,00zł i 4.652.795,00zł;</w:t>
      </w:r>
    </w:p>
    <w:p w14:paraId="4F605764" w14:textId="77777777" w:rsidR="00A353BB" w:rsidRDefault="00000000">
      <w:pPr>
        <w:pStyle w:val="Teksttreci0"/>
        <w:numPr>
          <w:ilvl w:val="0"/>
          <w:numId w:val="4"/>
        </w:numPr>
        <w:tabs>
          <w:tab w:val="left" w:pos="202"/>
        </w:tabs>
        <w:spacing w:after="160"/>
        <w:jc w:val="both"/>
      </w:pPr>
      <w:r>
        <w:rPr>
          <w:rStyle w:val="Teksttreci"/>
        </w:rPr>
        <w:t>w roku 2026 zaplanowano dochód z dotacji z budżetu państwa w kwocie łącznej 1.330.062,00zł na realizację zadań z zakresu Ochrony Ludności i Obrony Cywilnej;</w:t>
      </w:r>
    </w:p>
    <w:p w14:paraId="3E057297" w14:textId="77777777" w:rsidR="00A353BB" w:rsidRDefault="00000000">
      <w:pPr>
        <w:pStyle w:val="Teksttreci0"/>
        <w:spacing w:after="160"/>
        <w:jc w:val="both"/>
      </w:pPr>
      <w:r>
        <w:rPr>
          <w:rStyle w:val="Teksttreci"/>
        </w:rPr>
        <w:t>Kwoty dotacji przyjęto na podstawie informacji o możliwości zakwalifikowania przedsięwzięcia do dofinansowania lub też na podstawie już podpisanych umów/promes o dofinansowanie.</w:t>
      </w:r>
    </w:p>
    <w:p w14:paraId="7209EDD5" w14:textId="77777777" w:rsidR="00A353BB" w:rsidRDefault="00000000">
      <w:pPr>
        <w:pStyle w:val="Nagwek20"/>
        <w:keepNext/>
        <w:keepLines/>
        <w:jc w:val="both"/>
      </w:pPr>
      <w:bookmarkStart w:id="9" w:name="bookmark20"/>
      <w:r>
        <w:rPr>
          <w:rStyle w:val="Nagwek2"/>
          <w:b/>
          <w:bCs/>
        </w:rPr>
        <w:t>Wydatki.</w:t>
      </w:r>
      <w:bookmarkEnd w:id="9"/>
    </w:p>
    <w:p w14:paraId="01F60290" w14:textId="77777777" w:rsidR="00A353BB" w:rsidRDefault="00000000">
      <w:pPr>
        <w:pStyle w:val="Nagwek20"/>
        <w:keepNext/>
        <w:keepLines/>
        <w:numPr>
          <w:ilvl w:val="0"/>
          <w:numId w:val="5"/>
        </w:numPr>
        <w:tabs>
          <w:tab w:val="left" w:pos="294"/>
        </w:tabs>
        <w:jc w:val="both"/>
      </w:pPr>
      <w:r>
        <w:rPr>
          <w:rStyle w:val="Nagwek2"/>
          <w:b/>
          <w:bCs/>
          <w:u w:val="single"/>
        </w:rPr>
        <w:t>Wydatki bieżące (bez kosztów obsługi długu oraz bez wynagrodzeń)</w:t>
      </w:r>
    </w:p>
    <w:p w14:paraId="55CCFD4B" w14:textId="77777777" w:rsidR="00A353BB" w:rsidRDefault="00000000">
      <w:pPr>
        <w:pStyle w:val="Teksttreci0"/>
        <w:spacing w:after="160"/>
        <w:jc w:val="both"/>
      </w:pPr>
      <w:r>
        <w:rPr>
          <w:rStyle w:val="Teksttreci"/>
        </w:rPr>
        <w:t>Założenia makroekonomiczne, opublikowane w kwietniu 2025 r. przez Ministra Finansów „Wieloletnie założenia makroekonomiczne na lata 2025-2029” (z aktualizacją w dniu 17.07.2025r.) oraz „Założeniach Projektu Budżetu Państwa na rok 2026” opublikowanych przez Radę Ministrów we wrześniu 2025r. podały projekcję inflacji na najbliższe lata. Zgodnie z tymi założeniami w zakresie bieżących wydatków budżetowych przyjęto wskaźnik wzrostu wydatków rzeczowych według szacowanej dynamiki CPI – 3,0% w roku 2026, 2,6% w roku 2027 a następnie 2,5% od 2028 do roku 2042, przy czym wskaźnik ten skorygowano o wydatki o charakterze jednorocznym, w tym w zakresie wynagrodzeń osobowych (głównie odprawy emerytalne i nagrody jubileuszowe). Przy planowaniu wydatków płacowych przyjęto założenie podwyższenia o 3% wynagrodzeń pracowników w jednostkach organizacyjnych gminy w całym roku 2026, a następnie o kolejne 3% począwszy od miesiąca lipca. Następnie w latach 2027-2042 kolejne wzrosty o 3%.</w:t>
      </w:r>
    </w:p>
    <w:p w14:paraId="341DFBD1" w14:textId="77777777" w:rsidR="00A353BB" w:rsidRDefault="00000000">
      <w:pPr>
        <w:pStyle w:val="Nagwek20"/>
        <w:keepNext/>
        <w:keepLines/>
        <w:numPr>
          <w:ilvl w:val="0"/>
          <w:numId w:val="5"/>
        </w:numPr>
        <w:tabs>
          <w:tab w:val="left" w:pos="303"/>
        </w:tabs>
        <w:spacing w:after="600"/>
        <w:jc w:val="both"/>
      </w:pPr>
      <w:bookmarkStart w:id="10" w:name="bookmark23"/>
      <w:r>
        <w:rPr>
          <w:rStyle w:val="Nagwek2"/>
          <w:b/>
          <w:bCs/>
          <w:u w:val="single"/>
        </w:rPr>
        <w:t>Wydatki bieżące na wynagrodzenia oraz składki od nich naliczane</w:t>
      </w:r>
      <w:bookmarkEnd w:id="10"/>
    </w:p>
    <w:p w14:paraId="7D525C09" w14:textId="77777777" w:rsidR="00A353BB" w:rsidRDefault="00000000">
      <w:pPr>
        <w:pStyle w:val="Teksttreci0"/>
        <w:spacing w:after="160"/>
        <w:jc w:val="both"/>
      </w:pPr>
      <w:r>
        <w:rPr>
          <w:rStyle w:val="Teksttreci"/>
        </w:rPr>
        <w:t>W pozycji tej ujęto wszystkie tytuły wynagrodzeń, tj. wynagrodzenia osobowe, dodatkowe wynagrodzenie roczne (DWR), wynagrodzenia bezosobowe, wynagrodzenia agencyjno- prowizyjne. Przy kalkulacji wynagrodzeń w latach 2026-2042 nie zakładano zmian w zakresie wielkości zatrudnienia. Uwzględniono jedynie urealnienie (zmniejszenie) stanu zatrudnienia pracowników administracji w MGOPS o ½ etatu. Przy planowaniu wydatków płacowych przyjęto założenie podwyższenia o 3% wynagrodzeń pracowników w jednostkach organizacyjnych gminy w całym roku 2026, a następnie o kolejne 3% począwszy od miesiąca lipca. Następnie w kolejnych latach 2027-2042 kolejne wzrosty o 3%.</w:t>
      </w:r>
    </w:p>
    <w:p w14:paraId="5BA1C0AD" w14:textId="77777777" w:rsidR="00A353BB" w:rsidRDefault="00000000">
      <w:pPr>
        <w:pStyle w:val="Teksttreci0"/>
        <w:spacing w:after="160" w:line="264" w:lineRule="auto"/>
        <w:jc w:val="both"/>
      </w:pPr>
      <w:r>
        <w:rPr>
          <w:rStyle w:val="Teksttreci"/>
        </w:rPr>
        <w:t>Wielkości tak obliczone skorygowano następnie o świadczenia jednorazowe (głównie odprawy emerytalne i nagrody jubileuszowe ).</w:t>
      </w:r>
      <w:r>
        <w:br w:type="page"/>
      </w:r>
    </w:p>
    <w:p w14:paraId="67698CFB" w14:textId="77777777" w:rsidR="00A353BB" w:rsidRDefault="00000000">
      <w:pPr>
        <w:pStyle w:val="Teksttreci0"/>
        <w:spacing w:after="140"/>
        <w:jc w:val="both"/>
      </w:pPr>
      <w:r>
        <w:rPr>
          <w:rStyle w:val="Teksttreci"/>
        </w:rPr>
        <w:lastRenderedPageBreak/>
        <w:t>Wskazać należy, że przeprowadzenie zakładanej waloryzacji wynagrodzeń o 3% w II półroczu 2026r. uzależnione będzie od realizacji dochodów własnych budżetu Gminy w I półroczu 2026r., stąd przyjmuje się założenie uruchomienia procedury podwyżek w miesiącu sierpniu 2026r. ze skutkiem od 01.07.2026r. Kwoty te ujęte są w zaplanowanym projekcie budżetu, natomiast w przypadku zagrożenia realizacji dochodów należy je wyłączyć i skorygować plan.</w:t>
      </w:r>
    </w:p>
    <w:p w14:paraId="575254BF" w14:textId="77777777" w:rsidR="00A353BB" w:rsidRDefault="00000000">
      <w:pPr>
        <w:pStyle w:val="Teksttreci0"/>
        <w:spacing w:after="600"/>
        <w:jc w:val="both"/>
      </w:pPr>
      <w:r>
        <w:rPr>
          <w:rStyle w:val="Teksttreci"/>
        </w:rPr>
        <w:t>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2026-2042:</w:t>
      </w:r>
    </w:p>
    <w:tbl>
      <w:tblPr>
        <w:tblOverlap w:val="never"/>
        <w:tblW w:w="0" w:type="auto"/>
        <w:jc w:val="center"/>
        <w:tblLayout w:type="fixed"/>
        <w:tblCellMar>
          <w:left w:w="10" w:type="dxa"/>
          <w:right w:w="10" w:type="dxa"/>
        </w:tblCellMar>
        <w:tblLook w:val="04A0" w:firstRow="1" w:lastRow="0" w:firstColumn="1" w:lastColumn="0" w:noHBand="0" w:noVBand="1"/>
      </w:tblPr>
      <w:tblGrid>
        <w:gridCol w:w="725"/>
        <w:gridCol w:w="1123"/>
        <w:gridCol w:w="854"/>
        <w:gridCol w:w="850"/>
        <w:gridCol w:w="850"/>
        <w:gridCol w:w="850"/>
        <w:gridCol w:w="850"/>
        <w:gridCol w:w="850"/>
        <w:gridCol w:w="854"/>
        <w:gridCol w:w="854"/>
      </w:tblGrid>
      <w:tr w:rsidR="00A353BB" w14:paraId="0B6DF385" w14:textId="77777777">
        <w:tblPrEx>
          <w:tblCellMar>
            <w:top w:w="0" w:type="dxa"/>
            <w:bottom w:w="0" w:type="dxa"/>
          </w:tblCellMar>
        </w:tblPrEx>
        <w:trPr>
          <w:trHeight w:hRule="exact" w:val="470"/>
          <w:jc w:val="center"/>
        </w:trPr>
        <w:tc>
          <w:tcPr>
            <w:tcW w:w="725" w:type="dxa"/>
            <w:tcBorders>
              <w:top w:val="single" w:sz="4" w:space="0" w:color="auto"/>
              <w:left w:val="single" w:sz="4" w:space="0" w:color="auto"/>
            </w:tcBorders>
            <w:shd w:val="clear" w:color="auto" w:fill="auto"/>
          </w:tcPr>
          <w:p w14:paraId="0C89FBE1" w14:textId="77777777" w:rsidR="00A353BB" w:rsidRDefault="00A353BB">
            <w:pPr>
              <w:rPr>
                <w:sz w:val="10"/>
                <w:szCs w:val="10"/>
              </w:rPr>
            </w:pPr>
          </w:p>
        </w:tc>
        <w:tc>
          <w:tcPr>
            <w:tcW w:w="1123" w:type="dxa"/>
            <w:tcBorders>
              <w:top w:val="single" w:sz="4" w:space="0" w:color="auto"/>
              <w:left w:val="single" w:sz="4" w:space="0" w:color="auto"/>
            </w:tcBorders>
            <w:shd w:val="clear" w:color="auto" w:fill="auto"/>
          </w:tcPr>
          <w:p w14:paraId="2490AE12" w14:textId="77777777" w:rsidR="00A353BB" w:rsidRDefault="00000000">
            <w:pPr>
              <w:pStyle w:val="Inne0"/>
              <w:jc w:val="left"/>
              <w:rPr>
                <w:sz w:val="24"/>
                <w:szCs w:val="24"/>
              </w:rPr>
            </w:pPr>
            <w:r>
              <w:rPr>
                <w:rStyle w:val="Inne"/>
                <w:rFonts w:ascii="Times New Roman" w:eastAsia="Times New Roman" w:hAnsi="Times New Roman" w:cs="Times New Roman"/>
                <w:b/>
                <w:bCs/>
                <w:sz w:val="24"/>
                <w:szCs w:val="24"/>
              </w:rPr>
              <w:t>2026</w:t>
            </w:r>
          </w:p>
        </w:tc>
        <w:tc>
          <w:tcPr>
            <w:tcW w:w="854" w:type="dxa"/>
            <w:tcBorders>
              <w:top w:val="single" w:sz="4" w:space="0" w:color="auto"/>
              <w:left w:val="single" w:sz="4" w:space="0" w:color="auto"/>
            </w:tcBorders>
            <w:shd w:val="clear" w:color="auto" w:fill="auto"/>
          </w:tcPr>
          <w:p w14:paraId="5D72BF61" w14:textId="77777777" w:rsidR="00A353BB" w:rsidRDefault="00000000">
            <w:pPr>
              <w:pStyle w:val="Inne0"/>
              <w:jc w:val="left"/>
              <w:rPr>
                <w:sz w:val="24"/>
                <w:szCs w:val="24"/>
              </w:rPr>
            </w:pPr>
            <w:r>
              <w:rPr>
                <w:rStyle w:val="Inne"/>
                <w:rFonts w:ascii="Times New Roman" w:eastAsia="Times New Roman" w:hAnsi="Times New Roman" w:cs="Times New Roman"/>
                <w:b/>
                <w:bCs/>
                <w:sz w:val="24"/>
                <w:szCs w:val="24"/>
              </w:rPr>
              <w:t>2027</w:t>
            </w:r>
          </w:p>
        </w:tc>
        <w:tc>
          <w:tcPr>
            <w:tcW w:w="850" w:type="dxa"/>
            <w:tcBorders>
              <w:top w:val="single" w:sz="4" w:space="0" w:color="auto"/>
              <w:left w:val="single" w:sz="4" w:space="0" w:color="auto"/>
            </w:tcBorders>
            <w:shd w:val="clear" w:color="auto" w:fill="auto"/>
          </w:tcPr>
          <w:p w14:paraId="1624DA16" w14:textId="77777777" w:rsidR="00A353BB" w:rsidRDefault="00000000">
            <w:pPr>
              <w:pStyle w:val="Inne0"/>
              <w:jc w:val="left"/>
              <w:rPr>
                <w:sz w:val="24"/>
                <w:szCs w:val="24"/>
              </w:rPr>
            </w:pPr>
            <w:r>
              <w:rPr>
                <w:rStyle w:val="Inne"/>
                <w:rFonts w:ascii="Times New Roman" w:eastAsia="Times New Roman" w:hAnsi="Times New Roman" w:cs="Times New Roman"/>
                <w:b/>
                <w:bCs/>
                <w:sz w:val="24"/>
                <w:szCs w:val="24"/>
              </w:rPr>
              <w:t>2028</w:t>
            </w:r>
          </w:p>
        </w:tc>
        <w:tc>
          <w:tcPr>
            <w:tcW w:w="850" w:type="dxa"/>
            <w:tcBorders>
              <w:top w:val="single" w:sz="4" w:space="0" w:color="auto"/>
              <w:left w:val="single" w:sz="4" w:space="0" w:color="auto"/>
            </w:tcBorders>
            <w:shd w:val="clear" w:color="auto" w:fill="auto"/>
          </w:tcPr>
          <w:p w14:paraId="1ECF3C69" w14:textId="77777777" w:rsidR="00A353BB" w:rsidRDefault="00000000">
            <w:pPr>
              <w:pStyle w:val="Inne0"/>
              <w:jc w:val="left"/>
              <w:rPr>
                <w:sz w:val="24"/>
                <w:szCs w:val="24"/>
              </w:rPr>
            </w:pPr>
            <w:r>
              <w:rPr>
                <w:rStyle w:val="Inne"/>
                <w:rFonts w:ascii="Times New Roman" w:eastAsia="Times New Roman" w:hAnsi="Times New Roman" w:cs="Times New Roman"/>
                <w:b/>
                <w:bCs/>
                <w:sz w:val="24"/>
                <w:szCs w:val="24"/>
              </w:rPr>
              <w:t>2029</w:t>
            </w:r>
          </w:p>
        </w:tc>
        <w:tc>
          <w:tcPr>
            <w:tcW w:w="850" w:type="dxa"/>
            <w:tcBorders>
              <w:top w:val="single" w:sz="4" w:space="0" w:color="auto"/>
              <w:left w:val="single" w:sz="4" w:space="0" w:color="auto"/>
            </w:tcBorders>
            <w:shd w:val="clear" w:color="auto" w:fill="auto"/>
          </w:tcPr>
          <w:p w14:paraId="0F4D4763" w14:textId="77777777" w:rsidR="00A353BB" w:rsidRDefault="00000000">
            <w:pPr>
              <w:pStyle w:val="Inne0"/>
              <w:jc w:val="left"/>
              <w:rPr>
                <w:sz w:val="24"/>
                <w:szCs w:val="24"/>
              </w:rPr>
            </w:pPr>
            <w:r>
              <w:rPr>
                <w:rStyle w:val="Inne"/>
                <w:rFonts w:ascii="Times New Roman" w:eastAsia="Times New Roman" w:hAnsi="Times New Roman" w:cs="Times New Roman"/>
                <w:b/>
                <w:bCs/>
                <w:sz w:val="24"/>
                <w:szCs w:val="24"/>
              </w:rPr>
              <w:t>2030</w:t>
            </w:r>
          </w:p>
        </w:tc>
        <w:tc>
          <w:tcPr>
            <w:tcW w:w="850" w:type="dxa"/>
            <w:tcBorders>
              <w:top w:val="single" w:sz="4" w:space="0" w:color="auto"/>
              <w:left w:val="single" w:sz="4" w:space="0" w:color="auto"/>
            </w:tcBorders>
            <w:shd w:val="clear" w:color="auto" w:fill="auto"/>
          </w:tcPr>
          <w:p w14:paraId="22B86022" w14:textId="77777777" w:rsidR="00A353BB" w:rsidRDefault="00000000">
            <w:pPr>
              <w:pStyle w:val="Inne0"/>
              <w:jc w:val="left"/>
              <w:rPr>
                <w:sz w:val="24"/>
                <w:szCs w:val="24"/>
              </w:rPr>
            </w:pPr>
            <w:r>
              <w:rPr>
                <w:rStyle w:val="Inne"/>
                <w:rFonts w:ascii="Times New Roman" w:eastAsia="Times New Roman" w:hAnsi="Times New Roman" w:cs="Times New Roman"/>
                <w:b/>
                <w:bCs/>
                <w:sz w:val="24"/>
                <w:szCs w:val="24"/>
              </w:rPr>
              <w:t>2031</w:t>
            </w:r>
          </w:p>
        </w:tc>
        <w:tc>
          <w:tcPr>
            <w:tcW w:w="850" w:type="dxa"/>
            <w:tcBorders>
              <w:top w:val="single" w:sz="4" w:space="0" w:color="auto"/>
              <w:left w:val="single" w:sz="4" w:space="0" w:color="auto"/>
            </w:tcBorders>
            <w:shd w:val="clear" w:color="auto" w:fill="auto"/>
          </w:tcPr>
          <w:p w14:paraId="164CB08D" w14:textId="77777777" w:rsidR="00A353BB" w:rsidRDefault="00000000">
            <w:pPr>
              <w:pStyle w:val="Inne0"/>
              <w:jc w:val="left"/>
              <w:rPr>
                <w:sz w:val="24"/>
                <w:szCs w:val="24"/>
              </w:rPr>
            </w:pPr>
            <w:r>
              <w:rPr>
                <w:rStyle w:val="Inne"/>
                <w:rFonts w:ascii="Times New Roman" w:eastAsia="Times New Roman" w:hAnsi="Times New Roman" w:cs="Times New Roman"/>
                <w:b/>
                <w:bCs/>
                <w:sz w:val="24"/>
                <w:szCs w:val="24"/>
              </w:rPr>
              <w:t>2032</w:t>
            </w:r>
          </w:p>
        </w:tc>
        <w:tc>
          <w:tcPr>
            <w:tcW w:w="854" w:type="dxa"/>
            <w:tcBorders>
              <w:top w:val="single" w:sz="4" w:space="0" w:color="auto"/>
              <w:left w:val="single" w:sz="4" w:space="0" w:color="auto"/>
            </w:tcBorders>
            <w:shd w:val="clear" w:color="auto" w:fill="auto"/>
          </w:tcPr>
          <w:p w14:paraId="171DCD8B" w14:textId="77777777" w:rsidR="00A353BB" w:rsidRDefault="00000000">
            <w:pPr>
              <w:pStyle w:val="Inne0"/>
              <w:jc w:val="left"/>
              <w:rPr>
                <w:sz w:val="24"/>
                <w:szCs w:val="24"/>
              </w:rPr>
            </w:pPr>
            <w:r>
              <w:rPr>
                <w:rStyle w:val="Inne"/>
                <w:rFonts w:ascii="Times New Roman" w:eastAsia="Times New Roman" w:hAnsi="Times New Roman" w:cs="Times New Roman"/>
                <w:b/>
                <w:bCs/>
                <w:sz w:val="24"/>
                <w:szCs w:val="24"/>
              </w:rPr>
              <w:t>2033</w:t>
            </w:r>
          </w:p>
        </w:tc>
        <w:tc>
          <w:tcPr>
            <w:tcW w:w="854" w:type="dxa"/>
            <w:tcBorders>
              <w:top w:val="single" w:sz="4" w:space="0" w:color="auto"/>
              <w:left w:val="single" w:sz="4" w:space="0" w:color="auto"/>
              <w:right w:val="single" w:sz="4" w:space="0" w:color="auto"/>
            </w:tcBorders>
            <w:shd w:val="clear" w:color="auto" w:fill="auto"/>
          </w:tcPr>
          <w:p w14:paraId="6D630970" w14:textId="77777777" w:rsidR="00A353BB" w:rsidRDefault="00000000">
            <w:pPr>
              <w:pStyle w:val="Inne0"/>
              <w:jc w:val="left"/>
              <w:rPr>
                <w:sz w:val="24"/>
                <w:szCs w:val="24"/>
              </w:rPr>
            </w:pPr>
            <w:r>
              <w:rPr>
                <w:rStyle w:val="Inne"/>
                <w:rFonts w:ascii="Times New Roman" w:eastAsia="Times New Roman" w:hAnsi="Times New Roman" w:cs="Times New Roman"/>
                <w:b/>
                <w:bCs/>
                <w:sz w:val="24"/>
                <w:szCs w:val="24"/>
              </w:rPr>
              <w:t>2034</w:t>
            </w:r>
          </w:p>
        </w:tc>
      </w:tr>
      <w:tr w:rsidR="00A353BB" w14:paraId="01C4B5A8" w14:textId="77777777">
        <w:tblPrEx>
          <w:tblCellMar>
            <w:top w:w="0" w:type="dxa"/>
            <w:bottom w:w="0" w:type="dxa"/>
          </w:tblCellMar>
        </w:tblPrEx>
        <w:trPr>
          <w:trHeight w:hRule="exact" w:val="926"/>
          <w:jc w:val="center"/>
        </w:trPr>
        <w:tc>
          <w:tcPr>
            <w:tcW w:w="725" w:type="dxa"/>
            <w:tcBorders>
              <w:top w:val="single" w:sz="4" w:space="0" w:color="auto"/>
              <w:left w:val="single" w:sz="4" w:space="0" w:color="auto"/>
            </w:tcBorders>
            <w:shd w:val="clear" w:color="auto" w:fill="auto"/>
          </w:tcPr>
          <w:p w14:paraId="1423E31A" w14:textId="77777777" w:rsidR="00A353BB" w:rsidRDefault="00000000">
            <w:pPr>
              <w:pStyle w:val="Inne0"/>
              <w:spacing w:after="160"/>
              <w:jc w:val="left"/>
              <w:rPr>
                <w:sz w:val="24"/>
                <w:szCs w:val="24"/>
              </w:rPr>
            </w:pPr>
            <w:r>
              <w:rPr>
                <w:rStyle w:val="Inne"/>
                <w:rFonts w:ascii="Times New Roman" w:eastAsia="Times New Roman" w:hAnsi="Times New Roman" w:cs="Times New Roman"/>
                <w:sz w:val="24"/>
                <w:szCs w:val="24"/>
              </w:rPr>
              <w:t>kwota</w:t>
            </w:r>
          </w:p>
          <w:p w14:paraId="3FCC0F3F"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w zł</w:t>
            </w:r>
          </w:p>
        </w:tc>
        <w:tc>
          <w:tcPr>
            <w:tcW w:w="1123" w:type="dxa"/>
            <w:tcBorders>
              <w:top w:val="single" w:sz="4" w:space="0" w:color="auto"/>
              <w:left w:val="single" w:sz="4" w:space="0" w:color="auto"/>
            </w:tcBorders>
            <w:shd w:val="clear" w:color="auto" w:fill="auto"/>
          </w:tcPr>
          <w:p w14:paraId="1271C393"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71286781</w:t>
            </w:r>
          </w:p>
        </w:tc>
        <w:tc>
          <w:tcPr>
            <w:tcW w:w="854" w:type="dxa"/>
            <w:tcBorders>
              <w:top w:val="single" w:sz="4" w:space="0" w:color="auto"/>
              <w:left w:val="single" w:sz="4" w:space="0" w:color="auto"/>
            </w:tcBorders>
            <w:shd w:val="clear" w:color="auto" w:fill="auto"/>
          </w:tcPr>
          <w:p w14:paraId="31689028"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604305</w:t>
            </w:r>
          </w:p>
        </w:tc>
        <w:tc>
          <w:tcPr>
            <w:tcW w:w="850" w:type="dxa"/>
            <w:tcBorders>
              <w:top w:val="single" w:sz="4" w:space="0" w:color="auto"/>
              <w:left w:val="single" w:sz="4" w:space="0" w:color="auto"/>
            </w:tcBorders>
            <w:shd w:val="clear" w:color="auto" w:fill="auto"/>
          </w:tcPr>
          <w:p w14:paraId="136F1963"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445365</w:t>
            </w:r>
          </w:p>
        </w:tc>
        <w:tc>
          <w:tcPr>
            <w:tcW w:w="850" w:type="dxa"/>
            <w:tcBorders>
              <w:top w:val="single" w:sz="4" w:space="0" w:color="auto"/>
              <w:left w:val="single" w:sz="4" w:space="0" w:color="auto"/>
            </w:tcBorders>
            <w:shd w:val="clear" w:color="auto" w:fill="auto"/>
          </w:tcPr>
          <w:p w14:paraId="282DB00D"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706277</w:t>
            </w:r>
          </w:p>
        </w:tc>
        <w:tc>
          <w:tcPr>
            <w:tcW w:w="850" w:type="dxa"/>
            <w:tcBorders>
              <w:top w:val="single" w:sz="4" w:space="0" w:color="auto"/>
              <w:left w:val="single" w:sz="4" w:space="0" w:color="auto"/>
            </w:tcBorders>
            <w:shd w:val="clear" w:color="auto" w:fill="auto"/>
          </w:tcPr>
          <w:p w14:paraId="7BC7A854"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701776</w:t>
            </w:r>
          </w:p>
        </w:tc>
        <w:tc>
          <w:tcPr>
            <w:tcW w:w="850" w:type="dxa"/>
            <w:tcBorders>
              <w:top w:val="single" w:sz="4" w:space="0" w:color="auto"/>
              <w:left w:val="single" w:sz="4" w:space="0" w:color="auto"/>
            </w:tcBorders>
            <w:shd w:val="clear" w:color="auto" w:fill="auto"/>
          </w:tcPr>
          <w:p w14:paraId="359194E7"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496424</w:t>
            </w:r>
          </w:p>
        </w:tc>
        <w:tc>
          <w:tcPr>
            <w:tcW w:w="850" w:type="dxa"/>
            <w:tcBorders>
              <w:top w:val="single" w:sz="4" w:space="0" w:color="auto"/>
              <w:left w:val="single" w:sz="4" w:space="0" w:color="auto"/>
            </w:tcBorders>
            <w:shd w:val="clear" w:color="auto" w:fill="auto"/>
          </w:tcPr>
          <w:p w14:paraId="2D0A3B75"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293984</w:t>
            </w:r>
          </w:p>
        </w:tc>
        <w:tc>
          <w:tcPr>
            <w:tcW w:w="854" w:type="dxa"/>
            <w:tcBorders>
              <w:top w:val="single" w:sz="4" w:space="0" w:color="auto"/>
              <w:left w:val="single" w:sz="4" w:space="0" w:color="auto"/>
            </w:tcBorders>
            <w:shd w:val="clear" w:color="auto" w:fill="auto"/>
          </w:tcPr>
          <w:p w14:paraId="7C97D3AA"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466564</w:t>
            </w:r>
          </w:p>
        </w:tc>
        <w:tc>
          <w:tcPr>
            <w:tcW w:w="854" w:type="dxa"/>
            <w:tcBorders>
              <w:top w:val="single" w:sz="4" w:space="0" w:color="auto"/>
              <w:left w:val="single" w:sz="4" w:space="0" w:color="auto"/>
              <w:right w:val="single" w:sz="4" w:space="0" w:color="auto"/>
            </w:tcBorders>
            <w:shd w:val="clear" w:color="auto" w:fill="auto"/>
          </w:tcPr>
          <w:p w14:paraId="67A00AA1"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408328</w:t>
            </w:r>
          </w:p>
        </w:tc>
      </w:tr>
      <w:tr w:rsidR="00A353BB" w14:paraId="0D16B889" w14:textId="77777777">
        <w:tblPrEx>
          <w:tblCellMar>
            <w:top w:w="0" w:type="dxa"/>
            <w:bottom w:w="0" w:type="dxa"/>
          </w:tblCellMar>
        </w:tblPrEx>
        <w:trPr>
          <w:trHeight w:hRule="exact" w:val="470"/>
          <w:jc w:val="center"/>
        </w:trPr>
        <w:tc>
          <w:tcPr>
            <w:tcW w:w="725" w:type="dxa"/>
            <w:tcBorders>
              <w:top w:val="single" w:sz="4" w:space="0" w:color="auto"/>
              <w:left w:val="single" w:sz="4" w:space="0" w:color="auto"/>
            </w:tcBorders>
            <w:shd w:val="clear" w:color="auto" w:fill="auto"/>
          </w:tcPr>
          <w:p w14:paraId="7279A879" w14:textId="77777777" w:rsidR="00A353BB" w:rsidRDefault="00A353BB">
            <w:pPr>
              <w:rPr>
                <w:sz w:val="10"/>
                <w:szCs w:val="10"/>
              </w:rPr>
            </w:pPr>
          </w:p>
        </w:tc>
        <w:tc>
          <w:tcPr>
            <w:tcW w:w="1123" w:type="dxa"/>
            <w:tcBorders>
              <w:top w:val="single" w:sz="4" w:space="0" w:color="auto"/>
              <w:left w:val="single" w:sz="4" w:space="0" w:color="auto"/>
            </w:tcBorders>
            <w:shd w:val="clear" w:color="auto" w:fill="auto"/>
          </w:tcPr>
          <w:p w14:paraId="40411DE0" w14:textId="77777777" w:rsidR="00A353BB" w:rsidRDefault="00000000">
            <w:pPr>
              <w:pStyle w:val="Inne0"/>
              <w:jc w:val="left"/>
              <w:rPr>
                <w:sz w:val="24"/>
                <w:szCs w:val="24"/>
              </w:rPr>
            </w:pPr>
            <w:r>
              <w:rPr>
                <w:rStyle w:val="Inne"/>
                <w:rFonts w:ascii="Times New Roman" w:eastAsia="Times New Roman" w:hAnsi="Times New Roman" w:cs="Times New Roman"/>
                <w:b/>
                <w:bCs/>
                <w:sz w:val="24"/>
                <w:szCs w:val="24"/>
              </w:rPr>
              <w:t>2035</w:t>
            </w:r>
          </w:p>
        </w:tc>
        <w:tc>
          <w:tcPr>
            <w:tcW w:w="854" w:type="dxa"/>
            <w:tcBorders>
              <w:top w:val="single" w:sz="4" w:space="0" w:color="auto"/>
              <w:left w:val="single" w:sz="4" w:space="0" w:color="auto"/>
            </w:tcBorders>
            <w:shd w:val="clear" w:color="auto" w:fill="auto"/>
          </w:tcPr>
          <w:p w14:paraId="1D23E4C8" w14:textId="77777777" w:rsidR="00A353BB" w:rsidRDefault="00000000">
            <w:pPr>
              <w:pStyle w:val="Inne0"/>
              <w:jc w:val="left"/>
              <w:rPr>
                <w:sz w:val="24"/>
                <w:szCs w:val="24"/>
              </w:rPr>
            </w:pPr>
            <w:r>
              <w:rPr>
                <w:rStyle w:val="Inne"/>
                <w:rFonts w:ascii="Times New Roman" w:eastAsia="Times New Roman" w:hAnsi="Times New Roman" w:cs="Times New Roman"/>
                <w:b/>
                <w:bCs/>
                <w:sz w:val="24"/>
                <w:szCs w:val="24"/>
              </w:rPr>
              <w:t>2036</w:t>
            </w:r>
          </w:p>
        </w:tc>
        <w:tc>
          <w:tcPr>
            <w:tcW w:w="850" w:type="dxa"/>
            <w:tcBorders>
              <w:top w:val="single" w:sz="4" w:space="0" w:color="auto"/>
              <w:left w:val="single" w:sz="4" w:space="0" w:color="auto"/>
            </w:tcBorders>
            <w:shd w:val="clear" w:color="auto" w:fill="auto"/>
          </w:tcPr>
          <w:p w14:paraId="050C8E4C" w14:textId="77777777" w:rsidR="00A353BB" w:rsidRDefault="00000000">
            <w:pPr>
              <w:pStyle w:val="Inne0"/>
              <w:jc w:val="left"/>
              <w:rPr>
                <w:sz w:val="24"/>
                <w:szCs w:val="24"/>
              </w:rPr>
            </w:pPr>
            <w:r>
              <w:rPr>
                <w:rStyle w:val="Inne"/>
                <w:rFonts w:ascii="Times New Roman" w:eastAsia="Times New Roman" w:hAnsi="Times New Roman" w:cs="Times New Roman"/>
                <w:b/>
                <w:bCs/>
                <w:sz w:val="24"/>
                <w:szCs w:val="24"/>
              </w:rPr>
              <w:t>2037</w:t>
            </w:r>
          </w:p>
        </w:tc>
        <w:tc>
          <w:tcPr>
            <w:tcW w:w="850" w:type="dxa"/>
            <w:tcBorders>
              <w:top w:val="single" w:sz="4" w:space="0" w:color="auto"/>
              <w:left w:val="single" w:sz="4" w:space="0" w:color="auto"/>
            </w:tcBorders>
            <w:shd w:val="clear" w:color="auto" w:fill="auto"/>
          </w:tcPr>
          <w:p w14:paraId="4DBBB195" w14:textId="77777777" w:rsidR="00A353BB" w:rsidRDefault="00000000">
            <w:pPr>
              <w:pStyle w:val="Inne0"/>
              <w:jc w:val="left"/>
              <w:rPr>
                <w:sz w:val="24"/>
                <w:szCs w:val="24"/>
              </w:rPr>
            </w:pPr>
            <w:r>
              <w:rPr>
                <w:rStyle w:val="Inne"/>
                <w:rFonts w:ascii="Times New Roman" w:eastAsia="Times New Roman" w:hAnsi="Times New Roman" w:cs="Times New Roman"/>
                <w:b/>
                <w:bCs/>
                <w:sz w:val="24"/>
                <w:szCs w:val="24"/>
              </w:rPr>
              <w:t>2038</w:t>
            </w:r>
          </w:p>
        </w:tc>
        <w:tc>
          <w:tcPr>
            <w:tcW w:w="850" w:type="dxa"/>
            <w:tcBorders>
              <w:top w:val="single" w:sz="4" w:space="0" w:color="auto"/>
              <w:left w:val="single" w:sz="4" w:space="0" w:color="auto"/>
            </w:tcBorders>
            <w:shd w:val="clear" w:color="auto" w:fill="auto"/>
          </w:tcPr>
          <w:p w14:paraId="34986EE8" w14:textId="77777777" w:rsidR="00A353BB" w:rsidRDefault="00000000">
            <w:pPr>
              <w:pStyle w:val="Inne0"/>
              <w:jc w:val="left"/>
              <w:rPr>
                <w:sz w:val="24"/>
                <w:szCs w:val="24"/>
              </w:rPr>
            </w:pPr>
            <w:r>
              <w:rPr>
                <w:rStyle w:val="Inne"/>
                <w:rFonts w:ascii="Times New Roman" w:eastAsia="Times New Roman" w:hAnsi="Times New Roman" w:cs="Times New Roman"/>
                <w:b/>
                <w:bCs/>
                <w:sz w:val="24"/>
                <w:szCs w:val="24"/>
              </w:rPr>
              <w:t>2039</w:t>
            </w:r>
          </w:p>
        </w:tc>
        <w:tc>
          <w:tcPr>
            <w:tcW w:w="850" w:type="dxa"/>
            <w:tcBorders>
              <w:top w:val="single" w:sz="4" w:space="0" w:color="auto"/>
              <w:left w:val="single" w:sz="4" w:space="0" w:color="auto"/>
            </w:tcBorders>
            <w:shd w:val="clear" w:color="auto" w:fill="auto"/>
          </w:tcPr>
          <w:p w14:paraId="56E38296" w14:textId="77777777" w:rsidR="00A353BB" w:rsidRDefault="00000000">
            <w:pPr>
              <w:pStyle w:val="Inne0"/>
              <w:jc w:val="left"/>
              <w:rPr>
                <w:sz w:val="24"/>
                <w:szCs w:val="24"/>
              </w:rPr>
            </w:pPr>
            <w:r>
              <w:rPr>
                <w:rStyle w:val="Inne"/>
                <w:rFonts w:ascii="Times New Roman" w:eastAsia="Times New Roman" w:hAnsi="Times New Roman" w:cs="Times New Roman"/>
                <w:b/>
                <w:bCs/>
                <w:sz w:val="24"/>
                <w:szCs w:val="24"/>
              </w:rPr>
              <w:t>2040</w:t>
            </w:r>
          </w:p>
        </w:tc>
        <w:tc>
          <w:tcPr>
            <w:tcW w:w="850" w:type="dxa"/>
            <w:tcBorders>
              <w:top w:val="single" w:sz="4" w:space="0" w:color="auto"/>
              <w:left w:val="single" w:sz="4" w:space="0" w:color="auto"/>
            </w:tcBorders>
            <w:shd w:val="clear" w:color="auto" w:fill="auto"/>
          </w:tcPr>
          <w:p w14:paraId="71159931" w14:textId="77777777" w:rsidR="00A353BB" w:rsidRDefault="00000000">
            <w:pPr>
              <w:pStyle w:val="Inne0"/>
              <w:jc w:val="left"/>
              <w:rPr>
                <w:sz w:val="24"/>
                <w:szCs w:val="24"/>
              </w:rPr>
            </w:pPr>
            <w:r>
              <w:rPr>
                <w:rStyle w:val="Inne"/>
                <w:rFonts w:ascii="Times New Roman" w:eastAsia="Times New Roman" w:hAnsi="Times New Roman" w:cs="Times New Roman"/>
                <w:b/>
                <w:bCs/>
                <w:sz w:val="24"/>
                <w:szCs w:val="24"/>
              </w:rPr>
              <w:t>2041</w:t>
            </w:r>
          </w:p>
        </w:tc>
        <w:tc>
          <w:tcPr>
            <w:tcW w:w="854" w:type="dxa"/>
            <w:tcBorders>
              <w:top w:val="single" w:sz="4" w:space="0" w:color="auto"/>
              <w:left w:val="single" w:sz="4" w:space="0" w:color="auto"/>
            </w:tcBorders>
            <w:shd w:val="clear" w:color="auto" w:fill="auto"/>
          </w:tcPr>
          <w:p w14:paraId="64A2F1CC" w14:textId="77777777" w:rsidR="00A353BB" w:rsidRDefault="00000000">
            <w:pPr>
              <w:pStyle w:val="Inne0"/>
              <w:jc w:val="left"/>
              <w:rPr>
                <w:sz w:val="24"/>
                <w:szCs w:val="24"/>
              </w:rPr>
            </w:pPr>
            <w:r>
              <w:rPr>
                <w:rStyle w:val="Inne"/>
                <w:rFonts w:ascii="Times New Roman" w:eastAsia="Times New Roman" w:hAnsi="Times New Roman" w:cs="Times New Roman"/>
                <w:b/>
                <w:bCs/>
                <w:sz w:val="24"/>
                <w:szCs w:val="24"/>
              </w:rPr>
              <w:t>2042</w:t>
            </w:r>
          </w:p>
        </w:tc>
        <w:tc>
          <w:tcPr>
            <w:tcW w:w="854" w:type="dxa"/>
            <w:tcBorders>
              <w:top w:val="single" w:sz="4" w:space="0" w:color="auto"/>
              <w:left w:val="single" w:sz="4" w:space="0" w:color="auto"/>
              <w:right w:val="single" w:sz="4" w:space="0" w:color="auto"/>
            </w:tcBorders>
            <w:shd w:val="clear" w:color="auto" w:fill="auto"/>
          </w:tcPr>
          <w:p w14:paraId="5A2308D5" w14:textId="77777777" w:rsidR="00A353BB" w:rsidRDefault="00A353BB">
            <w:pPr>
              <w:rPr>
                <w:sz w:val="10"/>
                <w:szCs w:val="10"/>
              </w:rPr>
            </w:pPr>
          </w:p>
        </w:tc>
      </w:tr>
      <w:tr w:rsidR="00A353BB" w14:paraId="1973E05D" w14:textId="77777777">
        <w:tblPrEx>
          <w:tblCellMar>
            <w:top w:w="0" w:type="dxa"/>
            <w:bottom w:w="0" w:type="dxa"/>
          </w:tblCellMar>
        </w:tblPrEx>
        <w:trPr>
          <w:trHeight w:hRule="exact" w:val="931"/>
          <w:jc w:val="center"/>
        </w:trPr>
        <w:tc>
          <w:tcPr>
            <w:tcW w:w="725" w:type="dxa"/>
            <w:tcBorders>
              <w:top w:val="single" w:sz="4" w:space="0" w:color="auto"/>
              <w:left w:val="single" w:sz="4" w:space="0" w:color="auto"/>
              <w:bottom w:val="single" w:sz="4" w:space="0" w:color="auto"/>
            </w:tcBorders>
            <w:shd w:val="clear" w:color="auto" w:fill="auto"/>
          </w:tcPr>
          <w:p w14:paraId="3BB21B7D" w14:textId="77777777" w:rsidR="00A353BB" w:rsidRDefault="00000000">
            <w:pPr>
              <w:pStyle w:val="Inne0"/>
              <w:spacing w:after="180"/>
              <w:jc w:val="left"/>
              <w:rPr>
                <w:sz w:val="24"/>
                <w:szCs w:val="24"/>
              </w:rPr>
            </w:pPr>
            <w:r>
              <w:rPr>
                <w:rStyle w:val="Inne"/>
                <w:rFonts w:ascii="Times New Roman" w:eastAsia="Times New Roman" w:hAnsi="Times New Roman" w:cs="Times New Roman"/>
                <w:sz w:val="24"/>
                <w:szCs w:val="24"/>
              </w:rPr>
              <w:t>kwota</w:t>
            </w:r>
          </w:p>
          <w:p w14:paraId="3AD55B55"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w zł</w:t>
            </w:r>
          </w:p>
        </w:tc>
        <w:tc>
          <w:tcPr>
            <w:tcW w:w="1123" w:type="dxa"/>
            <w:tcBorders>
              <w:top w:val="single" w:sz="4" w:space="0" w:color="auto"/>
              <w:left w:val="single" w:sz="4" w:space="0" w:color="auto"/>
              <w:bottom w:val="single" w:sz="4" w:space="0" w:color="auto"/>
            </w:tcBorders>
            <w:shd w:val="clear" w:color="auto" w:fill="auto"/>
          </w:tcPr>
          <w:p w14:paraId="261DAC50"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314142</w:t>
            </w:r>
          </w:p>
        </w:tc>
        <w:tc>
          <w:tcPr>
            <w:tcW w:w="854" w:type="dxa"/>
            <w:tcBorders>
              <w:top w:val="single" w:sz="4" w:space="0" w:color="auto"/>
              <w:left w:val="single" w:sz="4" w:space="0" w:color="auto"/>
              <w:bottom w:val="single" w:sz="4" w:space="0" w:color="auto"/>
            </w:tcBorders>
            <w:shd w:val="clear" w:color="auto" w:fill="auto"/>
          </w:tcPr>
          <w:p w14:paraId="5B684A22"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611544</w:t>
            </w:r>
          </w:p>
        </w:tc>
        <w:tc>
          <w:tcPr>
            <w:tcW w:w="850" w:type="dxa"/>
            <w:tcBorders>
              <w:top w:val="single" w:sz="4" w:space="0" w:color="auto"/>
              <w:left w:val="single" w:sz="4" w:space="0" w:color="auto"/>
              <w:bottom w:val="single" w:sz="4" w:space="0" w:color="auto"/>
            </w:tcBorders>
            <w:shd w:val="clear" w:color="auto" w:fill="auto"/>
          </w:tcPr>
          <w:p w14:paraId="4AF0E8B8"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470951</w:t>
            </w:r>
          </w:p>
        </w:tc>
        <w:tc>
          <w:tcPr>
            <w:tcW w:w="850" w:type="dxa"/>
            <w:tcBorders>
              <w:top w:val="single" w:sz="4" w:space="0" w:color="auto"/>
              <w:left w:val="single" w:sz="4" w:space="0" w:color="auto"/>
              <w:bottom w:val="single" w:sz="4" w:space="0" w:color="auto"/>
            </w:tcBorders>
            <w:shd w:val="clear" w:color="auto" w:fill="auto"/>
          </w:tcPr>
          <w:p w14:paraId="171CCA0A"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401518</w:t>
            </w:r>
          </w:p>
        </w:tc>
        <w:tc>
          <w:tcPr>
            <w:tcW w:w="850" w:type="dxa"/>
            <w:tcBorders>
              <w:top w:val="single" w:sz="4" w:space="0" w:color="auto"/>
              <w:left w:val="single" w:sz="4" w:space="0" w:color="auto"/>
              <w:bottom w:val="single" w:sz="4" w:space="0" w:color="auto"/>
            </w:tcBorders>
            <w:shd w:val="clear" w:color="auto" w:fill="auto"/>
          </w:tcPr>
          <w:p w14:paraId="467FAA63"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421872</w:t>
            </w:r>
          </w:p>
        </w:tc>
        <w:tc>
          <w:tcPr>
            <w:tcW w:w="850" w:type="dxa"/>
            <w:tcBorders>
              <w:top w:val="single" w:sz="4" w:space="0" w:color="auto"/>
              <w:left w:val="single" w:sz="4" w:space="0" w:color="auto"/>
              <w:bottom w:val="single" w:sz="4" w:space="0" w:color="auto"/>
            </w:tcBorders>
            <w:shd w:val="clear" w:color="auto" w:fill="auto"/>
          </w:tcPr>
          <w:p w14:paraId="2AB8801E"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460783</w:t>
            </w:r>
          </w:p>
        </w:tc>
        <w:tc>
          <w:tcPr>
            <w:tcW w:w="850" w:type="dxa"/>
            <w:tcBorders>
              <w:top w:val="single" w:sz="4" w:space="0" w:color="auto"/>
              <w:left w:val="single" w:sz="4" w:space="0" w:color="auto"/>
              <w:bottom w:val="single" w:sz="4" w:space="0" w:color="auto"/>
            </w:tcBorders>
            <w:shd w:val="clear" w:color="auto" w:fill="auto"/>
          </w:tcPr>
          <w:p w14:paraId="0317C4D0"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406181</w:t>
            </w:r>
          </w:p>
        </w:tc>
        <w:tc>
          <w:tcPr>
            <w:tcW w:w="854" w:type="dxa"/>
            <w:tcBorders>
              <w:top w:val="single" w:sz="4" w:space="0" w:color="auto"/>
              <w:left w:val="single" w:sz="4" w:space="0" w:color="auto"/>
              <w:bottom w:val="single" w:sz="4" w:space="0" w:color="auto"/>
            </w:tcBorders>
            <w:shd w:val="clear" w:color="auto" w:fill="auto"/>
          </w:tcPr>
          <w:p w14:paraId="41E5FEBC" w14:textId="77777777" w:rsidR="00A353BB" w:rsidRDefault="00000000">
            <w:pPr>
              <w:pStyle w:val="Inne0"/>
              <w:jc w:val="left"/>
              <w:rPr>
                <w:sz w:val="24"/>
                <w:szCs w:val="24"/>
              </w:rPr>
            </w:pPr>
            <w:r>
              <w:rPr>
                <w:rStyle w:val="Inne"/>
                <w:rFonts w:ascii="Times New Roman" w:eastAsia="Times New Roman" w:hAnsi="Times New Roman" w:cs="Times New Roman"/>
                <w:sz w:val="24"/>
                <w:szCs w:val="24"/>
              </w:rPr>
              <w:t>450121</w:t>
            </w:r>
          </w:p>
        </w:tc>
        <w:tc>
          <w:tcPr>
            <w:tcW w:w="854" w:type="dxa"/>
            <w:tcBorders>
              <w:top w:val="single" w:sz="4" w:space="0" w:color="auto"/>
              <w:left w:val="single" w:sz="4" w:space="0" w:color="auto"/>
              <w:bottom w:val="single" w:sz="4" w:space="0" w:color="auto"/>
              <w:right w:val="single" w:sz="4" w:space="0" w:color="auto"/>
            </w:tcBorders>
            <w:shd w:val="clear" w:color="auto" w:fill="auto"/>
          </w:tcPr>
          <w:p w14:paraId="2F6A3B5B" w14:textId="77777777" w:rsidR="00A353BB" w:rsidRDefault="00A353BB">
            <w:pPr>
              <w:rPr>
                <w:sz w:val="10"/>
                <w:szCs w:val="10"/>
              </w:rPr>
            </w:pPr>
          </w:p>
        </w:tc>
      </w:tr>
    </w:tbl>
    <w:p w14:paraId="0D72FC25" w14:textId="77777777" w:rsidR="00A353BB" w:rsidRDefault="00A353BB">
      <w:pPr>
        <w:spacing w:after="439" w:line="1" w:lineRule="exact"/>
      </w:pPr>
    </w:p>
    <w:p w14:paraId="0F3FDF4D" w14:textId="77777777" w:rsidR="00A353BB" w:rsidRDefault="00000000">
      <w:pPr>
        <w:pStyle w:val="Nagwek20"/>
        <w:keepNext/>
        <w:keepLines/>
        <w:numPr>
          <w:ilvl w:val="0"/>
          <w:numId w:val="5"/>
        </w:numPr>
        <w:tabs>
          <w:tab w:val="left" w:pos="303"/>
        </w:tabs>
        <w:spacing w:after="140"/>
        <w:jc w:val="both"/>
      </w:pPr>
      <w:bookmarkStart w:id="11" w:name="bookmark25"/>
      <w:r>
        <w:rPr>
          <w:rStyle w:val="Nagwek2"/>
          <w:b/>
          <w:bCs/>
          <w:u w:val="single"/>
        </w:rPr>
        <w:t>Wydatki z tytułu udzielonych gwarancji i poręczeń</w:t>
      </w:r>
      <w:r>
        <w:rPr>
          <w:rStyle w:val="Nagwek2"/>
          <w:b/>
          <w:bCs/>
        </w:rPr>
        <w:t xml:space="preserve"> </w:t>
      </w:r>
      <w:r>
        <w:rPr>
          <w:rStyle w:val="Nagwek2"/>
        </w:rPr>
        <w:t>– nie zaplanowano w latach 2026</w:t>
      </w:r>
      <w:r>
        <w:rPr>
          <w:rStyle w:val="Nagwek2"/>
        </w:rPr>
        <w:softHyphen/>
        <w:t>2042.</w:t>
      </w:r>
      <w:bookmarkEnd w:id="11"/>
    </w:p>
    <w:p w14:paraId="206647DE" w14:textId="77777777" w:rsidR="00A353BB" w:rsidRDefault="00000000">
      <w:pPr>
        <w:pStyle w:val="Teksttreci0"/>
        <w:numPr>
          <w:ilvl w:val="0"/>
          <w:numId w:val="5"/>
        </w:numPr>
        <w:tabs>
          <w:tab w:val="left" w:pos="308"/>
        </w:tabs>
        <w:spacing w:after="140"/>
        <w:jc w:val="both"/>
      </w:pPr>
      <w:r>
        <w:rPr>
          <w:rStyle w:val="Teksttreci"/>
          <w:b/>
          <w:bCs/>
          <w:u w:val="single"/>
        </w:rPr>
        <w:t>Wydatki bieżące na obsługę długu</w:t>
      </w:r>
      <w:r>
        <w:rPr>
          <w:rStyle w:val="Teksttreci"/>
          <w:b/>
          <w:bCs/>
        </w:rPr>
        <w:t xml:space="preserve"> </w:t>
      </w:r>
      <w:r>
        <w:rPr>
          <w:rStyle w:val="Teksttreci"/>
        </w:rPr>
        <w:t>zaplanowano na podstawie harmonogramów spłat zaciągniętych kredytów i pożyczek do roku 2024, tj. zaciągniętych 5 kredytów i 7 pożyczek z WFOŚiGW oraz kredytów i pożyczek planowanych do zaciągnięcia w łącznej wysokości 13.206.484,00zł. Dodatkowo zabezpieczono kwotę 25.000,00zł na prowizję z tytułu kredytu przewidzianego do zaciągnięcia w 2026roku. Przy określeniu oprocentowania kredytów przyjęto stopę procentową 6,5%, 6,0%, 7,5% w skali roku, w zależności od treści zawartych umów i zgodnie ze stawkami WIBOR z 06 listopada 2025r. W odniesieniu do pożyczek z WFOŚiGW przyjęto określone w umowie preferencyjne oprocentowanie 2,75%, za wyjątkiem pożyczki zaciągniętej na zadanie inwestycyjne w 2021, opartej o stawkę WIBOR 12M. W odniesieniu do zaplanowanej do zaciągnięcia w 2026roku pożyczki w kwocie 699.255,00zł z Funduszu Dostępności przyjęto oprocentowanie preferencyjne 0,15% w skali roku.</w:t>
      </w:r>
    </w:p>
    <w:p w14:paraId="0EDFE0A6" w14:textId="77777777" w:rsidR="00A353BB" w:rsidRDefault="00000000">
      <w:pPr>
        <w:pStyle w:val="Teksttreci0"/>
        <w:spacing w:after="140"/>
        <w:jc w:val="both"/>
      </w:pPr>
      <w:r>
        <w:rPr>
          <w:rStyle w:val="Teksttreci"/>
        </w:rPr>
        <w:t>W Wieloletniej Prognozie Finansowej nie zaplanowano nowych kredytów i pożyczek w kolejnych latach.</w:t>
      </w:r>
    </w:p>
    <w:p w14:paraId="3DBA0158" w14:textId="77777777" w:rsidR="00A353BB" w:rsidRDefault="00000000">
      <w:pPr>
        <w:pStyle w:val="Nagwek20"/>
        <w:keepNext/>
        <w:keepLines/>
        <w:numPr>
          <w:ilvl w:val="0"/>
          <w:numId w:val="5"/>
        </w:numPr>
        <w:tabs>
          <w:tab w:val="left" w:pos="298"/>
        </w:tabs>
        <w:spacing w:after="140"/>
        <w:jc w:val="both"/>
      </w:pPr>
      <w:bookmarkStart w:id="12" w:name="bookmark27"/>
      <w:r>
        <w:rPr>
          <w:rStyle w:val="Nagwek2"/>
          <w:b/>
          <w:bCs/>
          <w:u w:val="single"/>
        </w:rPr>
        <w:t>Wydatki bieżące na przedsięwzięcia wymienione w załączniku nr 2 do uchwały</w:t>
      </w:r>
      <w:bookmarkEnd w:id="12"/>
      <w:r>
        <w:br w:type="page"/>
      </w:r>
    </w:p>
    <w:p w14:paraId="23D259EC" w14:textId="77777777" w:rsidR="00A353BB" w:rsidRDefault="00000000">
      <w:pPr>
        <w:pStyle w:val="Nagwek20"/>
        <w:keepNext/>
        <w:keepLines/>
        <w:numPr>
          <w:ilvl w:val="0"/>
          <w:numId w:val="6"/>
        </w:numPr>
        <w:tabs>
          <w:tab w:val="left" w:pos="350"/>
        </w:tabs>
        <w:jc w:val="both"/>
      </w:pPr>
      <w:bookmarkStart w:id="13" w:name="bookmark29"/>
      <w:r>
        <w:rPr>
          <w:rStyle w:val="Nagwek2"/>
          <w:b/>
          <w:bCs/>
          <w:u w:val="single"/>
        </w:rPr>
        <w:lastRenderedPageBreak/>
        <w:t>Wydatki bieżące</w:t>
      </w:r>
      <w:bookmarkEnd w:id="13"/>
    </w:p>
    <w:p w14:paraId="57D07B1D" w14:textId="77777777" w:rsidR="00A353BB" w:rsidRDefault="00000000">
      <w:pPr>
        <w:pStyle w:val="Teksttreci0"/>
        <w:spacing w:after="160"/>
        <w:jc w:val="both"/>
      </w:pPr>
      <w:r>
        <w:rPr>
          <w:rStyle w:val="Teksttreci"/>
        </w:rPr>
        <w:t>Wydatki na przedsięwzięcia związane z programami z udziałem środków Unii Europejskiej:</w:t>
      </w:r>
    </w:p>
    <w:p w14:paraId="740FF334" w14:textId="77777777" w:rsidR="00A353BB" w:rsidRDefault="00000000">
      <w:pPr>
        <w:pStyle w:val="Teksttreci0"/>
        <w:spacing w:after="160"/>
        <w:jc w:val="both"/>
      </w:pPr>
      <w:r>
        <w:rPr>
          <w:rStyle w:val="Teksttreci"/>
        </w:rPr>
        <w:t>W roku 2026 przyjęto dodatkowo wydatki bieżące wynikające z dofinansowania z budżetu Unii Europejskiej przedsięwzięć:</w:t>
      </w:r>
    </w:p>
    <w:p w14:paraId="22F212C5" w14:textId="77777777" w:rsidR="00A353BB" w:rsidRDefault="00000000">
      <w:pPr>
        <w:pStyle w:val="Teksttreci0"/>
        <w:numPr>
          <w:ilvl w:val="0"/>
          <w:numId w:val="6"/>
        </w:numPr>
        <w:tabs>
          <w:tab w:val="left" w:pos="350"/>
        </w:tabs>
        <w:spacing w:after="160"/>
        <w:jc w:val="both"/>
      </w:pPr>
      <w:r>
        <w:rPr>
          <w:rStyle w:val="Teksttreci"/>
        </w:rPr>
        <w:t>projekt realizowany w latach 2024-2026 "Cyberbezpieczny samorząd "- w kwocie dla roku 2026- 1.205,40zł;</w:t>
      </w:r>
    </w:p>
    <w:p w14:paraId="3BC6D33A" w14:textId="77777777" w:rsidR="00A353BB" w:rsidRDefault="00000000">
      <w:pPr>
        <w:pStyle w:val="Teksttreci0"/>
        <w:numPr>
          <w:ilvl w:val="0"/>
          <w:numId w:val="6"/>
        </w:numPr>
        <w:tabs>
          <w:tab w:val="left" w:pos="350"/>
        </w:tabs>
        <w:spacing w:after="160"/>
        <w:jc w:val="both"/>
      </w:pPr>
      <w:r>
        <w:rPr>
          <w:rStyle w:val="Teksttreci"/>
        </w:rPr>
        <w:t>projekt realizowany w latach 2024-2026 „Poprawa jakości edukacji przedszkolnej w Miejskim Przedszkolu Publicznym w Węglińcu” – w kwocie dla roku 2026- 32.905,80zł;</w:t>
      </w:r>
    </w:p>
    <w:p w14:paraId="55A232BC" w14:textId="77777777" w:rsidR="00A353BB" w:rsidRDefault="00000000">
      <w:pPr>
        <w:pStyle w:val="Teksttreci0"/>
        <w:spacing w:after="160"/>
        <w:jc w:val="both"/>
      </w:pPr>
      <w:r>
        <w:rPr>
          <w:rStyle w:val="Teksttreci"/>
        </w:rPr>
        <w:t>Zaplanowano ponadto przedsięwzięcia pozostałe:</w:t>
      </w:r>
    </w:p>
    <w:p w14:paraId="4A8127E5" w14:textId="77777777" w:rsidR="00A353BB" w:rsidRDefault="00000000">
      <w:pPr>
        <w:pStyle w:val="Teksttreci0"/>
        <w:numPr>
          <w:ilvl w:val="0"/>
          <w:numId w:val="6"/>
        </w:numPr>
        <w:tabs>
          <w:tab w:val="left" w:pos="350"/>
        </w:tabs>
        <w:spacing w:after="160"/>
        <w:jc w:val="both"/>
      </w:pPr>
      <w:r>
        <w:rPr>
          <w:rStyle w:val="Teksttreci"/>
        </w:rPr>
        <w:t>dla lat 2025-2026 limit wydatków w kwotach odpowiednio 210.500,00zł i 181.500,00zł corocznie na usługę utrzymania zieleni na terenie Gminy i Miasta Węgliniec,</w:t>
      </w:r>
    </w:p>
    <w:p w14:paraId="57E44E9D" w14:textId="77777777" w:rsidR="00A353BB" w:rsidRDefault="00000000">
      <w:pPr>
        <w:pStyle w:val="Teksttreci0"/>
        <w:numPr>
          <w:ilvl w:val="0"/>
          <w:numId w:val="6"/>
        </w:numPr>
        <w:tabs>
          <w:tab w:val="left" w:pos="350"/>
        </w:tabs>
        <w:spacing w:after="160"/>
        <w:jc w:val="both"/>
      </w:pPr>
      <w:r>
        <w:rPr>
          <w:rStyle w:val="Teksttreci"/>
        </w:rPr>
        <w:t>dla lat 2025-2026 w kwocie rocznie 237.600,00zł na usługę utrzymania czystości na terenie Gminy i Miasta Węgliniec,</w:t>
      </w:r>
    </w:p>
    <w:p w14:paraId="6CA8AF61" w14:textId="77777777" w:rsidR="00A353BB" w:rsidRDefault="00000000">
      <w:pPr>
        <w:pStyle w:val="Teksttreci0"/>
        <w:numPr>
          <w:ilvl w:val="0"/>
          <w:numId w:val="6"/>
        </w:numPr>
        <w:tabs>
          <w:tab w:val="left" w:pos="350"/>
        </w:tabs>
        <w:spacing w:after="160"/>
        <w:jc w:val="both"/>
      </w:pPr>
      <w:r>
        <w:rPr>
          <w:rStyle w:val="Teksttreci"/>
        </w:rPr>
        <w:t>dla roku 2026 limit wydatków w kwocie 167.000,00zł na Opracowanie planów zagospodarowania przestrzennego gminy,</w:t>
      </w:r>
    </w:p>
    <w:p w14:paraId="1E5D0DFB" w14:textId="77777777" w:rsidR="00A353BB" w:rsidRDefault="00000000">
      <w:pPr>
        <w:pStyle w:val="Teksttreci0"/>
        <w:numPr>
          <w:ilvl w:val="0"/>
          <w:numId w:val="6"/>
        </w:numPr>
        <w:tabs>
          <w:tab w:val="left" w:pos="350"/>
        </w:tabs>
        <w:spacing w:after="160"/>
        <w:jc w:val="both"/>
      </w:pPr>
      <w:r>
        <w:rPr>
          <w:rStyle w:val="Teksttreci"/>
        </w:rPr>
        <w:t>przedsięwzięcie realizowane w latach 2025- 2026 - "Realizacja programu Czyste Powietrze"- w kwotach odpowiednio 68.500,00zł; 5.000,00zł.</w:t>
      </w:r>
    </w:p>
    <w:p w14:paraId="72EE25D4" w14:textId="77777777" w:rsidR="00A353BB" w:rsidRDefault="00000000">
      <w:pPr>
        <w:pStyle w:val="Nagwek20"/>
        <w:keepNext/>
        <w:keepLines/>
        <w:numPr>
          <w:ilvl w:val="0"/>
          <w:numId w:val="7"/>
        </w:numPr>
        <w:tabs>
          <w:tab w:val="left" w:pos="350"/>
        </w:tabs>
        <w:jc w:val="both"/>
      </w:pPr>
      <w:bookmarkStart w:id="14" w:name="bookmark31"/>
      <w:r>
        <w:rPr>
          <w:rStyle w:val="Nagwek2"/>
          <w:b/>
          <w:bCs/>
          <w:u w:val="single"/>
        </w:rPr>
        <w:t>Wydatki majątkowe</w:t>
      </w:r>
      <w:bookmarkEnd w:id="14"/>
    </w:p>
    <w:p w14:paraId="352E3971" w14:textId="77777777" w:rsidR="00A353BB" w:rsidRDefault="00000000">
      <w:pPr>
        <w:pStyle w:val="Teksttreci0"/>
        <w:spacing w:after="160"/>
        <w:jc w:val="both"/>
      </w:pPr>
      <w:r>
        <w:rPr>
          <w:rStyle w:val="Teksttreci"/>
        </w:rPr>
        <w:t>W załączniku nr 2 do Wieloletniej Prognozy Finansowej zaplanowano wydatki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w:t>
      </w:r>
    </w:p>
    <w:p w14:paraId="495E6E9B" w14:textId="77777777" w:rsidR="00A353BB" w:rsidRDefault="00000000">
      <w:pPr>
        <w:pStyle w:val="Teksttreci0"/>
        <w:numPr>
          <w:ilvl w:val="0"/>
          <w:numId w:val="7"/>
        </w:numPr>
        <w:tabs>
          <w:tab w:val="left" w:pos="350"/>
        </w:tabs>
        <w:spacing w:after="160"/>
        <w:jc w:val="both"/>
      </w:pPr>
      <w:r>
        <w:rPr>
          <w:rStyle w:val="Teksttreci"/>
        </w:rPr>
        <w:t>w latach 2024-2026 zaplanowano przedsięwzięcie „Poprawa jakości edukacji przedszkolnej w Miejskim Przedszkolu Publicznym w Węglińcu” w zakresie wydatków majątkowych limit dla roku 2026- 106.099,69zł;</w:t>
      </w:r>
    </w:p>
    <w:p w14:paraId="46C5FFE2" w14:textId="77777777" w:rsidR="00A353BB" w:rsidRDefault="00000000">
      <w:pPr>
        <w:pStyle w:val="Teksttreci0"/>
        <w:numPr>
          <w:ilvl w:val="0"/>
          <w:numId w:val="7"/>
        </w:numPr>
        <w:tabs>
          <w:tab w:val="left" w:pos="350"/>
        </w:tabs>
        <w:spacing w:after="160"/>
        <w:jc w:val="both"/>
      </w:pPr>
      <w:r>
        <w:rPr>
          <w:rStyle w:val="Teksttreci"/>
        </w:rPr>
        <w:t>w latach 2025-2028 zaplanowano realizację przedsięwzięcia „Gmina Węgliniec Rowerowym Centrum Borów Dolnośląskich” w kwotach limitów dla lat 2026-2028 odpowiednio 1.943.809,00zł, 1.943.809,00zł i 1.620.250,00zł- projekt ten począwszy od roku 2026 obejmuje także zadanie „Przebudowa nawierzchni ścieżki rowerowej „Szlakiem Starej Kolei Węgliniec- Czerwona Woda”, ujęte do 2025 roku jako projekt odrębny;</w:t>
      </w:r>
    </w:p>
    <w:p w14:paraId="34F65732" w14:textId="77777777" w:rsidR="00A353BB" w:rsidRDefault="00000000">
      <w:pPr>
        <w:pStyle w:val="Teksttreci0"/>
        <w:numPr>
          <w:ilvl w:val="0"/>
          <w:numId w:val="7"/>
        </w:numPr>
        <w:tabs>
          <w:tab w:val="left" w:pos="350"/>
        </w:tabs>
        <w:spacing w:after="160"/>
        <w:jc w:val="both"/>
      </w:pPr>
      <w:r>
        <w:rPr>
          <w:rStyle w:val="Teksttreci"/>
        </w:rPr>
        <w:t>w latach 2025-2026 zaplanowano realizację przedsięwzięcia „Modernizacja obiektów infrastruktury kultury na terenie Gminy Węgliniec” w kwocie limitu dla roku 2026 – 4.267.581,52zł;</w:t>
      </w:r>
      <w:r>
        <w:br w:type="page"/>
      </w:r>
    </w:p>
    <w:p w14:paraId="697BE7B0" w14:textId="77777777" w:rsidR="00A353BB" w:rsidRDefault="00000000">
      <w:pPr>
        <w:pStyle w:val="Teksttreci0"/>
        <w:numPr>
          <w:ilvl w:val="0"/>
          <w:numId w:val="7"/>
        </w:numPr>
        <w:tabs>
          <w:tab w:val="left" w:pos="350"/>
        </w:tabs>
        <w:spacing w:after="140"/>
        <w:jc w:val="both"/>
      </w:pPr>
      <w:r>
        <w:rPr>
          <w:rStyle w:val="Teksttreci"/>
        </w:rPr>
        <w:lastRenderedPageBreak/>
        <w:t>w latach 2025-2026 zaplanowano realizację przedsięwzięcia "Stworzenie wirtualnej elektrowni jako element rozwoju Zgorzeleckiego Klastra Energii" w kwotach limitów dla roku 2026- 104.264,96zł;</w:t>
      </w:r>
    </w:p>
    <w:p w14:paraId="51743290" w14:textId="77777777" w:rsidR="00A353BB" w:rsidRDefault="00000000">
      <w:pPr>
        <w:pStyle w:val="Teksttreci0"/>
        <w:numPr>
          <w:ilvl w:val="0"/>
          <w:numId w:val="7"/>
        </w:numPr>
        <w:tabs>
          <w:tab w:val="left" w:pos="350"/>
        </w:tabs>
        <w:spacing w:after="140" w:line="262" w:lineRule="auto"/>
        <w:jc w:val="both"/>
      </w:pPr>
      <w:r>
        <w:rPr>
          <w:rStyle w:val="Teksttreci"/>
        </w:rPr>
        <w:t>w latach 2025- 2027 zaplanowano wydatki na realizację przedsięwzięcia „Odnowienie parku miejskiego oraz zagospodarowanie przestrzeni publicznej między budynkami w Węglińcu” w kwotach limitów odpowiednio 123.000,00zł i 6.646.850,00zł.</w:t>
      </w:r>
    </w:p>
    <w:p w14:paraId="71C4A02B" w14:textId="77777777" w:rsidR="00A353BB" w:rsidRDefault="00000000">
      <w:pPr>
        <w:pStyle w:val="Teksttreci0"/>
        <w:spacing w:after="140"/>
        <w:jc w:val="both"/>
      </w:pPr>
      <w:r>
        <w:rPr>
          <w:rStyle w:val="Teksttreci"/>
        </w:rPr>
        <w:t>W załączniku nr 2 zaplanowano także realizację przedsięwzięć pozostałych – przyjęto zadania kontynuowane i z przewidzianym terminem zakończenia w 2026roku oraz zadania nowe:</w:t>
      </w:r>
    </w:p>
    <w:p w14:paraId="1F417401" w14:textId="77777777" w:rsidR="00A353BB" w:rsidRDefault="00000000">
      <w:pPr>
        <w:pStyle w:val="Teksttreci0"/>
        <w:numPr>
          <w:ilvl w:val="0"/>
          <w:numId w:val="7"/>
        </w:numPr>
        <w:tabs>
          <w:tab w:val="left" w:pos="350"/>
        </w:tabs>
        <w:spacing w:after="140"/>
        <w:jc w:val="both"/>
      </w:pPr>
      <w:r>
        <w:rPr>
          <w:rStyle w:val="Teksttreci"/>
        </w:rPr>
        <w:t>w latach 2026-2027 zaplanowano przedsięwzięcie "Przebudowa komunalnych lokali mieszkalnych przy ul. Żagańskiej w Ruszowie”- w kwotach limitów 67.650,00zł i 200.000,00zł;</w:t>
      </w:r>
    </w:p>
    <w:p w14:paraId="2D0C10DF" w14:textId="77777777" w:rsidR="00A353BB" w:rsidRDefault="00000000">
      <w:pPr>
        <w:pStyle w:val="Teksttreci0"/>
        <w:numPr>
          <w:ilvl w:val="0"/>
          <w:numId w:val="7"/>
        </w:numPr>
        <w:tabs>
          <w:tab w:val="left" w:pos="350"/>
        </w:tabs>
        <w:spacing w:after="140"/>
        <w:jc w:val="both"/>
      </w:pPr>
      <w:r>
        <w:rPr>
          <w:rStyle w:val="Teksttreci"/>
        </w:rPr>
        <w:t>w latach 2025-2028 zaplanowano przedsięwzięcie „Przebudowa budynku po szkole podstawowej w Starym Węglińcu wraz ze zmianą sposobu użytkowania na budynek mieszkalny” w kwotach limitów dla lat 2026- 2028 odpowiednio 184.500,00zł,3.000.000,00zł i 3.000.000,00zł;</w:t>
      </w:r>
    </w:p>
    <w:p w14:paraId="42F011EE" w14:textId="77777777" w:rsidR="00A353BB" w:rsidRDefault="00000000">
      <w:pPr>
        <w:pStyle w:val="Teksttreci0"/>
        <w:numPr>
          <w:ilvl w:val="0"/>
          <w:numId w:val="7"/>
        </w:numPr>
        <w:tabs>
          <w:tab w:val="left" w:pos="350"/>
        </w:tabs>
        <w:spacing w:after="140"/>
        <w:jc w:val="both"/>
      </w:pPr>
      <w:r>
        <w:rPr>
          <w:rStyle w:val="Teksttreci"/>
        </w:rPr>
        <w:t>w latach 2023-2026 zaplanowano przedsięwzięcie „Realizacja Programu Ciepłe Mieszkanie” dofinansowane z Narodowego Funduszu Ochrony Środowiska i Gospodarki Wodnej w kwocie limitu dla roku 2026 - 700.000,00zł;</w:t>
      </w:r>
    </w:p>
    <w:p w14:paraId="0EECA5EA" w14:textId="77777777" w:rsidR="00A353BB" w:rsidRDefault="00000000">
      <w:pPr>
        <w:pStyle w:val="Teksttreci0"/>
        <w:numPr>
          <w:ilvl w:val="0"/>
          <w:numId w:val="7"/>
        </w:numPr>
        <w:tabs>
          <w:tab w:val="left" w:pos="350"/>
        </w:tabs>
        <w:spacing w:after="140"/>
        <w:jc w:val="both"/>
      </w:pPr>
      <w:r>
        <w:rPr>
          <w:rStyle w:val="Teksttreci"/>
        </w:rPr>
        <w:t>w roku 2024-2026 zaplanowano przedsięwzięcie „Przebudowa oczyszczalni ścieków w Węglińcu” z limitem dla roku 2026 - 2.886.000,00zł;</w:t>
      </w:r>
    </w:p>
    <w:p w14:paraId="27A5BC4E" w14:textId="77777777" w:rsidR="00A353BB" w:rsidRDefault="00000000">
      <w:pPr>
        <w:pStyle w:val="Teksttreci0"/>
        <w:numPr>
          <w:ilvl w:val="0"/>
          <w:numId w:val="7"/>
        </w:numPr>
        <w:tabs>
          <w:tab w:val="left" w:pos="350"/>
        </w:tabs>
        <w:spacing w:after="140"/>
        <w:jc w:val="both"/>
      </w:pPr>
      <w:r>
        <w:rPr>
          <w:rStyle w:val="Teksttreci"/>
        </w:rPr>
        <w:t>w roku 2026 ustalono limit zadania „ Budowa chodnika w miejscowości Ruszów ul. Bolesławiecka i ul. Zgorzelecka przy drogach wojewódzkich 350 i 296” w kwocie 436.900,00zł;</w:t>
      </w:r>
    </w:p>
    <w:p w14:paraId="1C35BBF4" w14:textId="77777777" w:rsidR="00A353BB" w:rsidRDefault="00000000">
      <w:pPr>
        <w:pStyle w:val="Teksttreci0"/>
        <w:numPr>
          <w:ilvl w:val="0"/>
          <w:numId w:val="7"/>
        </w:numPr>
        <w:tabs>
          <w:tab w:val="left" w:pos="350"/>
        </w:tabs>
        <w:spacing w:after="140"/>
        <w:jc w:val="both"/>
      </w:pPr>
      <w:r>
        <w:rPr>
          <w:rStyle w:val="Teksttreci"/>
        </w:rPr>
        <w:t>w roku 2026 zaplanowano realizację przedsięwzięcia „Budowa windy przystosowanej dla osób z niepełnosprawnościami przy budynku Urzędu Gminy i Miasta Węgliniec” w kwocie limitu 699.255,00zł;</w:t>
      </w:r>
    </w:p>
    <w:p w14:paraId="54783B48" w14:textId="77777777" w:rsidR="00A353BB" w:rsidRDefault="00000000">
      <w:pPr>
        <w:pStyle w:val="Teksttreci0"/>
        <w:numPr>
          <w:ilvl w:val="0"/>
          <w:numId w:val="7"/>
        </w:numPr>
        <w:tabs>
          <w:tab w:val="left" w:pos="350"/>
        </w:tabs>
        <w:spacing w:after="140"/>
        <w:jc w:val="both"/>
      </w:pPr>
      <w:r>
        <w:rPr>
          <w:rStyle w:val="Teksttreci"/>
        </w:rPr>
        <w:t>w roku 2026 zaplanowano kontynuację przedsięwzięcia „Przebudowa placu zabaw przy Miejskim Żłobku Publicznym w Węglińcu” z limitem w kwocie 6.765,00zł.</w:t>
      </w:r>
    </w:p>
    <w:p w14:paraId="2387297A" w14:textId="77777777" w:rsidR="00A353BB" w:rsidRDefault="00000000">
      <w:pPr>
        <w:pStyle w:val="Teksttreci0"/>
        <w:spacing w:after="140"/>
        <w:jc w:val="both"/>
      </w:pPr>
      <w:r>
        <w:rPr>
          <w:rStyle w:val="Teksttreci"/>
        </w:rPr>
        <w:t>Przyjęcie do realizacji nowych zadań, nie wymienionych w załączniku do Wieloletniej Prognozy Finansowej, w tym w szczególności dużych przedsięwzięć wodno - kanalizacyjnych, nawet zakładając częściowe dofinansowanie z budżetu Unii Europejskiej, będzie musiało pociągnąć za sobą konieczność zaciągania dalszych kredytów.</w:t>
      </w:r>
    </w:p>
    <w:p w14:paraId="134EEB84" w14:textId="77777777" w:rsidR="00A353BB" w:rsidRDefault="00000000">
      <w:pPr>
        <w:pStyle w:val="Nagwek20"/>
        <w:keepNext/>
        <w:keepLines/>
        <w:spacing w:after="140"/>
        <w:jc w:val="both"/>
      </w:pPr>
      <w:bookmarkStart w:id="15" w:name="bookmark33"/>
      <w:r>
        <w:rPr>
          <w:rStyle w:val="Nagwek2"/>
          <w:b/>
          <w:bCs/>
        </w:rPr>
        <w:t>Środki na spłatę rat kapitałowych</w:t>
      </w:r>
      <w:bookmarkEnd w:id="15"/>
    </w:p>
    <w:p w14:paraId="55ADD149" w14:textId="77777777" w:rsidR="00A353BB" w:rsidRDefault="00000000">
      <w:pPr>
        <w:pStyle w:val="Teksttreci0"/>
        <w:spacing w:after="140"/>
        <w:jc w:val="both"/>
      </w:pPr>
      <w:r>
        <w:rPr>
          <w:rStyle w:val="Teksttreci"/>
        </w:rPr>
        <w:t>Zaplanowano na podstawie harmonogramów spłat zaciągniętych i planowanych do zaciągnięcia kredytów i pożyczek do roku 2026, dla których przyjęty okres spłaty to rok 2042. Źródłem pokrycia spłat kredytów i pożyczek są według założeń w Wieloletniej Prognozie</w:t>
      </w:r>
      <w:r>
        <w:br w:type="page"/>
      </w:r>
    </w:p>
    <w:p w14:paraId="0842CF6A" w14:textId="77777777" w:rsidR="00A353BB" w:rsidRDefault="00000000">
      <w:pPr>
        <w:pStyle w:val="Teksttreci0"/>
        <w:spacing w:after="600"/>
        <w:jc w:val="both"/>
      </w:pPr>
      <w:r>
        <w:rPr>
          <w:rStyle w:val="Teksttreci"/>
        </w:rPr>
        <w:lastRenderedPageBreak/>
        <w:t>Finansowej - w roku 2026 – przychody z zaciągniętej pożyczki i kredytu, natomiast w latach 2027 – 2042 - nadwyżka budżetowa.</w:t>
      </w:r>
    </w:p>
    <w:p w14:paraId="061BCC95" w14:textId="77777777" w:rsidR="00A353BB" w:rsidRDefault="00000000">
      <w:pPr>
        <w:pStyle w:val="Nagwek20"/>
        <w:keepNext/>
        <w:keepLines/>
        <w:jc w:val="both"/>
      </w:pPr>
      <w:bookmarkStart w:id="16" w:name="bookmark35"/>
      <w:r>
        <w:rPr>
          <w:rStyle w:val="Nagwek2"/>
          <w:b/>
          <w:bCs/>
        </w:rPr>
        <w:t>Przychody z kredytów, pożyczek i emisji obligacji</w:t>
      </w:r>
      <w:bookmarkEnd w:id="16"/>
    </w:p>
    <w:p w14:paraId="73843702" w14:textId="77777777" w:rsidR="00A353BB" w:rsidRDefault="00000000">
      <w:pPr>
        <w:pStyle w:val="Teksttreci0"/>
        <w:spacing w:after="160"/>
        <w:jc w:val="both"/>
      </w:pPr>
      <w:r>
        <w:rPr>
          <w:rStyle w:val="Teksttreci"/>
        </w:rPr>
        <w:t>W 2026r. przyjęto założenie zaciągnięcia nowego kredytu komercyjnego w wysokości 2.500.000,00zł oraz pożyczki o preferencyjnym oprocentowaniu z BGK – Fundusz Dostępności w wysokości 699.255,00zł.</w:t>
      </w:r>
    </w:p>
    <w:p w14:paraId="323F417C" w14:textId="77777777" w:rsidR="00A353BB" w:rsidRDefault="00000000">
      <w:pPr>
        <w:pStyle w:val="Teksttreci0"/>
        <w:spacing w:after="160"/>
        <w:jc w:val="both"/>
      </w:pPr>
      <w:r>
        <w:rPr>
          <w:rStyle w:val="Teksttreci"/>
        </w:rPr>
        <w:t>W kolejnych latach w Wieloletniej Prognozie Finansowej nie zaplanowano nowych kredytów i pożyczek.</w:t>
      </w:r>
    </w:p>
    <w:p w14:paraId="3FC01254" w14:textId="77777777" w:rsidR="00A353BB" w:rsidRDefault="00000000">
      <w:pPr>
        <w:pStyle w:val="Teksttreci0"/>
        <w:spacing w:after="160"/>
        <w:jc w:val="both"/>
      </w:pPr>
      <w:r>
        <w:rPr>
          <w:rStyle w:val="Teksttreci"/>
        </w:rPr>
        <w:t>Kwota długu Gminy na dzień 31.12.2025r. wyniosła 10.184.868,00zł. W kwocie tej zawarto zobowiązanie z tytułu umowy leasingu zawartej na potrzeby zakupu samochodu osobowego na potrzeby działalności Zakładu Usług Komunalnych w kwocie 177.639,00zł. Umowę zawarto na okres do 2028roku. W latach 2026-2028 spłaty tego długu dokonywane będą w ramach wydatków Zakładu Usług Komunalnych w kwotach odpowiednio 62.095,00zł, 62.095,00zł i 53.449,00zł. W roku 2026 dług wyniesie według prognozy 12.174.462,00zł.</w:t>
      </w:r>
    </w:p>
    <w:p w14:paraId="468C0A04" w14:textId="77777777" w:rsidR="00A353BB" w:rsidRDefault="00000000">
      <w:pPr>
        <w:pStyle w:val="Teksttreci0"/>
        <w:spacing w:after="160"/>
        <w:jc w:val="both"/>
      </w:pPr>
      <w:r>
        <w:rPr>
          <w:rStyle w:val="Teksttreci"/>
        </w:rPr>
        <w:t>Kształtowanie się poziomu zadłużenia w kolejnych latach ujęto w Wieloletniej Prognozie Finansowej Gminy na lata 2027-2042, będącej załącznikiem do niniejszej uchwały.</w:t>
      </w:r>
    </w:p>
    <w:p w14:paraId="05690BB5" w14:textId="77777777" w:rsidR="00A353BB" w:rsidRDefault="00000000">
      <w:pPr>
        <w:pStyle w:val="Teksttreci0"/>
        <w:spacing w:after="160"/>
        <w:jc w:val="both"/>
      </w:pPr>
      <w:r>
        <w:rPr>
          <w:rStyle w:val="Teksttreci"/>
        </w:rPr>
        <w:t>Przewidywany w 2026 roku poziom zadłużenia wyniesie 12.174.462,00zł, tj. 18,85% planowanych dochodów gminy. W latach następnych począwszy od 2027r. systematycznie maleje. Poziom dopuszczalnego zadłużenia jest indywidualnie obliczany dla każdej Gminy. Wskaźniki te dla Gminy Węgliniec są w kolejnych latach objętych Prognozą zachowane.</w:t>
      </w:r>
    </w:p>
    <w:p w14:paraId="29F2C079" w14:textId="77777777" w:rsidR="00A353BB" w:rsidRDefault="00000000">
      <w:pPr>
        <w:pStyle w:val="Nagwek20"/>
        <w:keepNext/>
        <w:keepLines/>
        <w:jc w:val="both"/>
      </w:pPr>
      <w:bookmarkStart w:id="17" w:name="bookmark37"/>
      <w:r>
        <w:rPr>
          <w:rStyle w:val="Nagwek2"/>
          <w:b/>
          <w:bCs/>
        </w:rPr>
        <w:t>Prognozowana łączna kwota spłaty zobowiązań</w:t>
      </w:r>
      <w:bookmarkEnd w:id="17"/>
    </w:p>
    <w:p w14:paraId="60CEB1C1" w14:textId="77777777" w:rsidR="00A353BB" w:rsidRDefault="00000000">
      <w:pPr>
        <w:pStyle w:val="Teksttreci0"/>
        <w:spacing w:after="160"/>
        <w:jc w:val="both"/>
      </w:pPr>
      <w:r>
        <w:rPr>
          <w:rStyle w:val="Teksttreci"/>
        </w:rPr>
        <w:t>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w:t>
      </w:r>
    </w:p>
    <w:p w14:paraId="7486241C" w14:textId="77777777" w:rsidR="00A353BB" w:rsidRDefault="00000000">
      <w:pPr>
        <w:pStyle w:val="Teksttreci0"/>
        <w:numPr>
          <w:ilvl w:val="0"/>
          <w:numId w:val="8"/>
        </w:numPr>
        <w:tabs>
          <w:tab w:val="left" w:pos="332"/>
        </w:tabs>
        <w:spacing w:after="160"/>
        <w:jc w:val="both"/>
      </w:pPr>
      <w:r>
        <w:rPr>
          <w:rStyle w:val="Teksttreci"/>
        </w:rPr>
        <w:t>spłat rat kredytów i pożyczek, o których mowa w art. 89 ust. 1 pkt 2–4 oraz art. 90, wraz z należnymi w danym roku wydatkami bieżącymi na obsługę zobowiązań, o których mowa w art. 89 ust. 1 i art. 90, w tym odsetkami od kredytów i pożyczek,</w:t>
      </w:r>
    </w:p>
    <w:p w14:paraId="59242EB2" w14:textId="77777777" w:rsidR="00A353BB" w:rsidRDefault="00000000">
      <w:pPr>
        <w:pStyle w:val="Teksttreci0"/>
        <w:numPr>
          <w:ilvl w:val="0"/>
          <w:numId w:val="8"/>
        </w:numPr>
        <w:tabs>
          <w:tab w:val="left" w:pos="332"/>
        </w:tabs>
        <w:spacing w:after="160"/>
        <w:jc w:val="both"/>
      </w:pPr>
      <w:r>
        <w:rPr>
          <w:rStyle w:val="Teksttreci"/>
        </w:rPr>
        <w:t>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w:t>
      </w:r>
    </w:p>
    <w:p w14:paraId="5C204B7D" w14:textId="77777777" w:rsidR="00A353BB" w:rsidRDefault="00000000">
      <w:pPr>
        <w:pStyle w:val="Teksttreci0"/>
        <w:numPr>
          <w:ilvl w:val="0"/>
          <w:numId w:val="8"/>
        </w:numPr>
        <w:tabs>
          <w:tab w:val="left" w:pos="322"/>
        </w:tabs>
        <w:spacing w:after="160"/>
        <w:jc w:val="both"/>
      </w:pPr>
      <w:r>
        <w:rPr>
          <w:rStyle w:val="Teksttreci"/>
        </w:rPr>
        <w:t>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w:t>
      </w:r>
      <w:r>
        <w:br w:type="page"/>
      </w:r>
    </w:p>
    <w:p w14:paraId="5DFCD8AB" w14:textId="77777777" w:rsidR="00A353BB" w:rsidRDefault="00000000">
      <w:pPr>
        <w:pStyle w:val="Teksttreci0"/>
        <w:numPr>
          <w:ilvl w:val="0"/>
          <w:numId w:val="8"/>
        </w:numPr>
        <w:tabs>
          <w:tab w:val="left" w:pos="327"/>
        </w:tabs>
        <w:spacing w:after="160" w:line="240" w:lineRule="auto"/>
        <w:jc w:val="both"/>
      </w:pPr>
      <w:r>
        <w:rPr>
          <w:rStyle w:val="Teksttreci"/>
        </w:rPr>
        <w:lastRenderedPageBreak/>
        <w:t>potencjalnych spłat kwot wynikających z udzielonych poręczeń oraz gwarancji</w:t>
      </w:r>
    </w:p>
    <w:p w14:paraId="4811054B" w14:textId="77777777" w:rsidR="00A353BB" w:rsidRDefault="00000000">
      <w:pPr>
        <w:pStyle w:val="Teksttreci0"/>
        <w:spacing w:after="160"/>
        <w:jc w:val="both"/>
      </w:pPr>
      <w:r>
        <w:rPr>
          <w:rStyle w:val="Teksttreci"/>
        </w:rPr>
        <w:t>– do planowanych dochodów bieżących budżetu przekroczy średnią arytmetyczną z obliczonych dla ostatnich siedmiu lat relacji jej dochodów bieżących pomniejszonych o wydatki bieżące do dochodów bieżących budżetu, obliczoną według wzoru.</w:t>
      </w:r>
    </w:p>
    <w:p w14:paraId="5004DAAC" w14:textId="77777777" w:rsidR="00A353BB" w:rsidRDefault="00000000">
      <w:pPr>
        <w:pStyle w:val="Teksttreci0"/>
        <w:spacing w:after="160"/>
        <w:jc w:val="both"/>
      </w:pPr>
      <w:r>
        <w:rPr>
          <w:rStyle w:val="Teksttreci"/>
        </w:rPr>
        <w:t>Ustawodawca w nowej Ustawie o dochodach jednostek samorządu terytorialnego złagodził przepisy ustawy o finansach publicznych w zakresie zachowania relacji z art. 242 i art.243 na okres 2024-2029 roku. Te nowe regulacje pozwalają na tymczasowe niezachowanie wskaźnika, pod warunkiem, że zadłużenie nie przekroczy 100% planowanych (lub wykonanych) dochodów oraz nie zagrozi realizacji zadań publicznych. Relacja ta jest w Gminie Węgliniec zachowana i wynosi w roku 2026 – 18,85%.</w:t>
      </w:r>
    </w:p>
    <w:p w14:paraId="6545DCD0" w14:textId="77777777" w:rsidR="00A353BB" w:rsidRDefault="00000000">
      <w:pPr>
        <w:pStyle w:val="Teksttreci0"/>
        <w:spacing w:after="160"/>
        <w:jc w:val="both"/>
      </w:pPr>
      <w:r>
        <w:rPr>
          <w:rStyle w:val="Teksttreci"/>
        </w:rPr>
        <w:t>Prognozowane dla Gminy Węgliniec zaciągane zobowiązania i ich spłaty nie skutkują przekroczeniem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w:t>
      </w:r>
    </w:p>
    <w:p w14:paraId="4434F9B8" w14:textId="77777777" w:rsidR="00A353BB" w:rsidRDefault="00000000">
      <w:pPr>
        <w:pStyle w:val="Teksttreci0"/>
        <w:spacing w:after="160"/>
        <w:jc w:val="both"/>
      </w:pPr>
      <w:r>
        <w:rPr>
          <w:rStyle w:val="Teksttreci"/>
        </w:rPr>
        <w:t>W przypadku naszej Gminy analiza danych do WPF pozwalała stwierdzić, że korzystniejszym okresem wyboru powinien być okres 7-letni. Decyzję o wyborze średniej z 7 lat podjął Burmistrz Zarządzeniem nr 130/2021 z dnia 22.12.2021r.</w:t>
      </w:r>
    </w:p>
    <w:p w14:paraId="3F5CDFBC" w14:textId="77777777" w:rsidR="00A353BB" w:rsidRDefault="00000000">
      <w:pPr>
        <w:pStyle w:val="Nagwek20"/>
        <w:keepNext/>
        <w:keepLines/>
        <w:jc w:val="both"/>
      </w:pPr>
      <w:bookmarkStart w:id="18" w:name="bookmark39"/>
      <w:r>
        <w:rPr>
          <w:rStyle w:val="Nagwek2"/>
          <w:b/>
          <w:bCs/>
        </w:rPr>
        <w:t>Finansowanie deficytu i przeznaczanie nadwyżki.</w:t>
      </w:r>
      <w:bookmarkEnd w:id="18"/>
    </w:p>
    <w:p w14:paraId="69000B9B" w14:textId="77777777" w:rsidR="00A353BB" w:rsidRDefault="00000000">
      <w:pPr>
        <w:pStyle w:val="Teksttreci0"/>
        <w:spacing w:after="160"/>
        <w:jc w:val="both"/>
      </w:pPr>
      <w:r>
        <w:rPr>
          <w:rStyle w:val="Teksttreci"/>
        </w:rPr>
        <w:t>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w:t>
      </w:r>
    </w:p>
    <w:p w14:paraId="41CA311F" w14:textId="77777777" w:rsidR="00A353BB" w:rsidRDefault="00000000">
      <w:pPr>
        <w:pStyle w:val="Teksttreci0"/>
        <w:spacing w:after="160"/>
        <w:jc w:val="both"/>
      </w:pPr>
      <w:r>
        <w:rPr>
          <w:rStyle w:val="Teksttreci"/>
        </w:rPr>
        <w:t>W przypadku planowania w danym roku kredytów i pożyczek, muszą mieć one pokrycie w nadwyżce budżetowej danego roku, nadwyżce budżetowej z lat poprzednich lub wolnych środkach. Nadwyżka budżetowa przeznaczana jest na planowane spłaty kredytów i pożyczek.</w:t>
      </w:r>
    </w:p>
    <w:p w14:paraId="04CB36C0" w14:textId="77777777" w:rsidR="00A353BB" w:rsidRDefault="00000000">
      <w:pPr>
        <w:pStyle w:val="Nagwek20"/>
        <w:keepNext/>
        <w:keepLines/>
        <w:jc w:val="both"/>
      </w:pPr>
      <w:bookmarkStart w:id="19" w:name="bookmark41"/>
      <w:r>
        <w:rPr>
          <w:rStyle w:val="Nagwek2"/>
          <w:b/>
          <w:bCs/>
        </w:rPr>
        <w:t>Kwota długu, sposób jego sfinansowania i relacja o której mowa w art. 243 ustawy o finansach publicznych.</w:t>
      </w:r>
      <w:bookmarkEnd w:id="19"/>
    </w:p>
    <w:p w14:paraId="030017FB" w14:textId="77777777" w:rsidR="00A353BB" w:rsidRDefault="00000000">
      <w:pPr>
        <w:pStyle w:val="Teksttreci0"/>
        <w:spacing w:after="160"/>
        <w:jc w:val="both"/>
      </w:pPr>
      <w:r>
        <w:rPr>
          <w:rStyle w:val="Teksttreci"/>
        </w:rPr>
        <w:t>Przewidywany w 2026 roku poziom zadłużenia wynosi 12.174.462,00zł, tj. 18,85% planowanych dochodów gminy. W latach następnych począwszy od 2027r. systematycznie maleje. Poziom dopuszczalnego zadłużenia jest indywidualnie obliczany dla każdej Gminy. Wskaźniki te dla Gminy Węgliniec są w kolejnych latach objętych Prognozą zachowane.</w:t>
      </w:r>
    </w:p>
    <w:p w14:paraId="35A49C73" w14:textId="77777777" w:rsidR="00A353BB" w:rsidRDefault="00000000">
      <w:pPr>
        <w:pStyle w:val="Teksttreci0"/>
        <w:spacing w:after="160"/>
        <w:jc w:val="both"/>
      </w:pPr>
      <w:r>
        <w:rPr>
          <w:rStyle w:val="Teksttreci"/>
        </w:rPr>
        <w:t>W prognozie nie założono przychodów z nowych kredytów w latach 2027-2042, będą one uruchamiane sukcesywnie w miarę przystępowania do realizacji dużych przedsięwzięć.</w:t>
      </w:r>
      <w:r>
        <w:br w:type="page"/>
      </w:r>
    </w:p>
    <w:p w14:paraId="0712BE53" w14:textId="77777777" w:rsidR="00A353BB" w:rsidRDefault="00000000">
      <w:pPr>
        <w:pStyle w:val="Teksttreci0"/>
        <w:spacing w:after="140"/>
        <w:jc w:val="both"/>
      </w:pPr>
      <w:r>
        <w:rPr>
          <w:rStyle w:val="Teksttreci"/>
        </w:rPr>
        <w:lastRenderedPageBreak/>
        <w:t>W latach objętych prognozą nie zakłada się zaciągania zobowiązań przez związki, do których należy gmina oraz wystąpienia zobowiązań wymagalnych.</w:t>
      </w:r>
    </w:p>
    <w:p w14:paraId="751C38C3" w14:textId="77777777" w:rsidR="00A353BB" w:rsidRDefault="00000000">
      <w:pPr>
        <w:pStyle w:val="Teksttreci0"/>
        <w:spacing w:after="140"/>
        <w:jc w:val="both"/>
      </w:pPr>
      <w:r>
        <w:rPr>
          <w:rStyle w:val="Teksttreci"/>
        </w:rPr>
        <w:t>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w:t>
      </w:r>
    </w:p>
    <w:p w14:paraId="56BA7D09" w14:textId="77777777" w:rsidR="00A353BB" w:rsidRDefault="00000000">
      <w:pPr>
        <w:pStyle w:val="Teksttreci0"/>
        <w:spacing w:after="140"/>
        <w:jc w:val="both"/>
      </w:pPr>
      <w:r>
        <w:rPr>
          <w:rStyle w:val="Teksttreci"/>
        </w:rPr>
        <w:t>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2027-2042 nie przewidziano wolnych środków jako przychodów budżetów kolejnych lat. Pojawiające się wolne środki będą wprowadzane po zakończeniu każdego roku budżetowego i sporządzeniu sprawozdania finansowego Gminy Węgliniec.</w:t>
      </w:r>
    </w:p>
    <w:p w14:paraId="4B5BA733" w14:textId="77777777" w:rsidR="00A353BB" w:rsidRDefault="00000000">
      <w:pPr>
        <w:pStyle w:val="Teksttreci0"/>
        <w:spacing w:after="140"/>
        <w:jc w:val="both"/>
      </w:pPr>
      <w:r>
        <w:rPr>
          <w:rStyle w:val="Teksttreci"/>
        </w:rPr>
        <w:t>W roku 2026r. zaplanowano przychody:</w:t>
      </w:r>
    </w:p>
    <w:p w14:paraId="162A1CB5" w14:textId="77777777" w:rsidR="00A353BB" w:rsidRDefault="00000000">
      <w:pPr>
        <w:pStyle w:val="Teksttreci0"/>
        <w:numPr>
          <w:ilvl w:val="0"/>
          <w:numId w:val="9"/>
        </w:numPr>
        <w:tabs>
          <w:tab w:val="left" w:pos="202"/>
        </w:tabs>
        <w:spacing w:after="140"/>
        <w:jc w:val="both"/>
      </w:pPr>
      <w:r>
        <w:rPr>
          <w:rStyle w:val="Teksttreci"/>
        </w:rPr>
        <w:t>z zaciągniętych kredytów komercyjnych w wysokości 2.500.000,00zł</w:t>
      </w:r>
    </w:p>
    <w:p w14:paraId="689C02AD" w14:textId="77777777" w:rsidR="00A353BB" w:rsidRDefault="00000000">
      <w:pPr>
        <w:pStyle w:val="Teksttreci0"/>
        <w:numPr>
          <w:ilvl w:val="0"/>
          <w:numId w:val="9"/>
        </w:numPr>
        <w:tabs>
          <w:tab w:val="left" w:pos="212"/>
        </w:tabs>
        <w:spacing w:after="140"/>
        <w:jc w:val="both"/>
      </w:pPr>
      <w:r>
        <w:rPr>
          <w:rStyle w:val="Teksttreci"/>
        </w:rPr>
        <w:t>z zaciągniętej pożyczki o preferencyjnym oprocentowaniu z BGK – Fundusz Dostępności w wysokości 699.255,00zł.</w:t>
      </w:r>
    </w:p>
    <w:p w14:paraId="441F8628" w14:textId="77777777" w:rsidR="00A353BB" w:rsidRDefault="00000000">
      <w:pPr>
        <w:pStyle w:val="Teksttreci0"/>
        <w:spacing w:after="140"/>
        <w:jc w:val="both"/>
      </w:pPr>
      <w:r>
        <w:rPr>
          <w:rStyle w:val="Teksttreci"/>
        </w:rPr>
        <w:t>W Wieloletniej Prognozie Finansowej nie przewiduje się udzielenia pożyczek z budżetu gminy.</w:t>
      </w:r>
    </w:p>
    <w:p w14:paraId="086A882C" w14:textId="77777777" w:rsidR="00A353BB" w:rsidRDefault="00000000">
      <w:pPr>
        <w:pStyle w:val="Teksttreci0"/>
        <w:spacing w:after="140"/>
        <w:jc w:val="both"/>
      </w:pPr>
      <w:r>
        <w:rPr>
          <w:rStyle w:val="Teksttreci"/>
        </w:rPr>
        <w:t>Relacja o której mowa w art. 243 ustawy o finansach publicznych wyliczona została w załączniku nr 1 do uchwały. Wielkości w tym wierszu wyliczane są do czwartego miejsca po przecinku co odpowiada zapisowi procentowemu do drugiego miejsca po przecinku, np: 12,25 % = 0,1225.</w:t>
      </w:r>
    </w:p>
    <w:p w14:paraId="79F6B914" w14:textId="77777777" w:rsidR="00A353BB" w:rsidRDefault="00000000">
      <w:pPr>
        <w:pStyle w:val="Teksttreci0"/>
        <w:spacing w:after="140"/>
        <w:jc w:val="both"/>
      </w:pPr>
      <w:r>
        <w:rPr>
          <w:rStyle w:val="Teksttreci"/>
        </w:rPr>
        <w:t>Wszystkie wskaźniki, obliczane w Wieloletniej Prognozie Finansowej Gminy Węgliniec na lata 2026-2042 mieszczą się w granicach określonych przepisami ustawowymi.</w:t>
      </w:r>
    </w:p>
    <w:p w14:paraId="09271DD8" w14:textId="77777777" w:rsidR="00A353BB" w:rsidRDefault="00000000">
      <w:pPr>
        <w:pStyle w:val="Nagwek20"/>
        <w:keepNext/>
        <w:keepLines/>
        <w:spacing w:after="140"/>
        <w:jc w:val="both"/>
      </w:pPr>
      <w:bookmarkStart w:id="20" w:name="bookmark43"/>
      <w:r>
        <w:rPr>
          <w:rStyle w:val="Nagwek2"/>
          <w:b/>
          <w:bCs/>
        </w:rPr>
        <w:t>Podsumowanie</w:t>
      </w:r>
      <w:bookmarkEnd w:id="20"/>
    </w:p>
    <w:p w14:paraId="3CB09866" w14:textId="77777777" w:rsidR="00A353BB" w:rsidRDefault="00000000">
      <w:pPr>
        <w:pStyle w:val="Teksttreci0"/>
        <w:spacing w:after="140"/>
        <w:jc w:val="both"/>
      </w:pPr>
      <w:r>
        <w:rPr>
          <w:rStyle w:val="Teksttreci"/>
        </w:rPr>
        <w:t>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w:t>
      </w:r>
    </w:p>
    <w:p w14:paraId="5DD34BFB" w14:textId="77777777" w:rsidR="00A353BB" w:rsidRDefault="00000000">
      <w:pPr>
        <w:pStyle w:val="Teksttreci0"/>
        <w:spacing w:after="140"/>
        <w:jc w:val="both"/>
      </w:pPr>
      <w:r>
        <w:rPr>
          <w:rStyle w:val="Teksttreci"/>
        </w:rPr>
        <w:t>W każdym przypadku wygenerowania dodatkowych dochodów bieżących w roku 2026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w:t>
      </w:r>
    </w:p>
    <w:sectPr w:rsidR="00A353BB">
      <w:footerReference w:type="default" r:id="rId7"/>
      <w:pgSz w:w="16838" w:h="23810"/>
      <w:pgMar w:top="5382" w:right="3851" w:bottom="5268" w:left="3847" w:header="495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DE6E9" w14:textId="77777777" w:rsidR="00ED0C34" w:rsidRDefault="00ED0C34">
      <w:r>
        <w:separator/>
      </w:r>
    </w:p>
  </w:endnote>
  <w:endnote w:type="continuationSeparator" w:id="0">
    <w:p w14:paraId="42A6404B" w14:textId="77777777" w:rsidR="00ED0C34" w:rsidRDefault="00ED0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E7D45" w14:textId="77777777" w:rsidR="00A353BB" w:rsidRDefault="00000000">
    <w:pPr>
      <w:spacing w:line="1" w:lineRule="exact"/>
    </w:pPr>
    <w:r>
      <w:rPr>
        <w:noProof/>
      </w:rPr>
      <mc:AlternateContent>
        <mc:Choice Requires="wps">
          <w:drawing>
            <wp:anchor distT="0" distB="0" distL="0" distR="0" simplePos="0" relativeHeight="62914690" behindDoc="1" locked="0" layoutInCell="1" allowOverlap="1" wp14:anchorId="64FED649" wp14:editId="1F6FACC7">
              <wp:simplePos x="0" y="0"/>
              <wp:positionH relativeFrom="page">
                <wp:posOffset>2486025</wp:posOffset>
              </wp:positionH>
              <wp:positionV relativeFrom="page">
                <wp:posOffset>11837670</wp:posOffset>
              </wp:positionV>
              <wp:extent cx="52070" cy="88265"/>
              <wp:effectExtent l="0" t="0" r="0" b="0"/>
              <wp:wrapNone/>
              <wp:docPr id="11" name="Shape 11"/>
              <wp:cNvGraphicFramePr/>
              <a:graphic xmlns:a="http://schemas.openxmlformats.org/drawingml/2006/main">
                <a:graphicData uri="http://schemas.microsoft.com/office/word/2010/wordprocessingShape">
                  <wps:wsp>
                    <wps:cNvSpPr txBox="1"/>
                    <wps:spPr>
                      <a:xfrm>
                        <a:off x="0" y="0"/>
                        <a:ext cx="52070" cy="88265"/>
                      </a:xfrm>
                      <a:prstGeom prst="rect">
                        <a:avLst/>
                      </a:prstGeom>
                      <a:noFill/>
                    </wps:spPr>
                    <wps:txbx>
                      <w:txbxContent>
                        <w:p w14:paraId="48E0FF2A" w14:textId="77777777" w:rsidR="00A353BB" w:rsidRDefault="00000000">
                          <w:pPr>
                            <w:pStyle w:val="Nagweklubstopka20"/>
                            <w:rPr>
                              <w:sz w:val="22"/>
                              <w:szCs w:val="22"/>
                            </w:rPr>
                          </w:pPr>
                          <w:r>
                            <w:fldChar w:fldCharType="begin"/>
                          </w:r>
                          <w:r>
                            <w:instrText xml:space="preserve"> PAGE \* MERGEFORMAT </w:instrText>
                          </w:r>
                          <w:r>
                            <w:fldChar w:fldCharType="separate"/>
                          </w:r>
                          <w:r>
                            <w:rPr>
                              <w:rStyle w:val="Nagweklubstopka2"/>
                              <w:rFonts w:ascii="Calibri" w:eastAsia="Calibri" w:hAnsi="Calibri" w:cs="Calibri"/>
                              <w:sz w:val="22"/>
                              <w:szCs w:val="22"/>
                            </w:rPr>
                            <w:t>#</w:t>
                          </w:r>
                          <w:r>
                            <w:rPr>
                              <w:rStyle w:val="Nagweklubstopka2"/>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w14:anchorId="64FED649" id="_x0000_t202" coordsize="21600,21600" o:spt="202" path="m,l,21600r21600,l21600,xe">
              <v:stroke joinstyle="miter"/>
              <v:path gradientshapeok="t" o:connecttype="rect"/>
            </v:shapetype>
            <v:shape id="Shape 11" o:spid="_x0000_s1031" type="#_x0000_t202" style="position:absolute;margin-left:195.75pt;margin-top:932.1pt;width:4.1pt;height:6.9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" filled="f" stroked="f">
              <v:textbox style="mso-fit-shape-to-text:t" inset="0,0,0,0">
                <w:txbxContent>
                  <w:p w14:paraId="48E0FF2A" w14:textId="77777777" w:rsidR="00A353BB" w:rsidRDefault="00000000">
                    <w:pPr>
                      <w:pStyle w:val="Nagweklubstopka20"/>
                      <w:rPr>
                        <w:sz w:val="22"/>
                        <w:szCs w:val="22"/>
                      </w:rPr>
                    </w:pPr>
                    <w:r>
                      <w:fldChar w:fldCharType="begin"/>
                    </w:r>
                    <w:r>
                      <w:instrText xml:space="preserve"> PAGE \* MERGEFORMAT </w:instrText>
                    </w:r>
                    <w:r>
                      <w:fldChar w:fldCharType="separate"/>
                    </w:r>
                    <w:r>
                      <w:rPr>
                        <w:rStyle w:val="Nagweklubstopka2"/>
                        <w:rFonts w:ascii="Calibri" w:eastAsia="Calibri" w:hAnsi="Calibri" w:cs="Calibri"/>
                        <w:sz w:val="22"/>
                        <w:szCs w:val="22"/>
                      </w:rPr>
                      <w:t>#</w:t>
                    </w:r>
                    <w:r>
                      <w:rPr>
                        <w:rStyle w:val="Nagweklubstopka2"/>
                        <w:rFonts w:ascii="Calibri" w:eastAsia="Calibri" w:hAnsi="Calibri" w:cs="Calibri"/>
                        <w:sz w:val="22"/>
                        <w:szCs w:val="2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F3DCF" w14:textId="77777777" w:rsidR="00ED0C34" w:rsidRDefault="00ED0C34"/>
  </w:footnote>
  <w:footnote w:type="continuationSeparator" w:id="0">
    <w:p w14:paraId="599FAE7F" w14:textId="77777777" w:rsidR="00ED0C34" w:rsidRDefault="00ED0C3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6770E"/>
    <w:multiLevelType w:val="multilevel"/>
    <w:tmpl w:val="45B47DA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07B632E"/>
    <w:multiLevelType w:val="multilevel"/>
    <w:tmpl w:val="3808EF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452370C"/>
    <w:multiLevelType w:val="multilevel"/>
    <w:tmpl w:val="22D83F54"/>
    <w:lvl w:ilvl="0">
      <w:start w:val="1"/>
      <w:numFmt w:val="decimal"/>
      <w:lvlText w:val="§ %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9DD7224"/>
    <w:multiLevelType w:val="multilevel"/>
    <w:tmpl w:val="41E2F8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E7E3844"/>
    <w:multiLevelType w:val="multilevel"/>
    <w:tmpl w:val="93581E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BC03C3D"/>
    <w:multiLevelType w:val="multilevel"/>
    <w:tmpl w:val="70F4BB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E5A0B27"/>
    <w:multiLevelType w:val="multilevel"/>
    <w:tmpl w:val="F62CA2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80214E0"/>
    <w:multiLevelType w:val="multilevel"/>
    <w:tmpl w:val="25E890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A6F3475"/>
    <w:multiLevelType w:val="multilevel"/>
    <w:tmpl w:val="35B2703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51410124">
    <w:abstractNumId w:val="2"/>
  </w:num>
  <w:num w:numId="2" w16cid:durableId="751856801">
    <w:abstractNumId w:val="5"/>
  </w:num>
  <w:num w:numId="3" w16cid:durableId="1965382304">
    <w:abstractNumId w:val="0"/>
  </w:num>
  <w:num w:numId="4" w16cid:durableId="2121487815">
    <w:abstractNumId w:val="7"/>
  </w:num>
  <w:num w:numId="5" w16cid:durableId="1724060876">
    <w:abstractNumId w:val="8"/>
  </w:num>
  <w:num w:numId="6" w16cid:durableId="681974178">
    <w:abstractNumId w:val="1"/>
  </w:num>
  <w:num w:numId="7" w16cid:durableId="702360386">
    <w:abstractNumId w:val="3"/>
  </w:num>
  <w:num w:numId="8" w16cid:durableId="1248996231">
    <w:abstractNumId w:val="6"/>
  </w:num>
  <w:num w:numId="9" w16cid:durableId="17852972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53BB"/>
    <w:rsid w:val="00A353BB"/>
    <w:rsid w:val="00BF3DD0"/>
    <w:rsid w:val="00DC0EBC"/>
    <w:rsid w:val="00ED0C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C86D2"/>
  <w15:docId w15:val="{20F1D594-427D-45E9-8166-4B3491D80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p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4">
    <w:name w:val="Tekst treści (4)_"/>
    <w:basedOn w:val="Domylnaczcionkaakapitu"/>
    <w:link w:val="Teksttreci40"/>
    <w:rPr>
      <w:rFonts w:ascii="Times New Roman" w:eastAsia="Times New Roman" w:hAnsi="Times New Roman" w:cs="Times New Roman"/>
      <w:b w:val="0"/>
      <w:bCs w:val="0"/>
      <w:i w:val="0"/>
      <w:iCs w:val="0"/>
      <w:smallCaps w:val="0"/>
      <w:strike w:val="0"/>
      <w:sz w:val="12"/>
      <w:szCs w:val="12"/>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u w:val="none"/>
    </w:rPr>
  </w:style>
  <w:style w:type="character" w:customStyle="1" w:styleId="Teksttreci5">
    <w:name w:val="Tekst treści (5)_"/>
    <w:basedOn w:val="Domylnaczcionkaakapitu"/>
    <w:link w:val="Teksttreci50"/>
    <w:rPr>
      <w:rFonts w:ascii="Arial" w:eastAsia="Arial" w:hAnsi="Arial" w:cs="Arial"/>
      <w:b/>
      <w:bCs/>
      <w:i w:val="0"/>
      <w:iCs w:val="0"/>
      <w:smallCaps w:val="0"/>
      <w:strike w:val="0"/>
      <w:sz w:val="14"/>
      <w:szCs w:val="14"/>
      <w:u w:val="none"/>
    </w:rPr>
  </w:style>
  <w:style w:type="character" w:customStyle="1" w:styleId="Teksttreci2">
    <w:name w:val="Tekst treści (2)_"/>
    <w:basedOn w:val="Domylnaczcionkaakapitu"/>
    <w:link w:val="Teksttreci20"/>
    <w:rPr>
      <w:rFonts w:ascii="Arial" w:eastAsia="Arial" w:hAnsi="Arial" w:cs="Arial"/>
      <w:b w:val="0"/>
      <w:bCs w:val="0"/>
      <w:i w:val="0"/>
      <w:iCs w:val="0"/>
      <w:smallCaps w:val="0"/>
      <w:strike w:val="0"/>
      <w:sz w:val="10"/>
      <w:szCs w:val="10"/>
      <w:u w:val="none"/>
    </w:rPr>
  </w:style>
  <w:style w:type="character" w:customStyle="1" w:styleId="Nagwek1">
    <w:name w:val="Nagłówek #1_"/>
    <w:basedOn w:val="Domylnaczcionkaakapitu"/>
    <w:link w:val="Nagwek10"/>
    <w:rPr>
      <w:rFonts w:ascii="Arial" w:eastAsia="Arial" w:hAnsi="Arial" w:cs="Arial"/>
      <w:b/>
      <w:bCs/>
      <w:i w:val="0"/>
      <w:iCs w:val="0"/>
      <w:smallCaps w:val="0"/>
      <w:strike w:val="0"/>
      <w:u w:val="none"/>
    </w:rPr>
  </w:style>
  <w:style w:type="character" w:customStyle="1" w:styleId="Teksttreci3">
    <w:name w:val="Tekst treści (3)_"/>
    <w:basedOn w:val="Domylnaczcionkaakapitu"/>
    <w:link w:val="Teksttreci30"/>
    <w:rPr>
      <w:rFonts w:ascii="Arial" w:eastAsia="Arial" w:hAnsi="Arial" w:cs="Arial"/>
      <w:b w:val="0"/>
      <w:bCs w:val="0"/>
      <w:i w:val="0"/>
      <w:iCs w:val="0"/>
      <w:smallCaps w:val="0"/>
      <w:strike w:val="0"/>
      <w:sz w:val="12"/>
      <w:szCs w:val="12"/>
      <w:u w:val="none"/>
    </w:rPr>
  </w:style>
  <w:style w:type="character" w:customStyle="1" w:styleId="Inne">
    <w:name w:val="Inne_"/>
    <w:basedOn w:val="Domylnaczcionkaakapitu"/>
    <w:link w:val="Inne0"/>
    <w:rPr>
      <w:rFonts w:ascii="Arial Narrow" w:eastAsia="Arial Narrow" w:hAnsi="Arial Narrow" w:cs="Arial Narrow"/>
      <w:b w:val="0"/>
      <w:bCs w:val="0"/>
      <w:i w:val="0"/>
      <w:iCs w:val="0"/>
      <w:smallCaps w:val="0"/>
      <w:strike w:val="0"/>
      <w:sz w:val="14"/>
      <w:szCs w:val="14"/>
      <w:u w:val="none"/>
    </w:rPr>
  </w:style>
  <w:style w:type="character" w:customStyle="1" w:styleId="Podpistabeli">
    <w:name w:val="Podpis tabeli_"/>
    <w:basedOn w:val="Domylnaczcionkaakapitu"/>
    <w:link w:val="Podpistabeli0"/>
    <w:rPr>
      <w:rFonts w:ascii="Arial" w:eastAsia="Arial" w:hAnsi="Arial" w:cs="Arial"/>
      <w:b w:val="0"/>
      <w:bCs w:val="0"/>
      <w:i w:val="0"/>
      <w:iCs w:val="0"/>
      <w:smallCaps w:val="0"/>
      <w:strike w:val="0"/>
      <w:sz w:val="10"/>
      <w:szCs w:val="10"/>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paragraph" w:customStyle="1" w:styleId="Teksttreci40">
    <w:name w:val="Tekst treści (4)"/>
    <w:basedOn w:val="Normalny"/>
    <w:link w:val="Teksttreci4"/>
    <w:pPr>
      <w:spacing w:after="60" w:line="276" w:lineRule="auto"/>
      <w:jc w:val="center"/>
    </w:pPr>
    <w:rPr>
      <w:rFonts w:ascii="Times New Roman" w:eastAsia="Times New Roman" w:hAnsi="Times New Roman" w:cs="Times New Roman"/>
      <w:sz w:val="12"/>
      <w:szCs w:val="12"/>
    </w:rPr>
  </w:style>
  <w:style w:type="paragraph" w:customStyle="1" w:styleId="Nagwek20">
    <w:name w:val="Nagłówek #2"/>
    <w:basedOn w:val="Normalny"/>
    <w:link w:val="Nagwek2"/>
    <w:pPr>
      <w:spacing w:after="160" w:line="259" w:lineRule="auto"/>
      <w:outlineLvl w:val="1"/>
    </w:pPr>
    <w:rPr>
      <w:rFonts w:ascii="Times New Roman" w:eastAsia="Times New Roman" w:hAnsi="Times New Roman" w:cs="Times New Roman"/>
      <w:b/>
      <w:bCs/>
    </w:rPr>
  </w:style>
  <w:style w:type="paragraph" w:customStyle="1" w:styleId="Teksttreci0">
    <w:name w:val="Tekst treści"/>
    <w:basedOn w:val="Normalny"/>
    <w:link w:val="Teksttreci"/>
    <w:pPr>
      <w:spacing w:after="30" w:line="259" w:lineRule="auto"/>
    </w:pPr>
    <w:rPr>
      <w:rFonts w:ascii="Times New Roman" w:eastAsia="Times New Roman" w:hAnsi="Times New Roman" w:cs="Times New Roman"/>
    </w:rPr>
  </w:style>
  <w:style w:type="paragraph" w:customStyle="1" w:styleId="Teksttreci50">
    <w:name w:val="Tekst treści (5)"/>
    <w:basedOn w:val="Normalny"/>
    <w:link w:val="Teksttreci5"/>
    <w:rPr>
      <w:rFonts w:ascii="Arial" w:eastAsia="Arial" w:hAnsi="Arial" w:cs="Arial"/>
      <w:b/>
      <w:bCs/>
      <w:sz w:val="14"/>
      <w:szCs w:val="14"/>
    </w:rPr>
  </w:style>
  <w:style w:type="paragraph" w:customStyle="1" w:styleId="Teksttreci20">
    <w:name w:val="Tekst treści (2)"/>
    <w:basedOn w:val="Normalny"/>
    <w:link w:val="Teksttreci2"/>
    <w:pPr>
      <w:jc w:val="right"/>
    </w:pPr>
    <w:rPr>
      <w:rFonts w:ascii="Arial" w:eastAsia="Arial" w:hAnsi="Arial" w:cs="Arial"/>
      <w:sz w:val="10"/>
      <w:szCs w:val="10"/>
    </w:rPr>
  </w:style>
  <w:style w:type="paragraph" w:customStyle="1" w:styleId="Nagwek10">
    <w:name w:val="Nagłówek #1"/>
    <w:basedOn w:val="Normalny"/>
    <w:link w:val="Nagwek1"/>
    <w:pPr>
      <w:spacing w:after="60"/>
      <w:ind w:firstLine="480"/>
      <w:outlineLvl w:val="0"/>
    </w:pPr>
    <w:rPr>
      <w:rFonts w:ascii="Arial" w:eastAsia="Arial" w:hAnsi="Arial" w:cs="Arial"/>
      <w:b/>
      <w:bCs/>
    </w:rPr>
  </w:style>
  <w:style w:type="paragraph" w:customStyle="1" w:styleId="Teksttreci30">
    <w:name w:val="Tekst treści (3)"/>
    <w:basedOn w:val="Normalny"/>
    <w:link w:val="Teksttreci3"/>
    <w:pPr>
      <w:spacing w:after="580"/>
      <w:ind w:firstLine="480"/>
    </w:pPr>
    <w:rPr>
      <w:rFonts w:ascii="Arial" w:eastAsia="Arial" w:hAnsi="Arial" w:cs="Arial"/>
      <w:sz w:val="12"/>
      <w:szCs w:val="12"/>
    </w:rPr>
  </w:style>
  <w:style w:type="paragraph" w:customStyle="1" w:styleId="Inne0">
    <w:name w:val="Inne"/>
    <w:basedOn w:val="Normalny"/>
    <w:link w:val="Inne"/>
    <w:pPr>
      <w:jc w:val="center"/>
    </w:pPr>
    <w:rPr>
      <w:rFonts w:ascii="Arial Narrow" w:eastAsia="Arial Narrow" w:hAnsi="Arial Narrow" w:cs="Arial Narrow"/>
      <w:sz w:val="14"/>
      <w:szCs w:val="14"/>
    </w:rPr>
  </w:style>
  <w:style w:type="paragraph" w:customStyle="1" w:styleId="Podpistabeli0">
    <w:name w:val="Podpis tabeli"/>
    <w:basedOn w:val="Normalny"/>
    <w:link w:val="Podpistabeli"/>
    <w:rPr>
      <w:rFonts w:ascii="Arial" w:eastAsia="Arial" w:hAnsi="Arial" w:cs="Arial"/>
      <w:sz w:val="10"/>
      <w:szCs w:val="10"/>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7054</Words>
  <Characters>42328</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Ząbkowska</dc:creator>
  <cp:keywords/>
  <cp:lastModifiedBy>Admin</cp:lastModifiedBy>
  <cp:revision>2</cp:revision>
  <dcterms:created xsi:type="dcterms:W3CDTF">2026-04-07T10:46:00Z</dcterms:created>
  <dcterms:modified xsi:type="dcterms:W3CDTF">2026-04-07T10:48:00Z</dcterms:modified>
</cp:coreProperties>
</file>