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6"/>
          <w:b/>
          <w:bCs/>
        </w:rPr>
        <w:t>ZAWIADOMIENIE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0" w:right="0" w:firstLine="0"/>
        <w:jc w:val="left"/>
      </w:pPr>
      <w:r>
        <w:rPr>
          <w:rStyle w:val="CharStyle3"/>
        </w:rPr>
        <w:t xml:space="preserve">w dniu </w:t>
      </w:r>
      <w:r>
        <w:rPr>
          <w:rStyle w:val="CharStyle3"/>
          <w:b/>
          <w:bCs/>
        </w:rPr>
        <w:t xml:space="preserve">14 maja 2026 r. </w:t>
      </w:r>
      <w:r>
        <w:rPr>
          <w:rStyle w:val="CharStyle3"/>
        </w:rPr>
        <w:t xml:space="preserve">o godz. </w:t>
      </w:r>
      <w:r>
        <w:rPr>
          <w:rStyle w:val="CharStyle3"/>
          <w:b/>
          <w:bCs/>
        </w:rPr>
        <w:t>09</w:t>
      </w:r>
      <w:r>
        <w:rPr>
          <w:rStyle w:val="CharStyle3"/>
          <w:b/>
          <w:bCs/>
          <w:vertAlign w:val="superscript"/>
        </w:rPr>
        <w:t>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60" w:right="0" w:firstLine="0"/>
        <w:jc w:val="left"/>
      </w:pPr>
      <w:r>
        <w:rPr>
          <w:rStyle w:val="CharStyle3"/>
        </w:rPr>
        <w:t>W SALI POSIEDZEŃ URZĘDU GMINY I MIASTA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40" w:right="0" w:firstLine="0"/>
        <w:jc w:val="left"/>
      </w:pPr>
      <w:r>
        <w:rPr>
          <w:rStyle w:val="CharStyle3"/>
        </w:rPr>
        <w:t>W WĘGLIŃCU UL. SIKORSKIEGO 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0" w:right="0" w:firstLine="0"/>
        <w:jc w:val="center"/>
      </w:pPr>
      <w:r>
        <w:rPr>
          <w:rStyle w:val="CharStyle3"/>
          <w:b/>
          <w:bCs/>
        </w:rPr>
        <w:t>ODBĘDZIE SIĘ WSPÓLNE POSIEDZENIE KOMISJI:</w:t>
        <w:br/>
        <w:t>GOSPODARCZEJ, SPOŁECZNEJ, REWIZYJNEJ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hanging="260"/>
        <w:jc w:val="left"/>
      </w:pPr>
      <w:r>
        <w:rPr>
          <w:rStyle w:val="CharStyle9"/>
          <w:b/>
          <w:bCs/>
        </w:rPr>
        <w:t>Porządek i tematyka posiedzenia: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895985</wp:posOffset>
                </wp:positionH>
                <wp:positionV relativeFrom="paragraph">
                  <wp:posOffset>50800</wp:posOffset>
                </wp:positionV>
                <wp:extent cx="161290" cy="112141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290" cy="1121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0.549999999999997pt;margin-top:4.pt;width:12.700000000000001pt;height:88.299999999999997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9"/>
        </w:rPr>
        <w:t>Otwarcie posiedzenia i stwierdzenie jego prawomocności.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</w:rPr>
        <w:t>Analiza stanu bezpieczeństwa na terenie Gminy i Miasta Węgliniec za 2025 rok.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</w:rPr>
        <w:t>Opiniowanie projektów uchwał.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720" w:line="240" w:lineRule="auto"/>
        <w:ind w:left="0" w:right="0" w:firstLine="220"/>
        <w:jc w:val="left"/>
      </w:pPr>
      <w:r>
        <w:rPr>
          <w:rStyle w:val="CharStyle9"/>
        </w:rPr>
        <w:t>Sprawy różne.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firstLine="0"/>
        <w:jc w:val="right"/>
      </w:pPr>
      <w:r>
        <w:rPr>
          <w:rStyle w:val="CharStyle12"/>
          <w:b/>
          <w:bCs/>
        </w:rPr>
        <w:t>PRZEWODNICZĄCY RADY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firstLine="0"/>
        <w:jc w:val="right"/>
      </w:pPr>
      <w:r>
        <w:rPr>
          <w:rStyle w:val="CharStyle12"/>
          <w:b/>
          <w:bCs/>
          <w:i/>
          <w:iCs/>
        </w:rPr>
        <w:t>(-) MAREK WAWRZYNEK</w:t>
      </w:r>
    </w:p>
    <w:sectPr>
      <w:footnotePr>
        <w:pos w:val="pageBottom"/>
        <w:numFmt w:val="decimal"/>
        <w:numRestart w:val="continuous"/>
      </w:footnotePr>
      <w:pgSz w:w="16838" w:h="11906" w:orient="landscape"/>
      <w:pgMar w:top="850" w:right="3254" w:bottom="850" w:left="1665" w:header="422" w:footer="42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6">
    <w:name w:val="Tekst treści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9">
    <w:name w:val="Tekst treści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12">
    <w:name w:val="Tekst treści (3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5">
    <w:name w:val="Tekst treści (4)"/>
    <w:basedOn w:val="Normal"/>
    <w:link w:val="CharStyle6"/>
    <w:pPr>
      <w:widowControl w:val="0"/>
      <w:shd w:val="clear" w:color="auto" w:fill="auto"/>
      <w:ind w:left="516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8">
    <w:name w:val="Tekst treści"/>
    <w:basedOn w:val="Normal"/>
    <w:link w:val="CharStyle9"/>
    <w:pPr>
      <w:widowControl w:val="0"/>
      <w:shd w:val="clear" w:color="auto" w:fill="auto"/>
      <w:spacing w:after="1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paragraph" w:customStyle="1" w:styleId="Style11">
    <w:name w:val="Tekst treści (3)"/>
    <w:basedOn w:val="Normal"/>
    <w:link w:val="CharStyle12"/>
    <w:pPr>
      <w:widowControl w:val="0"/>
      <w:shd w:val="clear" w:color="auto" w:fill="auto"/>
      <w:spacing w:after="160"/>
      <w:ind w:right="160"/>
      <w:jc w:val="right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