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517C1B" w14:textId="77777777" w:rsidR="00E911B9" w:rsidRPr="00FB1A6D" w:rsidRDefault="00000000">
      <w:pPr>
        <w:pStyle w:val="myStyle"/>
        <w:spacing w:after="0" w:line="240" w:lineRule="auto"/>
        <w:jc w:val="left"/>
        <w:rPr>
          <w:rFonts w:ascii="Times New Roman" w:hAnsi="Times New Roman" w:cs="Times New Roman"/>
          <w:lang w:val="pl-PL"/>
        </w:rPr>
      </w:pPr>
      <w:r w:rsidRPr="00FB1A6D">
        <w:rPr>
          <w:rFonts w:ascii="Times New Roman" w:hAnsi="Times New Roman" w:cs="Times New Roman"/>
          <w:color w:val="000000"/>
          <w:sz w:val="36"/>
          <w:szCs w:val="36"/>
          <w:lang w:val="pl-PL"/>
        </w:rPr>
        <w:t>Rada Miejska Węglińca</w:t>
      </w:r>
    </w:p>
    <w:p w14:paraId="4F12C73D" w14:textId="77777777" w:rsidR="00E911B9" w:rsidRPr="00FB1A6D" w:rsidRDefault="00E911B9">
      <w:pPr>
        <w:pStyle w:val="myStyle"/>
        <w:spacing w:after="0" w:line="300" w:lineRule="auto"/>
        <w:jc w:val="left"/>
        <w:rPr>
          <w:rFonts w:ascii="Times New Roman" w:hAnsi="Times New Roman" w:cs="Times New Roman"/>
          <w:lang w:val="pl-PL"/>
        </w:rPr>
      </w:pPr>
    </w:p>
    <w:p w14:paraId="1E72482D" w14:textId="2116EEA3" w:rsidR="00E911B9" w:rsidRPr="00FB1A6D" w:rsidRDefault="00000000">
      <w:pPr>
        <w:pStyle w:val="myStyle"/>
        <w:spacing w:before="150" w:after="150" w:line="300" w:lineRule="auto"/>
        <w:outlineLvl w:val="0"/>
        <w:rPr>
          <w:rFonts w:ascii="Times New Roman" w:hAnsi="Times New Roman" w:cs="Times New Roman"/>
          <w:lang w:val="pl-PL"/>
        </w:rPr>
      </w:pPr>
      <w:r w:rsidRPr="00FB1A6D">
        <w:rPr>
          <w:rFonts w:ascii="Times New Roman" w:eastAsia="Segoe UI" w:hAnsi="Times New Roman" w:cs="Times New Roman"/>
          <w:color w:val="000000"/>
          <w:sz w:val="54"/>
          <w:szCs w:val="54"/>
          <w:lang w:val="pl-PL"/>
        </w:rPr>
        <w:br/>
        <w:t>PROTOKÓŁ XXVII</w:t>
      </w:r>
      <w:r w:rsidR="00CC0B5C">
        <w:rPr>
          <w:rFonts w:ascii="Times New Roman" w:eastAsia="Segoe UI" w:hAnsi="Times New Roman" w:cs="Times New Roman"/>
          <w:color w:val="000000"/>
          <w:sz w:val="54"/>
          <w:szCs w:val="54"/>
          <w:lang w:val="pl-PL"/>
        </w:rPr>
        <w:t>/2026</w:t>
      </w:r>
    </w:p>
    <w:p w14:paraId="6EC8ACB0" w14:textId="43466125" w:rsidR="00E10A83" w:rsidRPr="00E10A83" w:rsidRDefault="00CC0B5C">
      <w:pPr>
        <w:pStyle w:val="myStyle"/>
        <w:spacing w:before="150" w:after="150" w:line="300" w:lineRule="auto"/>
        <w:outlineLvl w:val="1"/>
        <w:rPr>
          <w:rFonts w:ascii="Times New Roman" w:eastAsia="Segoe UI" w:hAnsi="Times New Roman" w:cs="Times New Roman"/>
          <w:color w:val="000000"/>
          <w:sz w:val="36"/>
          <w:szCs w:val="36"/>
          <w:lang w:val="pl-PL"/>
        </w:rPr>
      </w:pPr>
      <w:r>
        <w:rPr>
          <w:rFonts w:ascii="Times New Roman" w:eastAsia="Segoe UI" w:hAnsi="Times New Roman" w:cs="Times New Roman"/>
          <w:color w:val="000000"/>
          <w:sz w:val="36"/>
          <w:szCs w:val="36"/>
          <w:lang w:val="pl-PL"/>
        </w:rPr>
        <w:t>s</w:t>
      </w:r>
      <w:r w:rsidRPr="00E10A83">
        <w:rPr>
          <w:rFonts w:ascii="Times New Roman" w:eastAsia="Segoe UI" w:hAnsi="Times New Roman" w:cs="Times New Roman"/>
          <w:color w:val="000000"/>
          <w:sz w:val="36"/>
          <w:szCs w:val="36"/>
          <w:lang w:val="pl-PL"/>
        </w:rPr>
        <w:t xml:space="preserve">esja Rady Miejskiej Węglińca </w:t>
      </w:r>
    </w:p>
    <w:p w14:paraId="2147B819" w14:textId="7FB21B27" w:rsidR="00E911B9" w:rsidRDefault="00000000">
      <w:pPr>
        <w:pStyle w:val="myStyle"/>
        <w:spacing w:before="150" w:after="150" w:line="300" w:lineRule="auto"/>
        <w:outlineLvl w:val="1"/>
        <w:rPr>
          <w:rFonts w:ascii="Times New Roman" w:eastAsia="Segoe UI" w:hAnsi="Times New Roman" w:cs="Times New Roman"/>
          <w:color w:val="000000"/>
          <w:sz w:val="36"/>
          <w:szCs w:val="36"/>
          <w:lang w:val="pl-PL"/>
        </w:rPr>
      </w:pPr>
      <w:r w:rsidRPr="00E10A83">
        <w:rPr>
          <w:rFonts w:ascii="Times New Roman" w:eastAsia="Segoe UI" w:hAnsi="Times New Roman" w:cs="Times New Roman"/>
          <w:color w:val="000000"/>
          <w:sz w:val="36"/>
          <w:szCs w:val="36"/>
          <w:lang w:val="pl-PL"/>
        </w:rPr>
        <w:t>z dnia 23 kwietnia 2026 roku</w:t>
      </w:r>
    </w:p>
    <w:p w14:paraId="07CDA3A8" w14:textId="77777777" w:rsidR="00CC0B5C" w:rsidRPr="00FE42ED" w:rsidRDefault="00CC0B5C" w:rsidP="00CC0B5C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val="pl-PL"/>
        </w:rPr>
      </w:pPr>
      <w:r w:rsidRPr="00FE42ED">
        <w:rPr>
          <w:rFonts w:ascii="Times New Roman" w:hAnsi="Times New Roman" w:cs="Times New Roman"/>
          <w:sz w:val="20"/>
          <w:szCs w:val="20"/>
          <w:lang w:val="pl-PL"/>
        </w:rPr>
        <w:t>(sala posiedzeń Urzędu Gminy i Miasta w Węglińcu II piętro, pok. nr 25 przy ul. Sikorskiego 3.)</w:t>
      </w:r>
    </w:p>
    <w:p w14:paraId="770C1F99" w14:textId="77777777" w:rsidR="00CC0B5C" w:rsidRDefault="00CC0B5C" w:rsidP="00CC0B5C">
      <w:pPr>
        <w:pStyle w:val="myStyle"/>
        <w:spacing w:before="150" w:after="150" w:line="300" w:lineRule="auto"/>
        <w:outlineLvl w:val="1"/>
        <w:rPr>
          <w:rFonts w:ascii="Times New Roman" w:eastAsia="Segoe UI" w:hAnsi="Times New Roman" w:cs="Times New Roman"/>
          <w:color w:val="000000"/>
          <w:sz w:val="36"/>
          <w:szCs w:val="36"/>
          <w:lang w:val="pl-PL"/>
        </w:rPr>
      </w:pPr>
    </w:p>
    <w:p w14:paraId="272519EF" w14:textId="77777777" w:rsidR="00CC0B5C" w:rsidRPr="00CC0B5C" w:rsidRDefault="00CC0B5C" w:rsidP="00CC0B5C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lang w:val="pl-PL"/>
        </w:rPr>
      </w:pPr>
      <w:r w:rsidRPr="00CC0B5C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1. Otwarcie posiedzenia i stwierdzenie jego prawomocności.</w:t>
      </w:r>
    </w:p>
    <w:p w14:paraId="1E940F59" w14:textId="0FB2CC29" w:rsidR="00E10A83" w:rsidRPr="00CC0B5C" w:rsidRDefault="00CC0B5C" w:rsidP="00CC0B5C">
      <w:pPr>
        <w:pStyle w:val="myStyle"/>
        <w:spacing w:before="150" w:after="150" w:line="300" w:lineRule="auto"/>
        <w:ind w:firstLine="708"/>
        <w:jc w:val="both"/>
        <w:outlineLvl w:val="1"/>
        <w:rPr>
          <w:rFonts w:ascii="Times New Roman" w:hAnsi="Times New Roman" w:cs="Times New Roman"/>
          <w:sz w:val="24"/>
          <w:szCs w:val="24"/>
          <w:lang w:val="pl-PL"/>
        </w:rPr>
      </w:pPr>
      <w:r w:rsidRPr="00CC0B5C">
        <w:rPr>
          <w:rFonts w:ascii="Times New Roman" w:hAnsi="Times New Roman" w:cs="Times New Roman"/>
          <w:sz w:val="24"/>
          <w:szCs w:val="24"/>
          <w:lang w:val="pl-PL"/>
        </w:rPr>
        <w:t>O godz. 10:02 Przewodniczący Rady Miejskiej Węglińca Marek Wawrzynek otworzył obrady XXVI</w:t>
      </w:r>
      <w:r>
        <w:rPr>
          <w:rFonts w:ascii="Times New Roman" w:hAnsi="Times New Roman" w:cs="Times New Roman"/>
          <w:sz w:val="24"/>
          <w:szCs w:val="24"/>
          <w:lang w:val="pl-PL"/>
        </w:rPr>
        <w:t>I</w:t>
      </w:r>
      <w:r w:rsidRPr="00CC0B5C">
        <w:rPr>
          <w:rFonts w:ascii="Times New Roman" w:hAnsi="Times New Roman" w:cs="Times New Roman"/>
          <w:sz w:val="24"/>
          <w:szCs w:val="24"/>
          <w:lang w:val="pl-PL"/>
        </w:rPr>
        <w:t xml:space="preserve"> sesji Rady Miejskiej Węglińca. Powitał wszystkich zebranych. Następnie przekazał, iż właśnie zakończyło się wspólne posiedzenie Komisji Gospodarczej, Komisji Społecznej oraz Komisji Rewizyjnej, na którym zostały omówione i zaopiniowane wszystkie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tematy oraz </w:t>
      </w:r>
      <w:r w:rsidRPr="00CC0B5C">
        <w:rPr>
          <w:rFonts w:ascii="Times New Roman" w:hAnsi="Times New Roman" w:cs="Times New Roman"/>
          <w:sz w:val="24"/>
          <w:szCs w:val="24"/>
          <w:lang w:val="pl-PL"/>
        </w:rPr>
        <w:t xml:space="preserve">uchwały. Na podstawie listy obecności stwierdził, że dzisiejsza sesja jest prawomocna i przekazał, że w posiedzeniu bierze udział </w:t>
      </w:r>
      <w:r>
        <w:rPr>
          <w:rFonts w:ascii="Times New Roman" w:hAnsi="Times New Roman" w:cs="Times New Roman"/>
          <w:sz w:val="24"/>
          <w:szCs w:val="24"/>
          <w:lang w:val="pl-PL"/>
        </w:rPr>
        <w:t>trzy</w:t>
      </w:r>
      <w:r w:rsidRPr="00CC0B5C">
        <w:rPr>
          <w:rFonts w:ascii="Times New Roman" w:hAnsi="Times New Roman" w:cs="Times New Roman"/>
          <w:sz w:val="24"/>
          <w:szCs w:val="24"/>
          <w:lang w:val="pl-PL"/>
        </w:rPr>
        <w:t xml:space="preserve">nastu radnych. Nieobecni radni to: Łukasz Kocot oraz </w:t>
      </w:r>
      <w:r>
        <w:rPr>
          <w:rFonts w:ascii="Times New Roman" w:hAnsi="Times New Roman" w:cs="Times New Roman"/>
          <w:sz w:val="24"/>
          <w:szCs w:val="24"/>
          <w:lang w:val="pl-PL"/>
        </w:rPr>
        <w:t>Łukasz Pańków</w:t>
      </w:r>
      <w:r w:rsidRPr="00CC0B5C">
        <w:rPr>
          <w:rFonts w:ascii="Times New Roman" w:hAnsi="Times New Roman" w:cs="Times New Roman"/>
          <w:sz w:val="24"/>
          <w:szCs w:val="24"/>
          <w:lang w:val="pl-PL"/>
        </w:rPr>
        <w:t>. Frekwencja wyniosła</w:t>
      </w:r>
      <w:r w:rsidRPr="00CC0B5C">
        <w:rPr>
          <w:rFonts w:ascii="Times New Roman" w:hAnsi="Times New Roman" w:cs="Times New Roman"/>
          <w:sz w:val="24"/>
          <w:szCs w:val="24"/>
        </w:rPr>
        <w:t xml:space="preserve"> 8</w:t>
      </w:r>
      <w:r>
        <w:rPr>
          <w:rFonts w:ascii="Times New Roman" w:hAnsi="Times New Roman" w:cs="Times New Roman"/>
          <w:sz w:val="24"/>
          <w:szCs w:val="24"/>
        </w:rPr>
        <w:t>6,67</w:t>
      </w:r>
      <w:r w:rsidRPr="00CC0B5C">
        <w:rPr>
          <w:rFonts w:ascii="Times New Roman" w:hAnsi="Times New Roman" w:cs="Times New Roman"/>
          <w:sz w:val="24"/>
          <w:szCs w:val="24"/>
        </w:rPr>
        <w:t>%</w:t>
      </w:r>
    </w:p>
    <w:p w14:paraId="576E5113" w14:textId="77777777" w:rsidR="00E911B9" w:rsidRPr="00E10A83" w:rsidRDefault="00000000">
      <w:pPr>
        <w:pStyle w:val="myStyle"/>
        <w:spacing w:before="150" w:after="150" w:line="300" w:lineRule="auto"/>
        <w:outlineLvl w:val="2"/>
        <w:rPr>
          <w:rFonts w:ascii="Times New Roman" w:hAnsi="Times New Roman" w:cs="Times New Roman"/>
          <w:sz w:val="32"/>
          <w:szCs w:val="32"/>
          <w:lang w:val="pl-PL"/>
        </w:rPr>
      </w:pPr>
      <w:r w:rsidRPr="00E10A83">
        <w:rPr>
          <w:rFonts w:ascii="Times New Roman" w:eastAsia="Segoe UI" w:hAnsi="Times New Roman" w:cs="Times New Roman"/>
          <w:color w:val="000000"/>
          <w:sz w:val="32"/>
          <w:szCs w:val="32"/>
          <w:lang w:val="pl-PL"/>
        </w:rPr>
        <w:t>LISTA RADNYCH OBECNYCH NA POSIEDZENIU RADY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3"/>
        <w:gridCol w:w="2408"/>
        <w:gridCol w:w="2408"/>
        <w:gridCol w:w="1231"/>
        <w:gridCol w:w="2408"/>
      </w:tblGrid>
      <w:tr w:rsidR="00E911B9" w:rsidRPr="00FB1A6D" w14:paraId="568A8D63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E29365F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17A6A3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60AA08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imię</w:t>
            </w:r>
          </w:p>
        </w:tc>
        <w:tc>
          <w:tcPr>
            <w:tcW w:w="12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67E78C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status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2ABC66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podpis</w:t>
            </w:r>
          </w:p>
        </w:tc>
      </w:tr>
      <w:tr w:rsidR="00E911B9" w:rsidRPr="00FB1A6D" w14:paraId="60686B79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5F043B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32092E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Batog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96D09A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CD61D6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obecna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2F29EE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 </w:t>
            </w:r>
          </w:p>
        </w:tc>
      </w:tr>
      <w:tr w:rsidR="00E911B9" w:rsidRPr="00FB1A6D" w14:paraId="6DEEA53E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EFDCE5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FA1229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Fedyczkowska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9787FD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48A744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obecna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459194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 </w:t>
            </w:r>
          </w:p>
        </w:tc>
      </w:tr>
      <w:tr w:rsidR="00E911B9" w:rsidRPr="00FB1A6D" w14:paraId="2DB6E35E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462A7D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D8FE10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Fink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978101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3CF15B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0422C7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 </w:t>
            </w:r>
          </w:p>
        </w:tc>
      </w:tr>
      <w:tr w:rsidR="00E911B9" w:rsidRPr="00FB1A6D" w14:paraId="09BBF9E7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3D5407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CD8A4D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Glonek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3F8C2E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F1A33F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obecna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1055E5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 </w:t>
            </w:r>
          </w:p>
        </w:tc>
      </w:tr>
      <w:tr w:rsidR="00E911B9" w:rsidRPr="00FB1A6D" w14:paraId="2F810FA6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6EBFE1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C3CD9E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Gołębska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B3E6B0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A5C1EF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obecna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0DB90D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 </w:t>
            </w:r>
          </w:p>
        </w:tc>
      </w:tr>
      <w:tr w:rsidR="00E911B9" w:rsidRPr="00FB1A6D" w14:paraId="13BE635A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422AAD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6BDA61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A5A989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65AEA2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obecna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E949BB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 </w:t>
            </w:r>
          </w:p>
        </w:tc>
      </w:tr>
      <w:tr w:rsidR="00E911B9" w:rsidRPr="00FB1A6D" w14:paraId="4B9F7CA5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F63410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7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37FE6A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Kardach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27EF9E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204255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9DB116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 </w:t>
            </w:r>
          </w:p>
        </w:tc>
      </w:tr>
      <w:tr w:rsidR="00E911B9" w:rsidRPr="00FB1A6D" w14:paraId="7BF9A347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7DB61C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8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C026CA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Kocot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9CEC53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22F6EF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nieobecny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67ECF1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 </w:t>
            </w:r>
          </w:p>
        </w:tc>
      </w:tr>
      <w:tr w:rsidR="00E911B9" w:rsidRPr="00FB1A6D" w14:paraId="341E432C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F9D0CE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9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CC4BF9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8B60D5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0E88E6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A697E8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 </w:t>
            </w:r>
          </w:p>
        </w:tc>
      </w:tr>
      <w:tr w:rsidR="00E911B9" w:rsidRPr="00FB1A6D" w14:paraId="7BF49D0F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03C90D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lastRenderedPageBreak/>
              <w:t>10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44B7F0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Papież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513F37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F2F054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FAAE12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 </w:t>
            </w:r>
          </w:p>
        </w:tc>
      </w:tr>
      <w:tr w:rsidR="00E911B9" w:rsidRPr="00FB1A6D" w14:paraId="01FC5715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3A5550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E7CA7C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Piątka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4FCA97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1BF0FF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F9674A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 </w:t>
            </w:r>
          </w:p>
        </w:tc>
      </w:tr>
      <w:tr w:rsidR="00E911B9" w:rsidRPr="00FB1A6D" w14:paraId="2098FD74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A561E6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A980EA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Siedlak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C338A6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60EF27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C38383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 </w:t>
            </w:r>
          </w:p>
        </w:tc>
      </w:tr>
      <w:tr w:rsidR="00E911B9" w:rsidRPr="00FB1A6D" w14:paraId="563309BD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3FFBD9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AD69DB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Stelwach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C2CEF9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8B0D2E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859F0A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 </w:t>
            </w:r>
          </w:p>
        </w:tc>
      </w:tr>
      <w:tr w:rsidR="00E911B9" w:rsidRPr="00FB1A6D" w14:paraId="25D8C9A7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097FF5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7ED437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Tyrakowski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9FFF58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13CA1B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3D404F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 </w:t>
            </w:r>
          </w:p>
        </w:tc>
      </w:tr>
      <w:tr w:rsidR="00E911B9" w:rsidRPr="00FB1A6D" w14:paraId="3AA76DA5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BCD2EE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F4A979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Wawrzynek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166136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9C131C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95DF61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 </w:t>
            </w:r>
          </w:p>
        </w:tc>
      </w:tr>
    </w:tbl>
    <w:p w14:paraId="442631E0" w14:textId="77777777" w:rsidR="00E911B9" w:rsidRPr="00FB1A6D" w:rsidRDefault="00E911B9">
      <w:pPr>
        <w:rPr>
          <w:rFonts w:ascii="Times New Roman" w:hAnsi="Times New Roman" w:cs="Times New Roman"/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29"/>
        <w:gridCol w:w="4529"/>
      </w:tblGrid>
      <w:tr w:rsidR="00E911B9" w:rsidRPr="00FB1A6D" w14:paraId="2705A94C" w14:textId="77777777" w:rsidTr="002255D3">
        <w:tc>
          <w:tcPr>
            <w:tcW w:w="452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8543D8A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obecni</w:t>
            </w:r>
          </w:p>
        </w:tc>
        <w:tc>
          <w:tcPr>
            <w:tcW w:w="452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C97E79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13</w:t>
            </w:r>
          </w:p>
        </w:tc>
      </w:tr>
      <w:tr w:rsidR="00E911B9" w:rsidRPr="00FB1A6D" w14:paraId="2D5AF248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3C8B13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wszyscy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B00FCC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15</w:t>
            </w:r>
          </w:p>
        </w:tc>
      </w:tr>
      <w:tr w:rsidR="00E911B9" w:rsidRPr="00FB1A6D" w14:paraId="1E99AC8E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0D80A9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procent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0D9854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86,67 %</w:t>
            </w:r>
          </w:p>
        </w:tc>
      </w:tr>
      <w:tr w:rsidR="00E911B9" w:rsidRPr="00FB1A6D" w14:paraId="50111533" w14:textId="77777777">
        <w:tc>
          <w:tcPr>
            <w:tcW w:w="0" w:type="auto"/>
            <w:gridSpan w:val="2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7D757E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Kworum zostało osiągnięte</w:t>
            </w:r>
          </w:p>
        </w:tc>
      </w:tr>
    </w:tbl>
    <w:p w14:paraId="099A3F63" w14:textId="77777777" w:rsidR="002255D3" w:rsidRPr="00FE42ED" w:rsidRDefault="002255D3" w:rsidP="002255D3">
      <w:pPr>
        <w:jc w:val="both"/>
        <w:rPr>
          <w:rFonts w:ascii="Times New Roman" w:hAnsi="Times New Roman" w:cs="Times New Roman"/>
          <w:lang w:val="pl-PL"/>
        </w:rPr>
      </w:pPr>
      <w:bookmarkStart w:id="0" w:name="_Hlk124840314"/>
      <w:r w:rsidRPr="00FE42ED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Lista obecności radnych stanowi (zał. nr 1), a lista osób zaproszonych i uczestniczących                            w posiedzeniu (zał. nr 2)</w:t>
      </w:r>
      <w:bookmarkEnd w:id="0"/>
      <w:r w:rsidRPr="00FE42ED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.</w:t>
      </w:r>
    </w:p>
    <w:p w14:paraId="7D7E6FF5" w14:textId="77777777" w:rsidR="002255D3" w:rsidRPr="00FE42ED" w:rsidRDefault="002255D3" w:rsidP="002255D3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FE42ED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2. Ustalenie porządku obrad.</w:t>
      </w:r>
    </w:p>
    <w:p w14:paraId="769A16A4" w14:textId="77777777" w:rsidR="002255D3" w:rsidRPr="00F92A69" w:rsidRDefault="002255D3" w:rsidP="002255D3">
      <w:pPr>
        <w:rPr>
          <w:rFonts w:ascii="Times New Roman" w:hAnsi="Times New Roman" w:cs="Times New Roman"/>
          <w:lang w:val="pl-PL"/>
        </w:rPr>
      </w:pPr>
      <w:r w:rsidRPr="00FE42E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Do wskazanego przez Przewodniczącego Rady porządku obrad </w:t>
      </w:r>
      <w:r w:rsidRPr="00FE42E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(zał. nr 3) </w:t>
      </w:r>
      <w:r w:rsidRPr="00FE42ED">
        <w:rPr>
          <w:rFonts w:ascii="Times New Roman" w:hAnsi="Times New Roman" w:cs="Times New Roman"/>
          <w:color w:val="000000"/>
          <w:sz w:val="24"/>
          <w:szCs w:val="24"/>
          <w:lang w:val="pl-PL"/>
        </w:rPr>
        <w:t>nikt nie miał uwag, więc Radni przystąpili do głosowania w sprawie jego przyjęcia.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4"/>
        <w:gridCol w:w="6794"/>
      </w:tblGrid>
      <w:tr w:rsidR="00E911B9" w:rsidRPr="00FB1A6D" w14:paraId="48AD6D4F" w14:textId="77777777" w:rsidTr="002255D3">
        <w:tc>
          <w:tcPr>
            <w:tcW w:w="226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6594BCE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7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BE1160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Przyjęcie porządku obrad</w:t>
            </w:r>
          </w:p>
        </w:tc>
      </w:tr>
      <w:tr w:rsidR="00E911B9" w:rsidRPr="00FB1A6D" w14:paraId="104B4DE9" w14:textId="77777777" w:rsidTr="002255D3">
        <w:tc>
          <w:tcPr>
            <w:tcW w:w="226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475CF2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7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C58350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Rada Miejska Węglińca</w:t>
            </w:r>
          </w:p>
        </w:tc>
      </w:tr>
      <w:tr w:rsidR="00E911B9" w:rsidRPr="00FB1A6D" w14:paraId="7E9E1287" w14:textId="77777777" w:rsidTr="002255D3">
        <w:tc>
          <w:tcPr>
            <w:tcW w:w="226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F89FD0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wynik</w:t>
            </w:r>
          </w:p>
        </w:tc>
        <w:tc>
          <w:tcPr>
            <w:tcW w:w="67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17C2EE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14:paraId="1139BEBB" w14:textId="77777777" w:rsidR="00E911B9" w:rsidRPr="00FB1A6D" w:rsidRDefault="00E911B9">
      <w:pPr>
        <w:rPr>
          <w:rFonts w:ascii="Times New Roman" w:hAnsi="Times New Roman" w:cs="Times New Roman"/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59"/>
        <w:gridCol w:w="3170"/>
        <w:gridCol w:w="1359"/>
        <w:gridCol w:w="3170"/>
      </w:tblGrid>
      <w:tr w:rsidR="00E911B9" w:rsidRPr="00FB1A6D" w14:paraId="0E52CB20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F56BECF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E2F1D9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23 kwietnia 2026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650C57" w14:textId="77777777" w:rsidR="00E911B9" w:rsidRPr="00FB1A6D" w:rsidRDefault="00E911B9">
            <w:pPr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973ED8" w14:textId="77777777" w:rsidR="00E911B9" w:rsidRPr="00FB1A6D" w:rsidRDefault="00E911B9">
            <w:pPr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E911B9" w:rsidRPr="00FB1A6D" w14:paraId="28B8D925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473842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460734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8F3DD2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43524A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zwykła większość</w:t>
            </w:r>
          </w:p>
        </w:tc>
      </w:tr>
    </w:tbl>
    <w:p w14:paraId="566F285F" w14:textId="77777777" w:rsidR="00E911B9" w:rsidRPr="00FB1A6D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FB1A6D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88"/>
        <w:gridCol w:w="1391"/>
        <w:gridCol w:w="1415"/>
        <w:gridCol w:w="1658"/>
        <w:gridCol w:w="1391"/>
        <w:gridCol w:w="1415"/>
      </w:tblGrid>
      <w:tr w:rsidR="00E911B9" w:rsidRPr="00FB1A6D" w14:paraId="5505ABB6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16CACBE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2B9B89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FABE8C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6CD5C0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511F3C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281DA3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E911B9" w:rsidRPr="00FB1A6D" w14:paraId="207EAEF2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99597B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0AA0E4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CB4988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D0C63E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51F84A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AEF877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E911B9" w:rsidRPr="00FB1A6D" w14:paraId="250D8EA5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0A38DB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33F337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064DA9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DE2D93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8750CB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336745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86.67 %</w:t>
            </w:r>
          </w:p>
        </w:tc>
      </w:tr>
      <w:tr w:rsidR="00E911B9" w:rsidRPr="00FB1A6D" w14:paraId="4D56DFFE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261BD9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070763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B3133E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F606CA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6F6858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02E6A4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13.33 %</w:t>
            </w:r>
          </w:p>
        </w:tc>
      </w:tr>
    </w:tbl>
    <w:p w14:paraId="18DBF8E1" w14:textId="77777777" w:rsidR="00E911B9" w:rsidRPr="00FB1A6D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FB1A6D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lastRenderedPageBreak/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5"/>
        <w:gridCol w:w="3019"/>
        <w:gridCol w:w="3019"/>
        <w:gridCol w:w="2415"/>
      </w:tblGrid>
      <w:tr w:rsidR="00E911B9" w:rsidRPr="00FB1A6D" w14:paraId="5084CD2A" w14:textId="77777777" w:rsidTr="002255D3">
        <w:tc>
          <w:tcPr>
            <w:tcW w:w="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9E78EE7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FB1A6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62127A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6BB4FF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imię</w:t>
            </w:r>
          </w:p>
        </w:tc>
        <w:tc>
          <w:tcPr>
            <w:tcW w:w="241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0BA34E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głos</w:t>
            </w:r>
          </w:p>
        </w:tc>
      </w:tr>
      <w:tr w:rsidR="00E911B9" w:rsidRPr="00FB1A6D" w14:paraId="5F9FA8B2" w14:textId="77777777" w:rsidTr="002255D3">
        <w:tc>
          <w:tcPr>
            <w:tcW w:w="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1BF9855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43A0B5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Batog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7949ED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15BA79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E911B9" w:rsidRPr="00FB1A6D" w14:paraId="4443DE47" w14:textId="77777777" w:rsidTr="002255D3">
        <w:tc>
          <w:tcPr>
            <w:tcW w:w="60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178E5B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BCFCCC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Fedyczkowska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3AD960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B22BB6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E911B9" w:rsidRPr="00FB1A6D" w14:paraId="0D6FC016" w14:textId="77777777" w:rsidTr="002255D3">
        <w:tc>
          <w:tcPr>
            <w:tcW w:w="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B318B0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3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C72268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Fink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7FBD08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83C029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E911B9" w:rsidRPr="00FB1A6D" w14:paraId="54DA4D5E" w14:textId="77777777" w:rsidTr="002255D3">
        <w:tc>
          <w:tcPr>
            <w:tcW w:w="60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28C1A5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4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998C84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Glonek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B078EC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1BCED3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E911B9" w:rsidRPr="00FB1A6D" w14:paraId="56C13C0E" w14:textId="77777777" w:rsidTr="002255D3">
        <w:tc>
          <w:tcPr>
            <w:tcW w:w="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D6EB62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5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10FF72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Gołębska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248104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767708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E911B9" w:rsidRPr="00FB1A6D" w14:paraId="437CDF6D" w14:textId="77777777" w:rsidTr="002255D3">
        <w:tc>
          <w:tcPr>
            <w:tcW w:w="60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29D03C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6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265DE5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ECFAB4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5A7D11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E911B9" w:rsidRPr="00FB1A6D" w14:paraId="356376F5" w14:textId="77777777" w:rsidTr="002255D3">
        <w:tc>
          <w:tcPr>
            <w:tcW w:w="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9421F4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7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E760CF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Kardach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79D6DE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34CB2D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E911B9" w:rsidRPr="00FB1A6D" w14:paraId="1A59BCC7" w14:textId="77777777" w:rsidTr="002255D3">
        <w:tc>
          <w:tcPr>
            <w:tcW w:w="60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D76746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8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A1D334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Kocot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304584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E78157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nieobecny</w:t>
            </w:r>
          </w:p>
        </w:tc>
      </w:tr>
      <w:tr w:rsidR="00E911B9" w:rsidRPr="00FB1A6D" w14:paraId="0FB2E801" w14:textId="77777777" w:rsidTr="002255D3">
        <w:tc>
          <w:tcPr>
            <w:tcW w:w="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ABCD6B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9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F48BBC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A1B3E4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7F10C2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E911B9" w:rsidRPr="00FB1A6D" w14:paraId="2651D530" w14:textId="77777777" w:rsidTr="002255D3">
        <w:tc>
          <w:tcPr>
            <w:tcW w:w="60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7B15D9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10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021B78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Papież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E4AB2E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87BC5B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E911B9" w:rsidRPr="00FB1A6D" w14:paraId="3A72B6AB" w14:textId="77777777" w:rsidTr="002255D3">
        <w:tc>
          <w:tcPr>
            <w:tcW w:w="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6C5C05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11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12ED87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Piątka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2F3958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B7D4FD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E911B9" w:rsidRPr="00FB1A6D" w14:paraId="4DBC4B16" w14:textId="77777777" w:rsidTr="002255D3">
        <w:tc>
          <w:tcPr>
            <w:tcW w:w="60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D67FE8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12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F5D38E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Siedlak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C1B41E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27D250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E911B9" w:rsidRPr="00FB1A6D" w14:paraId="46D8E1ED" w14:textId="77777777" w:rsidTr="002255D3">
        <w:tc>
          <w:tcPr>
            <w:tcW w:w="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9966EE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13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0E8D6E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Stelwach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548E0C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DA6171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E911B9" w:rsidRPr="00FB1A6D" w14:paraId="79D465FD" w14:textId="77777777" w:rsidTr="002255D3">
        <w:tc>
          <w:tcPr>
            <w:tcW w:w="60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600B94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14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A8F55F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Tyrakowski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DA17BA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CD08B8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E911B9" w:rsidRPr="00FB1A6D" w14:paraId="6AA38E9B" w14:textId="77777777" w:rsidTr="002255D3">
        <w:tc>
          <w:tcPr>
            <w:tcW w:w="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59915F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15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2ACA18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Wawrzynek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97D9BB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889AB3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</w:tbl>
    <w:p w14:paraId="74410405" w14:textId="0D275533" w:rsidR="002255D3" w:rsidRPr="00FE42ED" w:rsidRDefault="002255D3" w:rsidP="002255D3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FE42E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Radni 1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3</w:t>
      </w:r>
      <w:r w:rsidRPr="00FE42E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głosami “ZA” przyjęli porządek obrad (zał. 3)</w:t>
      </w:r>
    </w:p>
    <w:p w14:paraId="7D443B0F" w14:textId="77777777" w:rsidR="002255D3" w:rsidRPr="00FE42ED" w:rsidRDefault="002255D3" w:rsidP="002255D3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  <w:r w:rsidRPr="00FE42ED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3. Interpelacje i zapytania radnych.</w:t>
      </w:r>
    </w:p>
    <w:p w14:paraId="3D9AA968" w14:textId="77777777" w:rsidR="002255D3" w:rsidRPr="00FE42ED" w:rsidRDefault="002255D3" w:rsidP="002255D3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lang w:val="pl-PL"/>
        </w:rPr>
      </w:pPr>
      <w:r w:rsidRPr="00FE42ED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Prowadzący obrady przypomniał, że zgodnie z dotychczasową praktyką interpelacje i zapytania można składać w formie pisemnej. Na końcu sesji będzie również możliwość zadania pytań ustnych.</w:t>
      </w:r>
    </w:p>
    <w:p w14:paraId="40886CE8" w14:textId="77777777" w:rsidR="00E911B9" w:rsidRPr="00FB1A6D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  <w:r w:rsidRPr="00FB1A6D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4. Przyjęcie protokołu sesji z dnia 20.03.2026 r.</w:t>
      </w:r>
    </w:p>
    <w:p w14:paraId="4CC6C9EF" w14:textId="3F2F3805" w:rsidR="00E911B9" w:rsidRPr="00FB1A6D" w:rsidRDefault="002255D3" w:rsidP="00CA4DD1">
      <w:pPr>
        <w:jc w:val="both"/>
        <w:rPr>
          <w:rFonts w:ascii="Times New Roman" w:hAnsi="Times New Roman" w:cs="Times New Roman"/>
          <w:lang w:val="pl-PL"/>
        </w:rPr>
      </w:pPr>
      <w:r w:rsidRPr="00FE42ED">
        <w:rPr>
          <w:rFonts w:ascii="Times New Roman" w:hAnsi="Times New Roman" w:cs="Times New Roman"/>
          <w:color w:val="000000"/>
          <w:sz w:val="24"/>
          <w:szCs w:val="24"/>
          <w:lang w:val="pl-PL"/>
        </w:rPr>
        <w:t>Po zapoznaniu się z protokołem uwag nie zgłoszono, Radni przystąpili do głosowania w sprawie jego przyjęcia.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4"/>
        <w:gridCol w:w="6794"/>
      </w:tblGrid>
      <w:tr w:rsidR="00E911B9" w:rsidRPr="00FB1A6D" w14:paraId="23A10A69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13DC4DF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B659D5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Przyjęcie protokołu sesji z dnia 20.03.2026 r.</w:t>
            </w:r>
          </w:p>
        </w:tc>
      </w:tr>
      <w:tr w:rsidR="00E911B9" w:rsidRPr="00FB1A6D" w14:paraId="5125AD41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192EC4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240021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Rada Miejska Węglińca</w:t>
            </w:r>
          </w:p>
        </w:tc>
      </w:tr>
      <w:tr w:rsidR="00E911B9" w:rsidRPr="00FB1A6D" w14:paraId="21440404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748A74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lastRenderedPageBreak/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F056EF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14:paraId="495AC43A" w14:textId="77777777" w:rsidR="00E911B9" w:rsidRPr="00FB1A6D" w:rsidRDefault="00E911B9">
      <w:pPr>
        <w:rPr>
          <w:rFonts w:ascii="Times New Roman" w:hAnsi="Times New Roman" w:cs="Times New Roman"/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59"/>
        <w:gridCol w:w="3170"/>
        <w:gridCol w:w="1359"/>
        <w:gridCol w:w="3170"/>
      </w:tblGrid>
      <w:tr w:rsidR="00E911B9" w:rsidRPr="00FB1A6D" w14:paraId="6D66D939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A26B671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31F0ED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23 kwietnia 2026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F4B92B" w14:textId="77777777" w:rsidR="00E911B9" w:rsidRPr="00FB1A6D" w:rsidRDefault="00E911B9">
            <w:pPr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70973E" w14:textId="77777777" w:rsidR="00E911B9" w:rsidRPr="00FB1A6D" w:rsidRDefault="00E911B9">
            <w:pPr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E911B9" w:rsidRPr="00FB1A6D" w14:paraId="076DF2EE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A84649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9D2B9F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9F4914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C367B1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zwykła większość</w:t>
            </w:r>
          </w:p>
        </w:tc>
      </w:tr>
    </w:tbl>
    <w:p w14:paraId="200D513B" w14:textId="77777777" w:rsidR="00E911B9" w:rsidRPr="00FB1A6D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FB1A6D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88"/>
        <w:gridCol w:w="1391"/>
        <w:gridCol w:w="1415"/>
        <w:gridCol w:w="1658"/>
        <w:gridCol w:w="1391"/>
        <w:gridCol w:w="1415"/>
      </w:tblGrid>
      <w:tr w:rsidR="00E911B9" w:rsidRPr="00FB1A6D" w14:paraId="46185073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9F203D3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8982C2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69FC6D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05EB64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2436AB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5201B5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E911B9" w:rsidRPr="00FB1A6D" w14:paraId="35A2CC2E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D3217F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B8D730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23FBF2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852C88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0A5165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E1706C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E911B9" w:rsidRPr="00FB1A6D" w14:paraId="46AFD889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7FDEBF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911DA7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2B6876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5333B5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F39379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6D7861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86.67 %</w:t>
            </w:r>
          </w:p>
        </w:tc>
      </w:tr>
      <w:tr w:rsidR="00E911B9" w:rsidRPr="00FB1A6D" w14:paraId="07A097F7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12DB8E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7DC3FB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D45584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E180EC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1B9AA6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08C5FF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13.33 %</w:t>
            </w:r>
          </w:p>
        </w:tc>
      </w:tr>
    </w:tbl>
    <w:p w14:paraId="36F2876B" w14:textId="77777777" w:rsidR="00E911B9" w:rsidRPr="00FB1A6D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FB1A6D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5"/>
        <w:gridCol w:w="3019"/>
        <w:gridCol w:w="3019"/>
        <w:gridCol w:w="2415"/>
      </w:tblGrid>
      <w:tr w:rsidR="00E911B9" w:rsidRPr="00FB1A6D" w14:paraId="7ACC998A" w14:textId="77777777" w:rsidTr="002255D3">
        <w:tc>
          <w:tcPr>
            <w:tcW w:w="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141DF8D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FB1A6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29E93C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E56171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imię</w:t>
            </w:r>
          </w:p>
        </w:tc>
        <w:tc>
          <w:tcPr>
            <w:tcW w:w="241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D7D9D5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głos</w:t>
            </w:r>
          </w:p>
        </w:tc>
      </w:tr>
      <w:tr w:rsidR="00E911B9" w:rsidRPr="00FB1A6D" w14:paraId="4FCBD0E4" w14:textId="77777777" w:rsidTr="002255D3">
        <w:tc>
          <w:tcPr>
            <w:tcW w:w="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62B492F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A341E8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Batog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240CBE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0995FD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E911B9" w:rsidRPr="00FB1A6D" w14:paraId="41C0788C" w14:textId="77777777" w:rsidTr="002255D3">
        <w:tc>
          <w:tcPr>
            <w:tcW w:w="60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19ADB1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294A99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Fedyczkowska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1FAD9E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545EA9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E911B9" w:rsidRPr="00FB1A6D" w14:paraId="1F3F3AF6" w14:textId="77777777" w:rsidTr="002255D3">
        <w:tc>
          <w:tcPr>
            <w:tcW w:w="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DD7611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3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073089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Fink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DDC0C0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385C71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E911B9" w:rsidRPr="00FB1A6D" w14:paraId="750A8780" w14:textId="77777777" w:rsidTr="002255D3">
        <w:tc>
          <w:tcPr>
            <w:tcW w:w="60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C5B606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4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E4E908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Glonek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CCC47B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9A5DBB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E911B9" w:rsidRPr="00FB1A6D" w14:paraId="7DFC3240" w14:textId="77777777" w:rsidTr="002255D3">
        <w:tc>
          <w:tcPr>
            <w:tcW w:w="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FD3F06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5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679708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Gołębska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19DD2F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470E4B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E911B9" w:rsidRPr="00FB1A6D" w14:paraId="72BE331E" w14:textId="77777777" w:rsidTr="002255D3">
        <w:tc>
          <w:tcPr>
            <w:tcW w:w="60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20CDBD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6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81BBAE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09CAE4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B96E02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E911B9" w:rsidRPr="00FB1A6D" w14:paraId="136DDE4A" w14:textId="77777777" w:rsidTr="002255D3">
        <w:tc>
          <w:tcPr>
            <w:tcW w:w="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BBF16D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7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2988E4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Kardach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753F56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0B9C08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E911B9" w:rsidRPr="00FB1A6D" w14:paraId="0B1EE59C" w14:textId="77777777" w:rsidTr="002255D3">
        <w:tc>
          <w:tcPr>
            <w:tcW w:w="60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F56843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8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ADD90F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Kocot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6D0512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683750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nieobecny</w:t>
            </w:r>
          </w:p>
        </w:tc>
      </w:tr>
      <w:tr w:rsidR="00E911B9" w:rsidRPr="00FB1A6D" w14:paraId="0B5C56FF" w14:textId="77777777" w:rsidTr="002255D3">
        <w:tc>
          <w:tcPr>
            <w:tcW w:w="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5B5ABA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9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B46F3B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1C0639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277FBD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E911B9" w:rsidRPr="00FB1A6D" w14:paraId="6B6C1B09" w14:textId="77777777" w:rsidTr="002255D3">
        <w:tc>
          <w:tcPr>
            <w:tcW w:w="60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82263D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10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01D571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Papież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661D73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84B6F8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E911B9" w:rsidRPr="00FB1A6D" w14:paraId="7AAD7847" w14:textId="77777777" w:rsidTr="002255D3">
        <w:tc>
          <w:tcPr>
            <w:tcW w:w="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562B65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11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CB96BC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Piątka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628A5A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6299A6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E911B9" w:rsidRPr="00FB1A6D" w14:paraId="1AF39BFE" w14:textId="77777777" w:rsidTr="002255D3">
        <w:tc>
          <w:tcPr>
            <w:tcW w:w="60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EC291C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12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F217F9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Siedlak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8E8E97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00F63F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E911B9" w:rsidRPr="00FB1A6D" w14:paraId="155B531C" w14:textId="77777777" w:rsidTr="002255D3">
        <w:tc>
          <w:tcPr>
            <w:tcW w:w="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B40F3B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13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B90780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Stelwach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6194C3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94DFD2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E911B9" w:rsidRPr="00FB1A6D" w14:paraId="2C9FC604" w14:textId="77777777" w:rsidTr="002255D3">
        <w:tc>
          <w:tcPr>
            <w:tcW w:w="60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900826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14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9595BD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Tyrakowski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9E37EB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D41E6A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E911B9" w:rsidRPr="00FB1A6D" w14:paraId="780104DD" w14:textId="77777777" w:rsidTr="002255D3">
        <w:tc>
          <w:tcPr>
            <w:tcW w:w="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7C4473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15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5A9DB6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Wawrzynek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610FDC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AA1BFF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</w:tbl>
    <w:p w14:paraId="2578403A" w14:textId="238608CC" w:rsidR="002255D3" w:rsidRDefault="002255D3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FE42E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lastRenderedPageBreak/>
        <w:t>Radni 1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3 </w:t>
      </w:r>
      <w:r w:rsidRPr="00FE42E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głosami “ZA” przyjęli protokół z dnia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20</w:t>
      </w:r>
      <w:r w:rsidRPr="00FE42E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.0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3</w:t>
      </w:r>
      <w:r w:rsidRPr="00FE42E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.2026 r.</w:t>
      </w:r>
    </w:p>
    <w:p w14:paraId="5A247C9B" w14:textId="34000B50" w:rsidR="00E911B9" w:rsidRDefault="00000000" w:rsidP="00B45799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FB1A6D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5. Sprawozdanie z prac Burmistrza za okres od 01.03.2026r. do 31.03.2026r.</w:t>
      </w:r>
    </w:p>
    <w:p w14:paraId="3212C842" w14:textId="3F6E95B7" w:rsidR="00B45799" w:rsidRPr="00C92094" w:rsidRDefault="00C92094" w:rsidP="00B45799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C92094">
        <w:rPr>
          <w:rFonts w:ascii="Times New Roman" w:hAnsi="Times New Roman" w:cs="Times New Roman"/>
          <w:sz w:val="24"/>
          <w:szCs w:val="24"/>
          <w:lang w:val="pl-PL"/>
        </w:rPr>
        <w:t>Głos zabrał Burmistrz. Poinformował zebranych, że na dzień dzisiejszy realizowane są obecnie 23 zadania</w:t>
      </w:r>
      <w:r>
        <w:rPr>
          <w:rFonts w:ascii="Times New Roman" w:hAnsi="Times New Roman" w:cs="Times New Roman"/>
          <w:sz w:val="24"/>
          <w:szCs w:val="24"/>
          <w:lang w:val="pl-PL"/>
        </w:rPr>
        <w:t>. Dotyczą one głównie rozpoczętych prac inwestycyjnych</w:t>
      </w:r>
      <w:r w:rsidR="003D0393">
        <w:rPr>
          <w:rFonts w:ascii="Times New Roman" w:hAnsi="Times New Roman" w:cs="Times New Roman"/>
          <w:sz w:val="24"/>
          <w:szCs w:val="24"/>
          <w:lang w:val="pl-PL"/>
        </w:rPr>
        <w:t>, wykonawstwa do projektowania oraz inwestycji z funduszy sołeckich. Największym zadaniem jest obecnie modernizacja domów kultury na terenie naszej gminy, m.in. w Czerwonej Wodzie</w:t>
      </w:r>
      <w:r w:rsidR="00674D92">
        <w:rPr>
          <w:rFonts w:ascii="Times New Roman" w:hAnsi="Times New Roman" w:cs="Times New Roman"/>
          <w:sz w:val="24"/>
          <w:szCs w:val="24"/>
          <w:lang w:val="pl-PL"/>
        </w:rPr>
        <w:t xml:space="preserve"> – modernizacja wnętrza</w:t>
      </w:r>
      <w:r w:rsidR="003D0393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="00674D92">
        <w:rPr>
          <w:rFonts w:ascii="Times New Roman" w:hAnsi="Times New Roman" w:cs="Times New Roman"/>
          <w:sz w:val="24"/>
          <w:szCs w:val="24"/>
          <w:lang w:val="pl-PL"/>
        </w:rPr>
        <w:t>Piasecznej – dobudowa pomieszczenia</w:t>
      </w:r>
      <w:r w:rsidR="003D0393">
        <w:rPr>
          <w:rFonts w:ascii="Times New Roman" w:hAnsi="Times New Roman" w:cs="Times New Roman"/>
          <w:sz w:val="24"/>
          <w:szCs w:val="24"/>
          <w:lang w:val="pl-PL"/>
        </w:rPr>
        <w:t xml:space="preserve"> i Ruszowie</w:t>
      </w:r>
      <w:r w:rsidR="00674D92">
        <w:rPr>
          <w:rFonts w:ascii="Times New Roman" w:hAnsi="Times New Roman" w:cs="Times New Roman"/>
          <w:sz w:val="24"/>
          <w:szCs w:val="24"/>
          <w:lang w:val="pl-PL"/>
        </w:rPr>
        <w:t xml:space="preserve"> – budowa tzw. stanicy rowerowej</w:t>
      </w:r>
      <w:r w:rsidR="003D0393">
        <w:rPr>
          <w:rFonts w:ascii="Times New Roman" w:hAnsi="Times New Roman" w:cs="Times New Roman"/>
          <w:sz w:val="24"/>
          <w:szCs w:val="24"/>
          <w:lang w:val="pl-PL"/>
        </w:rPr>
        <w:t xml:space="preserve">. </w:t>
      </w:r>
      <w:r w:rsidR="00902265">
        <w:rPr>
          <w:rFonts w:ascii="Times New Roman" w:hAnsi="Times New Roman" w:cs="Times New Roman"/>
          <w:sz w:val="24"/>
          <w:szCs w:val="24"/>
          <w:lang w:val="pl-PL"/>
        </w:rPr>
        <w:t xml:space="preserve">Mniej popularnymi zadaniami obecnie realizowanymi są prace związane z sanitacją m.in. w Ruszowie i Czerwonej Wodzie. </w:t>
      </w:r>
      <w:r w:rsidR="002256D1">
        <w:rPr>
          <w:rFonts w:ascii="Times New Roman" w:hAnsi="Times New Roman" w:cs="Times New Roman"/>
          <w:sz w:val="24"/>
          <w:szCs w:val="24"/>
          <w:lang w:val="pl-PL"/>
        </w:rPr>
        <w:t xml:space="preserve">W ramach współpracy z ZIT otrzymaliśmy środki na oznakowanie 150 km ścieżek rowerowych i stworzenie miejsc do obsługi rowerów </w:t>
      </w:r>
      <w:r w:rsidR="0014326D">
        <w:rPr>
          <w:rFonts w:ascii="Times New Roman" w:hAnsi="Times New Roman" w:cs="Times New Roman"/>
          <w:sz w:val="24"/>
          <w:szCs w:val="24"/>
          <w:lang w:val="pl-PL"/>
        </w:rPr>
        <w:t>i do</w:t>
      </w:r>
      <w:r w:rsidR="002256D1">
        <w:rPr>
          <w:rFonts w:ascii="Times New Roman" w:hAnsi="Times New Roman" w:cs="Times New Roman"/>
          <w:sz w:val="24"/>
          <w:szCs w:val="24"/>
          <w:lang w:val="pl-PL"/>
        </w:rPr>
        <w:t xml:space="preserve"> grillowania. Położony zostanie również asfalt na istniejącej już ścieżce rowerowej z Węglińca do Czerwonej Wody. </w:t>
      </w:r>
      <w:r w:rsidR="0007564B">
        <w:rPr>
          <w:rFonts w:ascii="Times New Roman" w:hAnsi="Times New Roman" w:cs="Times New Roman"/>
          <w:sz w:val="24"/>
          <w:szCs w:val="24"/>
          <w:lang w:val="pl-PL"/>
        </w:rPr>
        <w:t>Zaprojektowane ścieżki rowerowe połączą nam się ze ścieżkami w Iłowej, Osiecznic</w:t>
      </w:r>
      <w:r w:rsidR="005C435C">
        <w:rPr>
          <w:rFonts w:ascii="Times New Roman" w:hAnsi="Times New Roman" w:cs="Times New Roman"/>
          <w:sz w:val="24"/>
          <w:szCs w:val="24"/>
          <w:lang w:val="pl-PL"/>
        </w:rPr>
        <w:t>y</w:t>
      </w:r>
      <w:r w:rsidR="0007564B">
        <w:rPr>
          <w:rFonts w:ascii="Times New Roman" w:hAnsi="Times New Roman" w:cs="Times New Roman"/>
          <w:sz w:val="24"/>
          <w:szCs w:val="24"/>
          <w:lang w:val="pl-PL"/>
        </w:rPr>
        <w:t>, Pieńsk</w:t>
      </w:r>
      <w:r w:rsidR="005C435C">
        <w:rPr>
          <w:rFonts w:ascii="Times New Roman" w:hAnsi="Times New Roman" w:cs="Times New Roman"/>
          <w:sz w:val="24"/>
          <w:szCs w:val="24"/>
          <w:lang w:val="pl-PL"/>
        </w:rPr>
        <w:t xml:space="preserve">u </w:t>
      </w:r>
      <w:r w:rsidR="0007564B">
        <w:rPr>
          <w:rFonts w:ascii="Times New Roman" w:hAnsi="Times New Roman" w:cs="Times New Roman"/>
          <w:sz w:val="24"/>
          <w:szCs w:val="24"/>
          <w:lang w:val="pl-PL"/>
        </w:rPr>
        <w:t>i Nowogrodźc</w:t>
      </w:r>
      <w:r w:rsidR="005C435C">
        <w:rPr>
          <w:rFonts w:ascii="Times New Roman" w:hAnsi="Times New Roman" w:cs="Times New Roman"/>
          <w:sz w:val="24"/>
          <w:szCs w:val="24"/>
          <w:lang w:val="pl-PL"/>
        </w:rPr>
        <w:t>u</w:t>
      </w:r>
      <w:r w:rsidR="0007564B">
        <w:rPr>
          <w:rFonts w:ascii="Times New Roman" w:hAnsi="Times New Roman" w:cs="Times New Roman"/>
          <w:sz w:val="24"/>
          <w:szCs w:val="24"/>
          <w:lang w:val="pl-PL"/>
        </w:rPr>
        <w:t xml:space="preserve">. </w:t>
      </w:r>
      <w:r w:rsidR="005C435C">
        <w:rPr>
          <w:rFonts w:ascii="Times New Roman" w:hAnsi="Times New Roman" w:cs="Times New Roman"/>
          <w:sz w:val="24"/>
          <w:szCs w:val="24"/>
          <w:lang w:val="pl-PL"/>
        </w:rPr>
        <w:t>Połączą</w:t>
      </w:r>
      <w:r w:rsidR="0007564B">
        <w:rPr>
          <w:rFonts w:ascii="Times New Roman" w:hAnsi="Times New Roman" w:cs="Times New Roman"/>
          <w:sz w:val="24"/>
          <w:szCs w:val="24"/>
          <w:lang w:val="pl-PL"/>
        </w:rPr>
        <w:t xml:space="preserve"> się również z Dolnośląską </w:t>
      </w:r>
      <w:proofErr w:type="spellStart"/>
      <w:r w:rsidR="0007564B">
        <w:rPr>
          <w:rFonts w:ascii="Times New Roman" w:hAnsi="Times New Roman" w:cs="Times New Roman"/>
          <w:sz w:val="24"/>
          <w:szCs w:val="24"/>
          <w:lang w:val="pl-PL"/>
        </w:rPr>
        <w:t>cyklostradą</w:t>
      </w:r>
      <w:proofErr w:type="spellEnd"/>
      <w:r w:rsidR="0007564B">
        <w:rPr>
          <w:rFonts w:ascii="Times New Roman" w:hAnsi="Times New Roman" w:cs="Times New Roman"/>
          <w:sz w:val="24"/>
          <w:szCs w:val="24"/>
          <w:lang w:val="pl-PL"/>
        </w:rPr>
        <w:t xml:space="preserve">. </w:t>
      </w:r>
      <w:r w:rsidR="001212A0">
        <w:rPr>
          <w:rFonts w:ascii="Times New Roman" w:hAnsi="Times New Roman" w:cs="Times New Roman"/>
          <w:sz w:val="24"/>
          <w:szCs w:val="24"/>
          <w:lang w:val="pl-PL"/>
        </w:rPr>
        <w:t xml:space="preserve">Większość ścieżek będzie prowadziła po duktach leśnych. </w:t>
      </w:r>
      <w:r w:rsidR="00A462F3">
        <w:rPr>
          <w:rFonts w:ascii="Times New Roman" w:hAnsi="Times New Roman" w:cs="Times New Roman"/>
          <w:sz w:val="24"/>
          <w:szCs w:val="24"/>
          <w:lang w:val="pl-PL"/>
        </w:rPr>
        <w:t xml:space="preserve">Ruszyła budowa mieszkań na ul. Sportowej i została już wkopana kapsuła czasu. </w:t>
      </w:r>
      <w:r w:rsidR="00610A70">
        <w:rPr>
          <w:rFonts w:ascii="Times New Roman" w:hAnsi="Times New Roman" w:cs="Times New Roman"/>
          <w:sz w:val="24"/>
          <w:szCs w:val="24"/>
          <w:lang w:val="pl-PL"/>
        </w:rPr>
        <w:t xml:space="preserve">Odpowiadając na pytanie radnej Marii </w:t>
      </w:r>
      <w:proofErr w:type="spellStart"/>
      <w:r w:rsidR="00610A70">
        <w:rPr>
          <w:rFonts w:ascii="Times New Roman" w:hAnsi="Times New Roman" w:cs="Times New Roman"/>
          <w:sz w:val="24"/>
          <w:szCs w:val="24"/>
          <w:lang w:val="pl-PL"/>
        </w:rPr>
        <w:t>Fedyczkowskiej</w:t>
      </w:r>
      <w:proofErr w:type="spellEnd"/>
      <w:r w:rsidR="00610A70">
        <w:rPr>
          <w:rFonts w:ascii="Times New Roman" w:hAnsi="Times New Roman" w:cs="Times New Roman"/>
          <w:sz w:val="24"/>
          <w:szCs w:val="24"/>
          <w:lang w:val="pl-PL"/>
        </w:rPr>
        <w:t xml:space="preserve"> Burmistrz przekazał dodatkowe informacje nt. przydomowych oczyszczalni ścieków </w:t>
      </w:r>
      <w:r w:rsidR="0014326D">
        <w:rPr>
          <w:rFonts w:ascii="Times New Roman" w:hAnsi="Times New Roman" w:cs="Times New Roman"/>
          <w:sz w:val="24"/>
          <w:szCs w:val="24"/>
          <w:lang w:val="pl-PL"/>
        </w:rPr>
        <w:t>m.in.,</w:t>
      </w:r>
      <w:r w:rsidR="00610A70">
        <w:rPr>
          <w:rFonts w:ascii="Times New Roman" w:hAnsi="Times New Roman" w:cs="Times New Roman"/>
          <w:sz w:val="24"/>
          <w:szCs w:val="24"/>
          <w:lang w:val="pl-PL"/>
        </w:rPr>
        <w:t xml:space="preserve"> że przedwczoraj złożyliśmy wniosek na przyznanie środków na ten cel, równolegle robią się dokumentacje</w:t>
      </w:r>
      <w:r w:rsidR="000A2473">
        <w:rPr>
          <w:rFonts w:ascii="Times New Roman" w:hAnsi="Times New Roman" w:cs="Times New Roman"/>
          <w:sz w:val="24"/>
          <w:szCs w:val="24"/>
          <w:lang w:val="pl-PL"/>
        </w:rPr>
        <w:t xml:space="preserve"> i</w:t>
      </w:r>
      <w:r w:rsidR="00610A70">
        <w:rPr>
          <w:rFonts w:ascii="Times New Roman" w:hAnsi="Times New Roman" w:cs="Times New Roman"/>
          <w:sz w:val="24"/>
          <w:szCs w:val="24"/>
          <w:lang w:val="pl-PL"/>
        </w:rPr>
        <w:t xml:space="preserve"> równolegle wynajęci pracownicy tj. projektanci i branżowcy sprawdzają lokalizacje, ponieważ każda lokalizacja ma inne uwarunkowania techniczne i nie możemy podpiąć wszystkiego pod jeden projekt. </w:t>
      </w:r>
      <w:r w:rsidR="000A2473">
        <w:rPr>
          <w:rFonts w:ascii="Times New Roman" w:hAnsi="Times New Roman" w:cs="Times New Roman"/>
          <w:sz w:val="24"/>
          <w:szCs w:val="24"/>
          <w:lang w:val="pl-PL"/>
        </w:rPr>
        <w:t xml:space="preserve">Czekamy na pozytywną ocenę weryfikacji środków. </w:t>
      </w:r>
      <w:r w:rsidR="0014326D">
        <w:rPr>
          <w:rFonts w:ascii="Times New Roman" w:hAnsi="Times New Roman" w:cs="Times New Roman"/>
          <w:sz w:val="24"/>
          <w:szCs w:val="24"/>
          <w:lang w:val="pl-PL"/>
        </w:rPr>
        <w:t>Ogłoszono przetarg na remont dachu na przedszkolu w Ruszowie.</w:t>
      </w:r>
    </w:p>
    <w:p w14:paraId="10A6F1D2" w14:textId="57A92014" w:rsidR="00E911B9" w:rsidRPr="00047B73" w:rsidRDefault="00047B73" w:rsidP="00047B73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Po wyczerpaniu tematu radni przystąpili do głosowania w sprawie</w:t>
      </w:r>
      <w:r w:rsidRPr="00047B73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przyjęcia </w:t>
      </w:r>
      <w:r w:rsidRPr="00047B73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sprawozdania z prac Burmistrza za okres od 01.03.2026 r. do 31.03.2026 r.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4"/>
        <w:gridCol w:w="6794"/>
      </w:tblGrid>
      <w:tr w:rsidR="00E911B9" w:rsidRPr="00FB1A6D" w14:paraId="6CBDE56A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F97AEB9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16DA35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Przyjęcie sprawozdania z prac Burmistrza za okres od 01.03.2026 r. do 31.03.2026 r.</w:t>
            </w:r>
          </w:p>
        </w:tc>
      </w:tr>
      <w:tr w:rsidR="00E911B9" w:rsidRPr="00FB1A6D" w14:paraId="0C38ACBD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16FC42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D8476B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Rada Miejska Węglińca</w:t>
            </w:r>
          </w:p>
        </w:tc>
      </w:tr>
      <w:tr w:rsidR="00E911B9" w:rsidRPr="00FB1A6D" w14:paraId="6520BD84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479278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CAEE31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14:paraId="34136A7D" w14:textId="77777777" w:rsidR="00E911B9" w:rsidRPr="00FB1A6D" w:rsidRDefault="00E911B9">
      <w:pPr>
        <w:rPr>
          <w:rFonts w:ascii="Times New Roman" w:hAnsi="Times New Roman" w:cs="Times New Roman"/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59"/>
        <w:gridCol w:w="3170"/>
        <w:gridCol w:w="1359"/>
        <w:gridCol w:w="3170"/>
      </w:tblGrid>
      <w:tr w:rsidR="00E911B9" w:rsidRPr="00FB1A6D" w14:paraId="401AB43C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7E908B6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001D02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23 kwietnia 2026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65CF57" w14:textId="77777777" w:rsidR="00E911B9" w:rsidRPr="00FB1A6D" w:rsidRDefault="00E911B9">
            <w:pPr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CFE897" w14:textId="77777777" w:rsidR="00E911B9" w:rsidRPr="00FB1A6D" w:rsidRDefault="00E911B9">
            <w:pPr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E911B9" w:rsidRPr="00FB1A6D" w14:paraId="4F007ADA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81314B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4CFFBD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FBA1F1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8081CE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zwykła większość</w:t>
            </w:r>
          </w:p>
        </w:tc>
      </w:tr>
    </w:tbl>
    <w:p w14:paraId="6075CDD1" w14:textId="77777777" w:rsidR="00E911B9" w:rsidRPr="00FB1A6D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FB1A6D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88"/>
        <w:gridCol w:w="1391"/>
        <w:gridCol w:w="1415"/>
        <w:gridCol w:w="1658"/>
        <w:gridCol w:w="1391"/>
        <w:gridCol w:w="1415"/>
      </w:tblGrid>
      <w:tr w:rsidR="00E911B9" w:rsidRPr="00FB1A6D" w14:paraId="05EE829B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265B5DA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FE2764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39EDD6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6601A8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5A7ED8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C10521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E911B9" w:rsidRPr="00FB1A6D" w14:paraId="377A0BB6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152FF4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DD6D99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C244C7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D530A0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B75C05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51E2E4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E911B9" w:rsidRPr="00FB1A6D" w14:paraId="206D90E4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201883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lastRenderedPageBreak/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5939CC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0B29A4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494CF3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19CDFC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000FDE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86.67 %</w:t>
            </w:r>
          </w:p>
        </w:tc>
      </w:tr>
      <w:tr w:rsidR="00E911B9" w:rsidRPr="00FB1A6D" w14:paraId="3DD54846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5C3B1E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54C1E5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9F396B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6AA5CD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675A7A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06CC38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13.33 %</w:t>
            </w:r>
          </w:p>
        </w:tc>
      </w:tr>
    </w:tbl>
    <w:p w14:paraId="3A428DA8" w14:textId="77777777" w:rsidR="00E911B9" w:rsidRPr="00FB1A6D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FB1A6D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5"/>
        <w:gridCol w:w="3019"/>
        <w:gridCol w:w="3019"/>
        <w:gridCol w:w="2415"/>
      </w:tblGrid>
      <w:tr w:rsidR="00E911B9" w:rsidRPr="00FB1A6D" w14:paraId="74FAA1EB" w14:textId="77777777" w:rsidTr="00FB772B">
        <w:tc>
          <w:tcPr>
            <w:tcW w:w="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64132E9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FB1A6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4AD60F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02C6E2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imię</w:t>
            </w:r>
          </w:p>
        </w:tc>
        <w:tc>
          <w:tcPr>
            <w:tcW w:w="241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947FE0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głos</w:t>
            </w:r>
          </w:p>
        </w:tc>
      </w:tr>
      <w:tr w:rsidR="00E911B9" w:rsidRPr="00FB1A6D" w14:paraId="3BC0BD42" w14:textId="77777777" w:rsidTr="00FB772B">
        <w:tc>
          <w:tcPr>
            <w:tcW w:w="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E22A3CA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F25A1F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Batog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7813A7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96D6F1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E911B9" w:rsidRPr="00FB1A6D" w14:paraId="706F978A" w14:textId="77777777" w:rsidTr="00FB772B">
        <w:tc>
          <w:tcPr>
            <w:tcW w:w="60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29616B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8B3AEA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Fedyczkowska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5FCBFF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21B6D2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E911B9" w:rsidRPr="00FB1A6D" w14:paraId="246A7858" w14:textId="77777777" w:rsidTr="00FB772B">
        <w:tc>
          <w:tcPr>
            <w:tcW w:w="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156FA4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3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688646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Fink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F3FEE6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86A4BC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E911B9" w:rsidRPr="00FB1A6D" w14:paraId="77E07C99" w14:textId="77777777" w:rsidTr="00FB772B">
        <w:tc>
          <w:tcPr>
            <w:tcW w:w="60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979CB7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4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63DCAB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Glonek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154AD6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E4CEDB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E911B9" w:rsidRPr="00FB1A6D" w14:paraId="6BDCF8B7" w14:textId="77777777" w:rsidTr="00FB772B">
        <w:tc>
          <w:tcPr>
            <w:tcW w:w="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190000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5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21FB1C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Gołębska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AB256F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C7D901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E911B9" w:rsidRPr="00FB1A6D" w14:paraId="19FC8F5F" w14:textId="77777777" w:rsidTr="00FB772B">
        <w:tc>
          <w:tcPr>
            <w:tcW w:w="60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3E8057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6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CE46D2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7FCF7D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47C926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E911B9" w:rsidRPr="00FB1A6D" w14:paraId="4CC29859" w14:textId="77777777" w:rsidTr="00FB772B">
        <w:tc>
          <w:tcPr>
            <w:tcW w:w="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14FDD1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7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59E74A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Kardach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0AA360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2A7B21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E911B9" w:rsidRPr="00FB1A6D" w14:paraId="7D165468" w14:textId="77777777" w:rsidTr="00FB772B">
        <w:tc>
          <w:tcPr>
            <w:tcW w:w="60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5B75BB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8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C07A40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Kocot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1EB1A2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915929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nieobecny</w:t>
            </w:r>
          </w:p>
        </w:tc>
      </w:tr>
      <w:tr w:rsidR="00E911B9" w:rsidRPr="00FB1A6D" w14:paraId="4532346A" w14:textId="77777777" w:rsidTr="00FB772B">
        <w:tc>
          <w:tcPr>
            <w:tcW w:w="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B103CE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9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EBD094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AD6FF8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AD4B64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E911B9" w:rsidRPr="00FB1A6D" w14:paraId="71121DCC" w14:textId="77777777" w:rsidTr="00FB772B">
        <w:tc>
          <w:tcPr>
            <w:tcW w:w="60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118E5D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10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8F670A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Papież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70E1FF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9AB4AC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E911B9" w:rsidRPr="00FB1A6D" w14:paraId="780A6683" w14:textId="77777777" w:rsidTr="00FB772B">
        <w:tc>
          <w:tcPr>
            <w:tcW w:w="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0E09DA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11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9CDC05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Piątka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B16DE6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D218B3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E911B9" w:rsidRPr="00FB1A6D" w14:paraId="46BC1E78" w14:textId="77777777" w:rsidTr="00FB772B">
        <w:tc>
          <w:tcPr>
            <w:tcW w:w="60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0BA77A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12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24BEC6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Siedlak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B78866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F87C0F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E911B9" w:rsidRPr="00FB1A6D" w14:paraId="6ADF0A06" w14:textId="77777777" w:rsidTr="00FB772B">
        <w:tc>
          <w:tcPr>
            <w:tcW w:w="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E9C553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13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43D1ED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Stelwach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D94398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02F788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E911B9" w:rsidRPr="00FB1A6D" w14:paraId="1BD05834" w14:textId="77777777" w:rsidTr="00FB772B">
        <w:tc>
          <w:tcPr>
            <w:tcW w:w="60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907E7F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14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517A6C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Tyrakowski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D2421F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3F84A4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E911B9" w:rsidRPr="00FB1A6D" w14:paraId="3D689392" w14:textId="77777777" w:rsidTr="00FB772B">
        <w:tc>
          <w:tcPr>
            <w:tcW w:w="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D48774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15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5D2855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Wawrzynek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E131BF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3E69AA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</w:tbl>
    <w:p w14:paraId="547CF28D" w14:textId="446B138C" w:rsidR="00FB772B" w:rsidRDefault="00FB772B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EB56D7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Radni 1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3</w:t>
      </w:r>
      <w:r w:rsidRPr="00EB56D7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głosami “ZA” przyjęli</w:t>
      </w:r>
      <w:r w:rsidRPr="00EB56D7">
        <w:rPr>
          <w:rFonts w:ascii="Times New Roman" w:eastAsia="Segoe UI" w:hAnsi="Times New Roman" w:cs="Times New Roman"/>
          <w:i/>
          <w:iCs/>
          <w:color w:val="000000"/>
          <w:sz w:val="20"/>
          <w:szCs w:val="20"/>
          <w:lang w:val="pl-PL"/>
        </w:rPr>
        <w:t xml:space="preserve"> </w:t>
      </w:r>
      <w:r w:rsidRPr="00EB56D7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sprawozdani</w:t>
      </w:r>
      <w:r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e</w:t>
      </w:r>
      <w:r w:rsidRPr="00EB56D7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 xml:space="preserve"> z prac </w:t>
      </w:r>
      <w:r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Burmistrza za marzec 2026 r.</w:t>
      </w:r>
      <w:r w:rsidRPr="00EB56D7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 xml:space="preserve"> (zał. nr 4)</w:t>
      </w:r>
    </w:p>
    <w:p w14:paraId="6FF228B2" w14:textId="2E2B76E5" w:rsidR="00E911B9" w:rsidRPr="00FB1A6D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  <w:r w:rsidRPr="00FB1A6D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6. Ocena zasobów pomocy społecznej za 2025 r.</w:t>
      </w:r>
    </w:p>
    <w:p w14:paraId="51ED9EC9" w14:textId="1ADD2D29" w:rsidR="00A672B9" w:rsidRDefault="00A672B9" w:rsidP="00A672B9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Przewodniczący Rady przekazał, że temat został omówiony na wspólnym posiedzeniu komisji. Wiceprzewodnicząca Komisji Gospodarczej radna Elżbieta Grabowska poinformowała, że Komisja Społeczna pozytywnie zaopiniowała ocenę zasobów pomocy społecznej za 2025 rok. </w:t>
      </w:r>
    </w:p>
    <w:p w14:paraId="5CDAE7A8" w14:textId="3E60D9C6" w:rsidR="00E911B9" w:rsidRPr="00A672B9" w:rsidRDefault="00B94E05" w:rsidP="00A672B9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Nie było </w:t>
      </w:r>
      <w:r w:rsidR="00D91B1F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pytań,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więc </w:t>
      </w:r>
      <w:r w:rsidR="00F40CF3" w:rsidRPr="00F40CF3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Radni przystąpili do głosowania w sprawie przyjęcia oceny zasobów pomocy społecznej za 2025 r.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4"/>
        <w:gridCol w:w="6794"/>
      </w:tblGrid>
      <w:tr w:rsidR="00E911B9" w:rsidRPr="00FB1A6D" w14:paraId="38FAA6FF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4F60F51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B676DB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Przyjęcie oceny zasobów pomocy społecznej za 2025 r.</w:t>
            </w:r>
          </w:p>
        </w:tc>
      </w:tr>
      <w:tr w:rsidR="00E911B9" w:rsidRPr="00FB1A6D" w14:paraId="28C82E78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E54CCC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lastRenderedPageBreak/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BFDE84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Rada Miejska Węglińca</w:t>
            </w:r>
          </w:p>
        </w:tc>
      </w:tr>
      <w:tr w:rsidR="00E911B9" w:rsidRPr="00FB1A6D" w14:paraId="2E2D5277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AB8B23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057384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14:paraId="1BC16BF6" w14:textId="77777777" w:rsidR="00E911B9" w:rsidRPr="00FB1A6D" w:rsidRDefault="00E911B9">
      <w:pPr>
        <w:rPr>
          <w:rFonts w:ascii="Times New Roman" w:hAnsi="Times New Roman" w:cs="Times New Roman"/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59"/>
        <w:gridCol w:w="3170"/>
        <w:gridCol w:w="1359"/>
        <w:gridCol w:w="3170"/>
      </w:tblGrid>
      <w:tr w:rsidR="00E911B9" w:rsidRPr="00FB1A6D" w14:paraId="02B6860C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6576FD7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6A8324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23 kwietnia 2026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35D577" w14:textId="77777777" w:rsidR="00E911B9" w:rsidRPr="00FB1A6D" w:rsidRDefault="00E911B9">
            <w:pPr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4B2AD1" w14:textId="77777777" w:rsidR="00E911B9" w:rsidRPr="00FB1A6D" w:rsidRDefault="00E911B9">
            <w:pPr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E911B9" w:rsidRPr="00FB1A6D" w14:paraId="1E9204F3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41200D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775436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E68305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3D23C5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zwykła większość</w:t>
            </w:r>
          </w:p>
        </w:tc>
      </w:tr>
    </w:tbl>
    <w:p w14:paraId="62D4A396" w14:textId="77777777" w:rsidR="00E911B9" w:rsidRPr="00FB1A6D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FB1A6D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88"/>
        <w:gridCol w:w="1391"/>
        <w:gridCol w:w="1415"/>
        <w:gridCol w:w="1658"/>
        <w:gridCol w:w="1391"/>
        <w:gridCol w:w="1415"/>
      </w:tblGrid>
      <w:tr w:rsidR="00E911B9" w:rsidRPr="00FB1A6D" w14:paraId="206D74F0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2948C02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CBEC62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386CA2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AC2E16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70D46A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91B8DA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E911B9" w:rsidRPr="00FB1A6D" w14:paraId="36D09113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2BEAD7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DCF0CF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0ED93D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B0E129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BAC03A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6D6536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E911B9" w:rsidRPr="00FB1A6D" w14:paraId="36680D6B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5A522D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0F851A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7220EB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65B58E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F2EECA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BF8BEF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86.67 %</w:t>
            </w:r>
          </w:p>
        </w:tc>
      </w:tr>
      <w:tr w:rsidR="00E911B9" w:rsidRPr="00FB1A6D" w14:paraId="7D8DB68A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D7812F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83D491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7EBF7A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848E74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59B788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E2A981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13.33 %</w:t>
            </w:r>
          </w:p>
        </w:tc>
      </w:tr>
    </w:tbl>
    <w:p w14:paraId="40A0D5ED" w14:textId="77777777" w:rsidR="00E911B9" w:rsidRPr="00FB1A6D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FB1A6D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5"/>
        <w:gridCol w:w="3019"/>
        <w:gridCol w:w="3019"/>
        <w:gridCol w:w="2415"/>
      </w:tblGrid>
      <w:tr w:rsidR="00E911B9" w:rsidRPr="00FB1A6D" w14:paraId="170B67CD" w14:textId="77777777" w:rsidTr="00F40CF3">
        <w:tc>
          <w:tcPr>
            <w:tcW w:w="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53BC06F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FB1A6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524C47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44ED46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imię</w:t>
            </w:r>
          </w:p>
        </w:tc>
        <w:tc>
          <w:tcPr>
            <w:tcW w:w="241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4F7A16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głos</w:t>
            </w:r>
          </w:p>
        </w:tc>
      </w:tr>
      <w:tr w:rsidR="00E911B9" w:rsidRPr="00FB1A6D" w14:paraId="21446338" w14:textId="77777777" w:rsidTr="00F40CF3">
        <w:tc>
          <w:tcPr>
            <w:tcW w:w="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B99D3BA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5C5F83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Batog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C8EF5E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93CDA0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E911B9" w:rsidRPr="00FB1A6D" w14:paraId="57A238E2" w14:textId="77777777" w:rsidTr="00F40CF3">
        <w:tc>
          <w:tcPr>
            <w:tcW w:w="60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9F2AFE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412F56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Fedyczkowska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C1C0A6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0861F1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E911B9" w:rsidRPr="00FB1A6D" w14:paraId="14EF93F9" w14:textId="77777777" w:rsidTr="00F40CF3">
        <w:tc>
          <w:tcPr>
            <w:tcW w:w="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6D2A3F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3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FA54D4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Fink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952DB8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07CA7B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E911B9" w:rsidRPr="00FB1A6D" w14:paraId="0D4E9060" w14:textId="77777777" w:rsidTr="00F40CF3">
        <w:tc>
          <w:tcPr>
            <w:tcW w:w="60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0C6F47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4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15DCFE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Glonek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CBF32F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3D3606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E911B9" w:rsidRPr="00FB1A6D" w14:paraId="7B6B2421" w14:textId="77777777" w:rsidTr="00F40CF3">
        <w:tc>
          <w:tcPr>
            <w:tcW w:w="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0560A9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5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59E632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Gołębska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E0EBD9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C4BBF3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E911B9" w:rsidRPr="00FB1A6D" w14:paraId="2C426AB7" w14:textId="77777777" w:rsidTr="00F40CF3">
        <w:tc>
          <w:tcPr>
            <w:tcW w:w="60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55F16F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6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1C1B71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55C25F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0EAE52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E911B9" w:rsidRPr="00FB1A6D" w14:paraId="5EBD9917" w14:textId="77777777" w:rsidTr="00F40CF3">
        <w:tc>
          <w:tcPr>
            <w:tcW w:w="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04A9C1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7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F0F83A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Kardach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6F9BDD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BB6278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E911B9" w:rsidRPr="00FB1A6D" w14:paraId="61BDCA1D" w14:textId="77777777" w:rsidTr="00F40CF3">
        <w:tc>
          <w:tcPr>
            <w:tcW w:w="60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A6FF2B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8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97D91B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Kocot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70BB65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D202AF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nieobecny</w:t>
            </w:r>
          </w:p>
        </w:tc>
      </w:tr>
      <w:tr w:rsidR="00E911B9" w:rsidRPr="00FB1A6D" w14:paraId="53657841" w14:textId="77777777" w:rsidTr="00F40CF3">
        <w:tc>
          <w:tcPr>
            <w:tcW w:w="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FFB2DF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9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7DE3EA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9D45C0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89A3FF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E911B9" w:rsidRPr="00FB1A6D" w14:paraId="07635FB7" w14:textId="77777777" w:rsidTr="00F40CF3">
        <w:tc>
          <w:tcPr>
            <w:tcW w:w="60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C330F3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10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39C43A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Papież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29B8E9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A7CCA9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E911B9" w:rsidRPr="00FB1A6D" w14:paraId="7F50F0B8" w14:textId="77777777" w:rsidTr="00F40CF3">
        <w:tc>
          <w:tcPr>
            <w:tcW w:w="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5BADC0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11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25500D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Piątka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7CF07F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22EFA9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E911B9" w:rsidRPr="00FB1A6D" w14:paraId="14E97333" w14:textId="77777777" w:rsidTr="00F40CF3">
        <w:tc>
          <w:tcPr>
            <w:tcW w:w="60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2FCA3D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12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6E68B1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Siedlak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B322AB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45E832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E911B9" w:rsidRPr="00FB1A6D" w14:paraId="21EE3562" w14:textId="77777777" w:rsidTr="00F40CF3">
        <w:tc>
          <w:tcPr>
            <w:tcW w:w="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F5255F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13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A79E6A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Stelwach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74F995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97C85B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E911B9" w:rsidRPr="00FB1A6D" w14:paraId="5C22855A" w14:textId="77777777" w:rsidTr="00F40CF3">
        <w:tc>
          <w:tcPr>
            <w:tcW w:w="60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82C0C6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14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2A5369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Tyrakowski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CE90B4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920DA6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E911B9" w:rsidRPr="00FB1A6D" w14:paraId="6448EB42" w14:textId="77777777" w:rsidTr="00F40CF3">
        <w:tc>
          <w:tcPr>
            <w:tcW w:w="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62A4D7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lastRenderedPageBreak/>
              <w:t>15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5A8918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Wawrzynek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4A5861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2D41F9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</w:tbl>
    <w:p w14:paraId="0505A788" w14:textId="55FA9680" w:rsidR="00F40CF3" w:rsidRDefault="00F40CF3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EB56D7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Radni 1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3</w:t>
      </w:r>
      <w:r w:rsidRPr="00EB56D7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głosami “ZA” przyjęli</w:t>
      </w:r>
      <w:r w:rsidRPr="00EB56D7">
        <w:rPr>
          <w:rFonts w:ascii="Times New Roman" w:eastAsia="Segoe UI" w:hAnsi="Times New Roman" w:cs="Times New Roman"/>
          <w:i/>
          <w:iCs/>
          <w:color w:val="000000"/>
          <w:sz w:val="20"/>
          <w:szCs w:val="20"/>
          <w:lang w:val="pl-PL"/>
        </w:rPr>
        <w:t xml:space="preserve"> </w:t>
      </w:r>
      <w:r w:rsidRPr="00F40CF3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ocenę zasobów pomocy społecznej za 2025 rok</w:t>
      </w:r>
      <w:r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.</w:t>
      </w:r>
      <w:r w:rsidRPr="00EB56D7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 xml:space="preserve"> (zał. nr </w:t>
      </w:r>
      <w:r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5</w:t>
      </w:r>
      <w:r w:rsidRPr="00EB56D7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)</w:t>
      </w:r>
    </w:p>
    <w:p w14:paraId="5C764247" w14:textId="6A8ED81C" w:rsidR="00E911B9" w:rsidRPr="00FB1A6D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  <w:r w:rsidRPr="00FB1A6D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7. Ocena sprawozdania GCKSiR za 2025 rok.</w:t>
      </w:r>
    </w:p>
    <w:p w14:paraId="184D4B4E" w14:textId="469A13C3" w:rsidR="00E911B9" w:rsidRPr="009A1488" w:rsidRDefault="00D91B1F" w:rsidP="00BE3DA4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Wiceprzewodnicząca Komisji Gospodarczej radna Elżbieta Grabowska poinformowała, że 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trzy komisje zajmowały się tym tematem i 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Komisja Społeczna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pozytywnie zaopiniowała 6 głosami „za”, Komisja Rewizyjna 5 głosami „za” a Komisja Gospodarcza 4 głosami „za”. </w:t>
      </w:r>
      <w:r w:rsidR="003F429A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Następnie głos zabrał Burmistrz, który przekazał, że ośrodek kultury bardzo dobrze działa </w:t>
      </w:r>
      <w:r w:rsidR="00A44360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p</w:t>
      </w:r>
      <w:r w:rsidR="003F429A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o objęciu </w:t>
      </w:r>
      <w:r w:rsidR="00A44360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funkcji Dyrektora</w:t>
      </w:r>
      <w:r w:rsidR="003F429A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przez Panią Joannę </w:t>
      </w:r>
      <w:proofErr w:type="spellStart"/>
      <w:r w:rsidR="003F429A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Gardulską</w:t>
      </w:r>
      <w:proofErr w:type="spellEnd"/>
      <w:r w:rsidR="003F429A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. Średnio organizowanych jest 5 imprez w miesiącu. Cały czas coś się dzieje. Organizowanych jest wiele zajęć dla dzieci. </w:t>
      </w:r>
      <w:r w:rsidR="00A44360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Widać spory postęp w funkcjonowaniu. Dzieje się w całej gminie, jest bardzo dobra współpraca z</w:t>
      </w:r>
      <w:r w:rsidR="001E2721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pracownikami z </w:t>
      </w:r>
      <w:r w:rsidR="00A44360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Dom</w:t>
      </w:r>
      <w:r w:rsidR="001E2721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ów</w:t>
      </w:r>
      <w:r w:rsidR="00A44360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Kultury, z seniorami. </w:t>
      </w:r>
      <w:r w:rsidR="00B74013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Głos zabrała również przybyła na sesję Dyrektor Joanna </w:t>
      </w:r>
      <w:proofErr w:type="spellStart"/>
      <w:r w:rsidR="00B74013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Gardulska</w:t>
      </w:r>
      <w:proofErr w:type="spellEnd"/>
      <w:r w:rsidR="00B74013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, która na wstępie podziękowała na pozytywną opinię jej pracy i zadeklarowała dalszy postęp i działania, aby było jeszcze lepiej. Przekazała, że największą bolączką jest frekwencja. Wczoraj odbyło się spotkanie w Izbie Podolskiej i z Węglińca nie było ani jednej osoby. Były osoby z Zielonki, z Jagodzina nawet ze Zgorzelca. Ale będziemy nad tym pracować. Opowiedziała jeszcze o wizycie Pani Wiolety </w:t>
      </w:r>
      <w:proofErr w:type="spellStart"/>
      <w:r w:rsidR="00B74013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Dobrołowicz</w:t>
      </w:r>
      <w:proofErr w:type="spellEnd"/>
      <w:r w:rsidR="00B74013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, która jest wolontariuszką akcji „Mogiłę pradziada ocal od zapomnienia” i która opowiadała o problemach z repatriacją osób mieszkających w Kazachstanie. </w:t>
      </w:r>
      <w:r w:rsidR="000B709F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Pomoc w repatriacji należy do zadań gminy i dobrze byłoby pochylić się nad tym tematem. </w:t>
      </w:r>
      <w:r w:rsidR="00BE3DA4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Po wyczerpaniu tematu </w:t>
      </w:r>
      <w:r w:rsidR="009A1488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Radni przystąpili do głosowania w sprawie p</w:t>
      </w:r>
      <w:r w:rsidR="009A1488" w:rsidRPr="009A1488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rzyjęci</w:t>
      </w:r>
      <w:r w:rsidR="009A1488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a</w:t>
      </w:r>
      <w:r w:rsidR="009A1488" w:rsidRPr="009A1488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sprawozdania GCKSiR za 2025 rok.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4"/>
        <w:gridCol w:w="6794"/>
      </w:tblGrid>
      <w:tr w:rsidR="00E911B9" w:rsidRPr="00FB1A6D" w14:paraId="42A6CBB7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84EB910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1E90D3" w14:textId="4BAE38AC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Przyjęcie sprawozdania GCKSiR za 2025 rok.</w:t>
            </w:r>
          </w:p>
        </w:tc>
      </w:tr>
      <w:tr w:rsidR="00E911B9" w:rsidRPr="00FB1A6D" w14:paraId="25BD0EC8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E1F5E3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A2C71A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Rada Miejska Węglińca</w:t>
            </w:r>
          </w:p>
        </w:tc>
      </w:tr>
      <w:tr w:rsidR="00E911B9" w:rsidRPr="00FB1A6D" w14:paraId="6EF54330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ECDC6E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D156A0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14:paraId="521F8D6F" w14:textId="77777777" w:rsidR="00E911B9" w:rsidRPr="00FB1A6D" w:rsidRDefault="00E911B9">
      <w:pPr>
        <w:rPr>
          <w:rFonts w:ascii="Times New Roman" w:hAnsi="Times New Roman" w:cs="Times New Roman"/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59"/>
        <w:gridCol w:w="3170"/>
        <w:gridCol w:w="1359"/>
        <w:gridCol w:w="3170"/>
      </w:tblGrid>
      <w:tr w:rsidR="00E911B9" w:rsidRPr="00FB1A6D" w14:paraId="308F7637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F81C50D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714283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23 kwietnia 2026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117DAC" w14:textId="77777777" w:rsidR="00E911B9" w:rsidRPr="00FB1A6D" w:rsidRDefault="00E911B9">
            <w:pPr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0F0068" w14:textId="77777777" w:rsidR="00E911B9" w:rsidRPr="00FB1A6D" w:rsidRDefault="00E911B9">
            <w:pPr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E911B9" w:rsidRPr="00FB1A6D" w14:paraId="48580F0C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B6ED0E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B0FA18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77338C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0170FA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zwykła większość</w:t>
            </w:r>
          </w:p>
        </w:tc>
      </w:tr>
    </w:tbl>
    <w:p w14:paraId="75460C4F" w14:textId="77777777" w:rsidR="00E911B9" w:rsidRPr="00FB1A6D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FB1A6D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88"/>
        <w:gridCol w:w="1391"/>
        <w:gridCol w:w="1415"/>
        <w:gridCol w:w="1658"/>
        <w:gridCol w:w="1391"/>
        <w:gridCol w:w="1415"/>
      </w:tblGrid>
      <w:tr w:rsidR="00E911B9" w:rsidRPr="00FB1A6D" w14:paraId="013B69A3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B532172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36D7DF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046E76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0E86A7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5069B7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F48267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E911B9" w:rsidRPr="00FB1A6D" w14:paraId="3385E372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5038E0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A2DF17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554202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D21998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2CD860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75B3F6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E911B9" w:rsidRPr="00FB1A6D" w14:paraId="2A89D98A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7368A7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829926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3A0F68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6E095C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69DC93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3FB82F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86.67 %</w:t>
            </w:r>
          </w:p>
        </w:tc>
      </w:tr>
      <w:tr w:rsidR="00E911B9" w:rsidRPr="00FB1A6D" w14:paraId="4F858BA2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6B3D48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1AA4D5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3269A0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0B0ED8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4547A4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DA29E1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13.33 %</w:t>
            </w:r>
          </w:p>
        </w:tc>
      </w:tr>
    </w:tbl>
    <w:p w14:paraId="514A9919" w14:textId="77777777" w:rsidR="00E911B9" w:rsidRPr="00FB1A6D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FB1A6D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lastRenderedPageBreak/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5"/>
        <w:gridCol w:w="3019"/>
        <w:gridCol w:w="3019"/>
        <w:gridCol w:w="2415"/>
      </w:tblGrid>
      <w:tr w:rsidR="00E911B9" w:rsidRPr="00FB1A6D" w14:paraId="04DEC81B" w14:textId="77777777" w:rsidTr="009A1488">
        <w:tc>
          <w:tcPr>
            <w:tcW w:w="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5E0265B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FB1A6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2C3577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0C1038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imię</w:t>
            </w:r>
          </w:p>
        </w:tc>
        <w:tc>
          <w:tcPr>
            <w:tcW w:w="241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D6DCBB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głos</w:t>
            </w:r>
          </w:p>
        </w:tc>
      </w:tr>
      <w:tr w:rsidR="00E911B9" w:rsidRPr="00FB1A6D" w14:paraId="4970C4F0" w14:textId="77777777" w:rsidTr="009A1488">
        <w:tc>
          <w:tcPr>
            <w:tcW w:w="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1AF79F0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E5ECFD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Batog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C1890A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B32A76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E911B9" w:rsidRPr="00FB1A6D" w14:paraId="24E86AED" w14:textId="77777777" w:rsidTr="009A1488">
        <w:tc>
          <w:tcPr>
            <w:tcW w:w="60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3FFD63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E87C68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Fedyczkowska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F97985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B7D80F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E911B9" w:rsidRPr="00FB1A6D" w14:paraId="1122FE6B" w14:textId="77777777" w:rsidTr="009A1488">
        <w:tc>
          <w:tcPr>
            <w:tcW w:w="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5AD7C6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3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1479F5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Fink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977A3A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38F52F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E911B9" w:rsidRPr="00FB1A6D" w14:paraId="052E1D0C" w14:textId="77777777" w:rsidTr="009A1488">
        <w:tc>
          <w:tcPr>
            <w:tcW w:w="60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870965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4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8015DA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Glonek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D2FB7A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064266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E911B9" w:rsidRPr="00FB1A6D" w14:paraId="5FB766D2" w14:textId="77777777" w:rsidTr="009A1488">
        <w:tc>
          <w:tcPr>
            <w:tcW w:w="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1D0E9B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5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C62174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Gołębska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FE547B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FBB764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E911B9" w:rsidRPr="00FB1A6D" w14:paraId="6B5935C6" w14:textId="77777777" w:rsidTr="009A1488">
        <w:tc>
          <w:tcPr>
            <w:tcW w:w="60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F06AEC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6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42910A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C2F40B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190171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E911B9" w:rsidRPr="00FB1A6D" w14:paraId="56FD4165" w14:textId="77777777" w:rsidTr="009A1488">
        <w:tc>
          <w:tcPr>
            <w:tcW w:w="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70D215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7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3851DB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Kardach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A943C8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9A2800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E911B9" w:rsidRPr="00FB1A6D" w14:paraId="1BF44290" w14:textId="77777777" w:rsidTr="009A1488">
        <w:tc>
          <w:tcPr>
            <w:tcW w:w="60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C29EC6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8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51FF06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Kocot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B17501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E26974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nieobecny</w:t>
            </w:r>
          </w:p>
        </w:tc>
      </w:tr>
      <w:tr w:rsidR="00E911B9" w:rsidRPr="00FB1A6D" w14:paraId="093DF55D" w14:textId="77777777" w:rsidTr="009A1488">
        <w:tc>
          <w:tcPr>
            <w:tcW w:w="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AA435E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9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E71158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91062E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A6E8CD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E911B9" w:rsidRPr="00FB1A6D" w14:paraId="22862A4B" w14:textId="77777777" w:rsidTr="009A1488">
        <w:tc>
          <w:tcPr>
            <w:tcW w:w="60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FAB20D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10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8D5837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Papież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7E185D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796E37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E911B9" w:rsidRPr="00FB1A6D" w14:paraId="742448DD" w14:textId="77777777" w:rsidTr="009A1488">
        <w:tc>
          <w:tcPr>
            <w:tcW w:w="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1151D2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11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7C9F36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Piątka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F49DC0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54C55C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E911B9" w:rsidRPr="00FB1A6D" w14:paraId="4AF1BA81" w14:textId="77777777" w:rsidTr="009A1488">
        <w:tc>
          <w:tcPr>
            <w:tcW w:w="60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0C3C73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12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77CC7E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Siedlak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ECA08B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D7B2C4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E911B9" w:rsidRPr="00FB1A6D" w14:paraId="72EA0420" w14:textId="77777777" w:rsidTr="009A1488">
        <w:tc>
          <w:tcPr>
            <w:tcW w:w="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8CD4A3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13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C63FAA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Stelwach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853D6A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91F17C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E911B9" w:rsidRPr="00FB1A6D" w14:paraId="082F99DF" w14:textId="77777777" w:rsidTr="009A1488">
        <w:tc>
          <w:tcPr>
            <w:tcW w:w="60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AD36EA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14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206915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Tyrakowski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6BF557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AFD29D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E911B9" w:rsidRPr="00FB1A6D" w14:paraId="448C529E" w14:textId="77777777" w:rsidTr="009A1488">
        <w:tc>
          <w:tcPr>
            <w:tcW w:w="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2EA268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15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193192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Wawrzynek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8F73F3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5FF6CF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</w:tbl>
    <w:p w14:paraId="3D26A68B" w14:textId="1561B236" w:rsidR="009A1488" w:rsidRDefault="009A1488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EB56D7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Radni 1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3</w:t>
      </w:r>
      <w:r w:rsidRPr="00EB56D7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głosami “ZA” przyjęli</w:t>
      </w:r>
      <w:r w:rsidRPr="00EB56D7">
        <w:rPr>
          <w:rFonts w:ascii="Times New Roman" w:eastAsia="Segoe UI" w:hAnsi="Times New Roman" w:cs="Times New Roman"/>
          <w:i/>
          <w:iCs/>
          <w:color w:val="000000"/>
          <w:sz w:val="20"/>
          <w:szCs w:val="20"/>
          <w:lang w:val="pl-PL"/>
        </w:rPr>
        <w:t xml:space="preserve"> </w:t>
      </w:r>
      <w:r>
        <w:rPr>
          <w:rFonts w:ascii="Times New Roman" w:eastAsia="Segoe UI" w:hAnsi="Times New Roman" w:cs="Times New Roman"/>
          <w:i/>
          <w:iCs/>
          <w:color w:val="000000"/>
          <w:sz w:val="20"/>
          <w:szCs w:val="20"/>
          <w:lang w:val="pl-PL"/>
        </w:rPr>
        <w:t>sprawozdanie z pracy GCKSiR</w:t>
      </w:r>
      <w:r w:rsidRPr="00F40CF3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 xml:space="preserve"> za 2025 rok</w:t>
      </w:r>
      <w:r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.</w:t>
      </w:r>
      <w:r w:rsidRPr="00EB56D7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 xml:space="preserve"> (zał. nr </w:t>
      </w:r>
      <w:r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6</w:t>
      </w:r>
      <w:r w:rsidRPr="00EB56D7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)</w:t>
      </w:r>
    </w:p>
    <w:p w14:paraId="564A550F" w14:textId="059195A6" w:rsidR="00E911B9" w:rsidRPr="00FB1A6D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  <w:r w:rsidRPr="00FB1A6D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8. Analiza pracy ZUK za 2025 rok.</w:t>
      </w:r>
    </w:p>
    <w:p w14:paraId="39B27731" w14:textId="23CE502B" w:rsidR="00E911B9" w:rsidRPr="009A1488" w:rsidRDefault="00915D35" w:rsidP="00915D35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Wiceprzewodnicząca Komisji Gospodarczej radna Elżbieta Grabowska przekazała, że opinie komisji były pozytywne. Następnie Burmistrz poinformował, że dzięki przychylności </w:t>
      </w:r>
      <w:r w:rsidR="008B0FCC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i 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kreatywności ZUK się nam rozwinął. Uwolniliśmy ZUK od podatków, maj lepszą płynność finansową, </w:t>
      </w:r>
      <w:r w:rsidR="008B0FCC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jest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proofErr w:type="spellStart"/>
      <w:r w:rsidR="008B0FCC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dosprzętowiony</w:t>
      </w:r>
      <w:proofErr w:type="spellEnd"/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. Ma nowy ciągnik, który został zakupiony w ramach programu ochrony ludności. Są do niego dokupione części umożliwiające odśnieżanie i koszenie trawy.</w:t>
      </w:r>
      <w:r w:rsidR="008B0FCC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 w:rsidR="008B0FCC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Po krótkiej dyskusji </w:t>
      </w:r>
      <w:r w:rsidR="009A1488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Radni przystąpili do głosowania w sprawie p</w:t>
      </w:r>
      <w:r w:rsidR="009A1488" w:rsidRPr="009A1488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rzyjęci</w:t>
      </w:r>
      <w:r w:rsidR="009A1488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a</w:t>
      </w:r>
      <w:r w:rsidR="009A1488" w:rsidRPr="009A1488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analizy pracy ZUK za 2025 rok.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4"/>
        <w:gridCol w:w="6794"/>
      </w:tblGrid>
      <w:tr w:rsidR="00E911B9" w:rsidRPr="00FB1A6D" w14:paraId="74A74AB4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E937423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DB1451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Przyjęcie analizy pracy ZUK za 2025 rok.</w:t>
            </w:r>
          </w:p>
        </w:tc>
      </w:tr>
      <w:tr w:rsidR="00E911B9" w:rsidRPr="00FB1A6D" w14:paraId="630A1B7A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E9CF14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BA1D7D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Rada Miejska Węglińca</w:t>
            </w:r>
          </w:p>
        </w:tc>
      </w:tr>
      <w:tr w:rsidR="00E911B9" w:rsidRPr="00FB1A6D" w14:paraId="21BA3B5A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CCF3B6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lastRenderedPageBreak/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AE3F2B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14:paraId="0083A060" w14:textId="77777777" w:rsidR="00E911B9" w:rsidRPr="00FB1A6D" w:rsidRDefault="00E911B9">
      <w:pPr>
        <w:rPr>
          <w:rFonts w:ascii="Times New Roman" w:hAnsi="Times New Roman" w:cs="Times New Roman"/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59"/>
        <w:gridCol w:w="3170"/>
        <w:gridCol w:w="1359"/>
        <w:gridCol w:w="3170"/>
      </w:tblGrid>
      <w:tr w:rsidR="00E911B9" w:rsidRPr="00FB1A6D" w14:paraId="4A7EF862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4AC2A96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EAA0AC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23 kwietnia 2026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22C62B" w14:textId="77777777" w:rsidR="00E911B9" w:rsidRPr="00FB1A6D" w:rsidRDefault="00E911B9">
            <w:pPr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1937D1" w14:textId="77777777" w:rsidR="00E911B9" w:rsidRPr="00FB1A6D" w:rsidRDefault="00E911B9">
            <w:pPr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E911B9" w:rsidRPr="00FB1A6D" w14:paraId="437F015F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0BAEEF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42A671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F82FEA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530F4E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zwykła większość</w:t>
            </w:r>
          </w:p>
        </w:tc>
      </w:tr>
    </w:tbl>
    <w:p w14:paraId="7A6471C6" w14:textId="77777777" w:rsidR="00E911B9" w:rsidRPr="00FB1A6D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FB1A6D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88"/>
        <w:gridCol w:w="1391"/>
        <w:gridCol w:w="1415"/>
        <w:gridCol w:w="1658"/>
        <w:gridCol w:w="1391"/>
        <w:gridCol w:w="1415"/>
      </w:tblGrid>
      <w:tr w:rsidR="00E911B9" w:rsidRPr="00FB1A6D" w14:paraId="218454AE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A6DB814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3BE0E8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30180C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17502F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6C1462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56D05D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E911B9" w:rsidRPr="00FB1A6D" w14:paraId="11567A2E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B16954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22BEB6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FB4E6A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FC33EB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607810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EAF8C5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E911B9" w:rsidRPr="00FB1A6D" w14:paraId="2A250F3E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99FDAB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A5637C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E66821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35C341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908BD2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50F71E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86.67 %</w:t>
            </w:r>
          </w:p>
        </w:tc>
      </w:tr>
      <w:tr w:rsidR="00E911B9" w:rsidRPr="00FB1A6D" w14:paraId="52894ED6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C69317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05C3D4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367A32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FADCBA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F2C27A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1BCCB6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13.33 %</w:t>
            </w:r>
          </w:p>
        </w:tc>
      </w:tr>
    </w:tbl>
    <w:p w14:paraId="78A25728" w14:textId="77777777" w:rsidR="00E911B9" w:rsidRPr="00FB1A6D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FB1A6D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5"/>
        <w:gridCol w:w="3019"/>
        <w:gridCol w:w="3019"/>
        <w:gridCol w:w="2415"/>
      </w:tblGrid>
      <w:tr w:rsidR="00E911B9" w:rsidRPr="00FB1A6D" w14:paraId="15A5FD69" w14:textId="77777777" w:rsidTr="009A1488">
        <w:tc>
          <w:tcPr>
            <w:tcW w:w="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6F69D8F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FB1A6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072C86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43E5A6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imię</w:t>
            </w:r>
          </w:p>
        </w:tc>
        <w:tc>
          <w:tcPr>
            <w:tcW w:w="241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CDEA65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głos</w:t>
            </w:r>
          </w:p>
        </w:tc>
      </w:tr>
      <w:tr w:rsidR="00E911B9" w:rsidRPr="00FB1A6D" w14:paraId="19696D30" w14:textId="77777777" w:rsidTr="009A1488">
        <w:tc>
          <w:tcPr>
            <w:tcW w:w="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BF75B05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6B994B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Batog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E4C136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D53546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E911B9" w:rsidRPr="00FB1A6D" w14:paraId="32B32576" w14:textId="77777777" w:rsidTr="009A1488">
        <w:tc>
          <w:tcPr>
            <w:tcW w:w="60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8E8B19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7B34EC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Fedyczkowska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A9F882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AF649A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E911B9" w:rsidRPr="00FB1A6D" w14:paraId="4A3EAD74" w14:textId="77777777" w:rsidTr="009A1488">
        <w:tc>
          <w:tcPr>
            <w:tcW w:w="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B0FE94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3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233E05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Fink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0F1FE2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46E150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E911B9" w:rsidRPr="00FB1A6D" w14:paraId="2C21A4F5" w14:textId="77777777" w:rsidTr="009A1488">
        <w:tc>
          <w:tcPr>
            <w:tcW w:w="60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910A7D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4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4C44F7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Glonek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FE6C41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8BE01D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E911B9" w:rsidRPr="00FB1A6D" w14:paraId="603FC8AD" w14:textId="77777777" w:rsidTr="009A1488">
        <w:tc>
          <w:tcPr>
            <w:tcW w:w="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C21E7A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5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17EF22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Gołębska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3DC9C3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721296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E911B9" w:rsidRPr="00FB1A6D" w14:paraId="5717ADBC" w14:textId="77777777" w:rsidTr="009A1488">
        <w:tc>
          <w:tcPr>
            <w:tcW w:w="60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0279EE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6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0C5437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0770AA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79E374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E911B9" w:rsidRPr="00FB1A6D" w14:paraId="7B666FBD" w14:textId="77777777" w:rsidTr="009A1488">
        <w:tc>
          <w:tcPr>
            <w:tcW w:w="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70E1E9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7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976E99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Kardach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7AE44E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9586EF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E911B9" w:rsidRPr="00FB1A6D" w14:paraId="536BC1B8" w14:textId="77777777" w:rsidTr="009A1488">
        <w:tc>
          <w:tcPr>
            <w:tcW w:w="60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D99B99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8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3312D2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Kocot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66051D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DF0912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nieobecny</w:t>
            </w:r>
          </w:p>
        </w:tc>
      </w:tr>
      <w:tr w:rsidR="00E911B9" w:rsidRPr="00FB1A6D" w14:paraId="1B61685D" w14:textId="77777777" w:rsidTr="009A1488">
        <w:tc>
          <w:tcPr>
            <w:tcW w:w="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F382F0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9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F31BE4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81A01E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E871C5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E911B9" w:rsidRPr="00FB1A6D" w14:paraId="16BA0CA3" w14:textId="77777777" w:rsidTr="009A1488">
        <w:tc>
          <w:tcPr>
            <w:tcW w:w="60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ED6A71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10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191C6F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Papież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64AEB0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8E50AE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E911B9" w:rsidRPr="00FB1A6D" w14:paraId="0A938C79" w14:textId="77777777" w:rsidTr="009A1488">
        <w:tc>
          <w:tcPr>
            <w:tcW w:w="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83927E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11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97DE57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Piątka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397F1A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CDFDEF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E911B9" w:rsidRPr="00FB1A6D" w14:paraId="699F6A5E" w14:textId="77777777" w:rsidTr="009A1488">
        <w:tc>
          <w:tcPr>
            <w:tcW w:w="60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80BED8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12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2649D9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Siedlak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EBDA74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287F10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E911B9" w:rsidRPr="00FB1A6D" w14:paraId="4803D8F9" w14:textId="77777777" w:rsidTr="009A1488">
        <w:tc>
          <w:tcPr>
            <w:tcW w:w="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C08505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13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BBE7BC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Stelwach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B5E5BF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3BB10B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E911B9" w:rsidRPr="00FB1A6D" w14:paraId="3A1BCD35" w14:textId="77777777" w:rsidTr="009A1488">
        <w:tc>
          <w:tcPr>
            <w:tcW w:w="60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A7AA89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14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46410D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Tyrakowski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3A9685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AD3D77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E911B9" w:rsidRPr="00FB1A6D" w14:paraId="0820503D" w14:textId="77777777" w:rsidTr="009A1488">
        <w:tc>
          <w:tcPr>
            <w:tcW w:w="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9C2EF6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15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C282DD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Wawrzynek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23168D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24F6E4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</w:tbl>
    <w:p w14:paraId="4B7C909C" w14:textId="5734B423" w:rsidR="009A1488" w:rsidRDefault="009A1488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EB56D7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lastRenderedPageBreak/>
        <w:t>Radni 1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3</w:t>
      </w:r>
      <w:r w:rsidRPr="00EB56D7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głosami “ZA” przyjęli</w:t>
      </w:r>
      <w:r w:rsidRPr="00EB56D7">
        <w:rPr>
          <w:rFonts w:ascii="Times New Roman" w:eastAsia="Segoe UI" w:hAnsi="Times New Roman" w:cs="Times New Roman"/>
          <w:i/>
          <w:iCs/>
          <w:color w:val="000000"/>
          <w:sz w:val="20"/>
          <w:szCs w:val="20"/>
          <w:lang w:val="pl-PL"/>
        </w:rPr>
        <w:t xml:space="preserve"> </w:t>
      </w:r>
      <w:r>
        <w:rPr>
          <w:rFonts w:ascii="Times New Roman" w:eastAsia="Segoe UI" w:hAnsi="Times New Roman" w:cs="Times New Roman"/>
          <w:i/>
          <w:iCs/>
          <w:color w:val="000000"/>
          <w:sz w:val="20"/>
          <w:szCs w:val="20"/>
          <w:lang w:val="pl-PL"/>
        </w:rPr>
        <w:t xml:space="preserve">analizę pracy ZUK </w:t>
      </w:r>
      <w:r w:rsidRPr="00F40CF3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za 2025 rok</w:t>
      </w:r>
      <w:r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.</w:t>
      </w:r>
      <w:r w:rsidRPr="00EB56D7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 xml:space="preserve"> (zał. nr </w:t>
      </w:r>
      <w:r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7</w:t>
      </w:r>
      <w:r w:rsidRPr="00EB56D7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)</w:t>
      </w:r>
    </w:p>
    <w:p w14:paraId="5AB2EB9B" w14:textId="20A3EB0A" w:rsidR="00E911B9" w:rsidRPr="00FB1A6D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  <w:r w:rsidRPr="00FB1A6D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9. Ocena wykonania „Akcji Zima”.</w:t>
      </w:r>
    </w:p>
    <w:p w14:paraId="1D5B07BE" w14:textId="326E5735" w:rsidR="003509B6" w:rsidRDefault="00556387" w:rsidP="00556387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Głos zabrał Burmistrz, który przekazał, że nikt się nie spodziewał takiej zimy. Ponieśliśmy olbrzymie koszty, bo ponad 670 tys. zł. Wyciągniemy z tego wnioski i zaplanujemy większy budżet na przyszły rok. </w:t>
      </w:r>
      <w:r w:rsidR="0042291E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W jego ocenie jakość wykonanych usług jest dobra, co można było zobaczyć po ilości piasku jaki pozostał na drogach i chodnikach. W wielu miejscach został</w:t>
      </w:r>
      <w:r w:rsidR="00FA3DE5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 w:rsidR="008F0A5D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on już</w:t>
      </w:r>
      <w:r w:rsidR="0042291E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posprzątany. Firmy reagowały dość szybko, nie tak jak firmy zewnętrzne na drogach wojewódzkich czy powiatowych. </w:t>
      </w:r>
      <w:r w:rsidR="00FA3DE5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Nam udało się dość szybko podpisać umowy z wykonawcami a sól zakupujemy już </w:t>
      </w:r>
      <w:r w:rsidR="005641DC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latem,</w:t>
      </w:r>
      <w:r w:rsidR="00FA3DE5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aby było taniej. </w:t>
      </w:r>
      <w:r w:rsidR="005641DC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Aby zapewnić większe bezpieczeństwo naszych mieszkańców Burmistrz wyszedł z propozycją do Pana Starosty</w:t>
      </w:r>
      <w:r w:rsidR="0089747F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, żeby to gmina przejęła działania związane z odśnieżaniem dróg powiatowych znajdujących się na terenie naszej gminy. Oczywiście koszty pokrywał by </w:t>
      </w:r>
      <w:r w:rsidR="00F93B08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powiat</w:t>
      </w:r>
      <w:r w:rsidR="0089747F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. </w:t>
      </w:r>
      <w:r w:rsidR="008F0A5D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Komisje wydały opinię pozytywną.</w:t>
      </w:r>
    </w:p>
    <w:p w14:paraId="7780AF0E" w14:textId="3E7B5AE6" w:rsidR="00E911B9" w:rsidRPr="00F07F17" w:rsidRDefault="00F07F17" w:rsidP="00F07F17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Radni przystąpili do głosowania w sprawie p</w:t>
      </w:r>
      <w:r w:rsidRPr="00F07F17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rzyjęci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a</w:t>
      </w:r>
      <w:r w:rsidRPr="00F07F17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oceny wykonania „Akcji Zima”.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4"/>
        <w:gridCol w:w="6794"/>
      </w:tblGrid>
      <w:tr w:rsidR="00E911B9" w:rsidRPr="00FB1A6D" w14:paraId="0810D4D3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EC8B488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C29668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Przyjęcie oceny wykonania „Akcji Zima”.</w:t>
            </w:r>
          </w:p>
        </w:tc>
      </w:tr>
      <w:tr w:rsidR="00E911B9" w:rsidRPr="00FB1A6D" w14:paraId="42876497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C1493E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2397E7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Rada Miejska Węglińca</w:t>
            </w:r>
          </w:p>
        </w:tc>
      </w:tr>
      <w:tr w:rsidR="00E911B9" w:rsidRPr="00FB1A6D" w14:paraId="2898638A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2ACF71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65130C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14:paraId="792F771A" w14:textId="77777777" w:rsidR="00E911B9" w:rsidRPr="00FB1A6D" w:rsidRDefault="00E911B9">
      <w:pPr>
        <w:rPr>
          <w:rFonts w:ascii="Times New Roman" w:hAnsi="Times New Roman" w:cs="Times New Roman"/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59"/>
        <w:gridCol w:w="3170"/>
        <w:gridCol w:w="1359"/>
        <w:gridCol w:w="3170"/>
      </w:tblGrid>
      <w:tr w:rsidR="00E911B9" w:rsidRPr="00FB1A6D" w14:paraId="472C3C8D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CF915B6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C2A4EE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23 kwietnia 2026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3E390B" w14:textId="77777777" w:rsidR="00E911B9" w:rsidRPr="00FB1A6D" w:rsidRDefault="00E911B9">
            <w:pPr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1F3B22" w14:textId="77777777" w:rsidR="00E911B9" w:rsidRPr="00FB1A6D" w:rsidRDefault="00E911B9">
            <w:pPr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E911B9" w:rsidRPr="00FB1A6D" w14:paraId="0DCA1E1F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1BC5B7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7CC4D0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973669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0EFB43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zwykła większość</w:t>
            </w:r>
          </w:p>
        </w:tc>
      </w:tr>
    </w:tbl>
    <w:p w14:paraId="1DF255F8" w14:textId="77777777" w:rsidR="00E911B9" w:rsidRPr="00FB1A6D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FB1A6D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88"/>
        <w:gridCol w:w="1391"/>
        <w:gridCol w:w="1415"/>
        <w:gridCol w:w="1658"/>
        <w:gridCol w:w="1391"/>
        <w:gridCol w:w="1415"/>
      </w:tblGrid>
      <w:tr w:rsidR="00E911B9" w:rsidRPr="00FB1A6D" w14:paraId="1F4AC350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4D8C23D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A09260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1C3C39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3F3E41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4444DE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12B8DD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E911B9" w:rsidRPr="00FB1A6D" w14:paraId="0DD77E21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33A36A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10DAB2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A2B98D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B53CB9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E771A0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FF0108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E911B9" w:rsidRPr="00FB1A6D" w14:paraId="287A4650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0E72F6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5CF8F9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C8255F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4EA134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8B0CC0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74F8D1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86.67 %</w:t>
            </w:r>
          </w:p>
        </w:tc>
      </w:tr>
      <w:tr w:rsidR="00E911B9" w:rsidRPr="00FB1A6D" w14:paraId="2B99E730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E8437A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71860B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305566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48F820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63EE2A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B4BBEB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13.33 %</w:t>
            </w:r>
          </w:p>
        </w:tc>
      </w:tr>
    </w:tbl>
    <w:p w14:paraId="4A46D47C" w14:textId="77777777" w:rsidR="00E911B9" w:rsidRPr="00FB1A6D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FB1A6D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5"/>
        <w:gridCol w:w="3019"/>
        <w:gridCol w:w="3019"/>
        <w:gridCol w:w="2415"/>
      </w:tblGrid>
      <w:tr w:rsidR="00E911B9" w:rsidRPr="00FB1A6D" w14:paraId="1D0439EF" w14:textId="77777777" w:rsidTr="00F07F17">
        <w:tc>
          <w:tcPr>
            <w:tcW w:w="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A526DCB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FB1A6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4AC8EE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0B378A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imię</w:t>
            </w:r>
          </w:p>
        </w:tc>
        <w:tc>
          <w:tcPr>
            <w:tcW w:w="241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5E843F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głos</w:t>
            </w:r>
          </w:p>
        </w:tc>
      </w:tr>
      <w:tr w:rsidR="00E911B9" w:rsidRPr="00FB1A6D" w14:paraId="1B35E531" w14:textId="77777777" w:rsidTr="00F07F17">
        <w:tc>
          <w:tcPr>
            <w:tcW w:w="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62F3F85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A4A5EA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Batog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7DB841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1282F0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E911B9" w:rsidRPr="00FB1A6D" w14:paraId="1552CABF" w14:textId="77777777" w:rsidTr="00F07F17">
        <w:tc>
          <w:tcPr>
            <w:tcW w:w="60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A63E86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B99496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Fedyczkowska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862CB7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6E2373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E911B9" w:rsidRPr="00FB1A6D" w14:paraId="08AEE29F" w14:textId="77777777" w:rsidTr="00F07F17">
        <w:tc>
          <w:tcPr>
            <w:tcW w:w="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38BE4E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3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E983AA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Fink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6CD59E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4BE577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E911B9" w:rsidRPr="00FB1A6D" w14:paraId="4FA5403A" w14:textId="77777777" w:rsidTr="00F07F17">
        <w:tc>
          <w:tcPr>
            <w:tcW w:w="60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389FD1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lastRenderedPageBreak/>
              <w:t>4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57D549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Glonek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9E52D9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DD1617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E911B9" w:rsidRPr="00FB1A6D" w14:paraId="7EBC7A9B" w14:textId="77777777" w:rsidTr="00F07F17">
        <w:tc>
          <w:tcPr>
            <w:tcW w:w="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9DE30A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5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1BB4AC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Gołębska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EF139C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D01B84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E911B9" w:rsidRPr="00FB1A6D" w14:paraId="594001E2" w14:textId="77777777" w:rsidTr="00F07F17">
        <w:tc>
          <w:tcPr>
            <w:tcW w:w="60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B87C7B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6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8C2B04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5AF200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02B0A8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E911B9" w:rsidRPr="00FB1A6D" w14:paraId="7429BF16" w14:textId="77777777" w:rsidTr="00F07F17">
        <w:tc>
          <w:tcPr>
            <w:tcW w:w="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9527AD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7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1FD2E5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Kardach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EA53C3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9C3F00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E911B9" w:rsidRPr="00FB1A6D" w14:paraId="7D834F73" w14:textId="77777777" w:rsidTr="00F07F17">
        <w:tc>
          <w:tcPr>
            <w:tcW w:w="60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9491E7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8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ADF567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Kocot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AC49E2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9B43C3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nieobecny</w:t>
            </w:r>
          </w:p>
        </w:tc>
      </w:tr>
      <w:tr w:rsidR="00E911B9" w:rsidRPr="00FB1A6D" w14:paraId="181519D7" w14:textId="77777777" w:rsidTr="00F07F17">
        <w:tc>
          <w:tcPr>
            <w:tcW w:w="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8BF726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9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9536C2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629508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FC249B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E911B9" w:rsidRPr="00FB1A6D" w14:paraId="7A82F0D5" w14:textId="77777777" w:rsidTr="00F07F17">
        <w:tc>
          <w:tcPr>
            <w:tcW w:w="60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8D042D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10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E61F98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Papież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56DDC4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866FFD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E911B9" w:rsidRPr="00FB1A6D" w14:paraId="219D448D" w14:textId="77777777" w:rsidTr="00F07F17">
        <w:tc>
          <w:tcPr>
            <w:tcW w:w="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5E16DE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11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9FF408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Piątka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617EEB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4ED710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E911B9" w:rsidRPr="00FB1A6D" w14:paraId="21466C36" w14:textId="77777777" w:rsidTr="00F07F17">
        <w:tc>
          <w:tcPr>
            <w:tcW w:w="60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5B907E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12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C2FF40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Siedlak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C70D0C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4C5430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E911B9" w:rsidRPr="00FB1A6D" w14:paraId="0B366D87" w14:textId="77777777" w:rsidTr="00F07F17">
        <w:tc>
          <w:tcPr>
            <w:tcW w:w="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B224FE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13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41E1CA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Stelwach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7FE119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EB1FF9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E911B9" w:rsidRPr="00FB1A6D" w14:paraId="1BFE748B" w14:textId="77777777" w:rsidTr="00F07F17">
        <w:tc>
          <w:tcPr>
            <w:tcW w:w="60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14795C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14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80836F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Tyrakowski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3EF7F7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BB92E0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E911B9" w:rsidRPr="00FB1A6D" w14:paraId="3CCC82C4" w14:textId="77777777" w:rsidTr="00F07F17">
        <w:tc>
          <w:tcPr>
            <w:tcW w:w="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C9B1D2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15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B7770A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Wawrzynek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5EABDA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F38F48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</w:tbl>
    <w:p w14:paraId="50D981C9" w14:textId="510C14AA" w:rsidR="00F07F17" w:rsidRDefault="00F07F17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EB56D7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Radni 1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3</w:t>
      </w:r>
      <w:r w:rsidRPr="00EB56D7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głosami “ZA” przyjęli</w:t>
      </w:r>
      <w:r w:rsidRPr="00EB56D7">
        <w:rPr>
          <w:rFonts w:ascii="Times New Roman" w:eastAsia="Segoe UI" w:hAnsi="Times New Roman" w:cs="Times New Roman"/>
          <w:i/>
          <w:iCs/>
          <w:color w:val="000000"/>
          <w:sz w:val="20"/>
          <w:szCs w:val="20"/>
          <w:lang w:val="pl-PL"/>
        </w:rPr>
        <w:t xml:space="preserve"> </w:t>
      </w:r>
      <w:r w:rsidRPr="00AF2055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ocenę wykonania „Akcji Zima”</w:t>
      </w:r>
      <w:r w:rsidRPr="00EB56D7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 xml:space="preserve"> (zał. nr </w:t>
      </w:r>
      <w:r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8</w:t>
      </w:r>
      <w:r w:rsidRPr="00EB56D7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)</w:t>
      </w:r>
    </w:p>
    <w:p w14:paraId="0CC1693B" w14:textId="73DBC31F" w:rsidR="00E911B9" w:rsidRPr="00FB1A6D" w:rsidRDefault="00000000" w:rsidP="007C50D2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lang w:val="pl-PL"/>
        </w:rPr>
      </w:pPr>
      <w:r w:rsidRPr="00FB1A6D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10. Informacje nt. funkcjonowania gospodarki odpadami komunalnymi za rok 2025.</w:t>
      </w:r>
    </w:p>
    <w:p w14:paraId="5D0432E0" w14:textId="181020DB" w:rsidR="007C50D2" w:rsidRDefault="007C50D2" w:rsidP="00700B8E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Burmistrz przekazał, że koszty są prze</w:t>
      </w:r>
      <w:r w:rsidR="004F4DF1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rastające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nasze możliwości</w:t>
      </w:r>
      <w:r w:rsidR="004F4DF1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, ale za Państwa zgodą i za zgodą Regionalnej Izby Obrachunkowej możemy jeszcze dopłacać. </w:t>
      </w:r>
      <w:r w:rsidR="005F4B32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W ubiegłym roku dopłaciliśmy ponad 300 tys. zł do systemu. </w:t>
      </w:r>
      <w:r w:rsidR="003460B1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Jak widać ze statystyk zbieramy więcej zmieszanych, co jest bolączką, ponieważ przez to nie osiągamy poziomu recyklingu. </w:t>
      </w:r>
      <w:r w:rsidR="006E00A0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Mieliśmy poziom 35% na 55 % które powinniśmy uzyskać.</w:t>
      </w:r>
      <w:r w:rsidR="00950ED7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 w:rsidR="003F0BD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Jesteśmy w momencie wyłaniania nowego odbiorcy wywozu odpadów. </w:t>
      </w:r>
      <w:r w:rsidR="00B4327E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Mieszkańcy muszą poprawić się w segregacji, będziemy prowadzić działania prewencyjne. Jak co roku będziemy dodatkowo zbierać odzież i przeprowadzać kontrole. </w:t>
      </w:r>
      <w:r w:rsidR="00F15C30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Najgorzej sytuacja wygląda we wspólnotach, ponieważ tam jest najwięcej zmieszanych odpadów, domki jednorodzinnej radzą sobie znacznie lepiej w segregacji. </w:t>
      </w:r>
    </w:p>
    <w:p w14:paraId="49D3CFD5" w14:textId="4C0CA344" w:rsidR="00E911B9" w:rsidRPr="00700B8E" w:rsidRDefault="00E478C0" w:rsidP="00700B8E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Po krótkiej dyskusji </w:t>
      </w:r>
      <w:r w:rsidR="002329DC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i przekazaniu informacji o pozytywnym zaopiniowaniu przez komisje </w:t>
      </w:r>
      <w:r w:rsidR="00700B8E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Radni przystąpili do głosowania w sprawie p</w:t>
      </w:r>
      <w:r w:rsidR="00700B8E" w:rsidRPr="00700B8E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rzyjęci</w:t>
      </w:r>
      <w:r w:rsidR="00700B8E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a</w:t>
      </w:r>
      <w:r w:rsidR="00700B8E" w:rsidRPr="00700B8E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informacji nt. funkcjonowania gospodarki odpadami komunalnymi za rok 2025.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4"/>
        <w:gridCol w:w="6794"/>
      </w:tblGrid>
      <w:tr w:rsidR="00E911B9" w:rsidRPr="00FB1A6D" w14:paraId="09A2213B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DD90867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243214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Przyjęcie informacji nt. funkcjonowania gospodarki odpadami komunalnymi za rok 2025.</w:t>
            </w:r>
          </w:p>
        </w:tc>
      </w:tr>
      <w:tr w:rsidR="00E911B9" w:rsidRPr="00FB1A6D" w14:paraId="19DB54A4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E1807E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0B3420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Rada Miejska Węglińca</w:t>
            </w:r>
          </w:p>
        </w:tc>
      </w:tr>
      <w:tr w:rsidR="00E911B9" w:rsidRPr="00FB1A6D" w14:paraId="26C803FA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4AE715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lastRenderedPageBreak/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8FB963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14:paraId="624D4EB5" w14:textId="77777777" w:rsidR="00E911B9" w:rsidRPr="00FB1A6D" w:rsidRDefault="00E911B9">
      <w:pPr>
        <w:rPr>
          <w:rFonts w:ascii="Times New Roman" w:hAnsi="Times New Roman" w:cs="Times New Roman"/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59"/>
        <w:gridCol w:w="3170"/>
        <w:gridCol w:w="1359"/>
        <w:gridCol w:w="3170"/>
      </w:tblGrid>
      <w:tr w:rsidR="00E911B9" w:rsidRPr="00FB1A6D" w14:paraId="67FE009D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AD15B22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A1F7F9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23 kwietnia 2026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B2F661" w14:textId="77777777" w:rsidR="00E911B9" w:rsidRPr="00FB1A6D" w:rsidRDefault="00E911B9">
            <w:pPr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A2C8CC" w14:textId="77777777" w:rsidR="00E911B9" w:rsidRPr="00FB1A6D" w:rsidRDefault="00E911B9">
            <w:pPr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E911B9" w:rsidRPr="00FB1A6D" w14:paraId="0555731D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6A8451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62E5E1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19A308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904FE2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zwykła większość</w:t>
            </w:r>
          </w:p>
        </w:tc>
      </w:tr>
    </w:tbl>
    <w:p w14:paraId="3A2DC320" w14:textId="77777777" w:rsidR="00E911B9" w:rsidRPr="00FB1A6D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FB1A6D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88"/>
        <w:gridCol w:w="1391"/>
        <w:gridCol w:w="1415"/>
        <w:gridCol w:w="1658"/>
        <w:gridCol w:w="1391"/>
        <w:gridCol w:w="1415"/>
      </w:tblGrid>
      <w:tr w:rsidR="00E911B9" w:rsidRPr="00FB1A6D" w14:paraId="175535F5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8A3872F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85C06A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3347AD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516EEC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191A9E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1EF2CC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E911B9" w:rsidRPr="00FB1A6D" w14:paraId="4AD3A91F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03B42C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23D05B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FCFAC4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2D0485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1361EA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A05B19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E911B9" w:rsidRPr="00FB1A6D" w14:paraId="41199689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0BD857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773F6C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C8E674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3DD046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6BE8FE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D630C3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86.67 %</w:t>
            </w:r>
          </w:p>
        </w:tc>
      </w:tr>
      <w:tr w:rsidR="00E911B9" w:rsidRPr="00FB1A6D" w14:paraId="7895984C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B0DC9D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0C3A84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2DBEBB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FAF189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10FA4C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5F142B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13.33 %</w:t>
            </w:r>
          </w:p>
        </w:tc>
      </w:tr>
    </w:tbl>
    <w:p w14:paraId="1E00A448" w14:textId="77777777" w:rsidR="00E911B9" w:rsidRPr="00FB1A6D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FB1A6D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5"/>
        <w:gridCol w:w="3019"/>
        <w:gridCol w:w="3019"/>
        <w:gridCol w:w="2415"/>
      </w:tblGrid>
      <w:tr w:rsidR="00E911B9" w:rsidRPr="00FB1A6D" w14:paraId="42DC7CFF" w14:textId="77777777" w:rsidTr="00127564">
        <w:tc>
          <w:tcPr>
            <w:tcW w:w="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9AB1DA0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FB1A6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9C30D5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0A2D94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imię</w:t>
            </w:r>
          </w:p>
        </w:tc>
        <w:tc>
          <w:tcPr>
            <w:tcW w:w="241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834435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głos</w:t>
            </w:r>
          </w:p>
        </w:tc>
      </w:tr>
      <w:tr w:rsidR="00E911B9" w:rsidRPr="00FB1A6D" w14:paraId="3FF3ECEB" w14:textId="77777777" w:rsidTr="00127564">
        <w:tc>
          <w:tcPr>
            <w:tcW w:w="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FB41104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FD79C7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Batog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35B164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E32AF5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E911B9" w:rsidRPr="00FB1A6D" w14:paraId="32BFBA7E" w14:textId="77777777" w:rsidTr="00127564">
        <w:tc>
          <w:tcPr>
            <w:tcW w:w="60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D4CD24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CE826A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Fedyczkowska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6E2061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DD1D73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E911B9" w:rsidRPr="00FB1A6D" w14:paraId="3C03CD03" w14:textId="77777777" w:rsidTr="00127564">
        <w:tc>
          <w:tcPr>
            <w:tcW w:w="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62350A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3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997C20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Fink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3BBA01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5BB38C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E911B9" w:rsidRPr="00FB1A6D" w14:paraId="08EAFDF4" w14:textId="77777777" w:rsidTr="00127564">
        <w:tc>
          <w:tcPr>
            <w:tcW w:w="60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DCCD0B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4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B320D9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Glonek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FFF66D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9DAC62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E911B9" w:rsidRPr="00FB1A6D" w14:paraId="52CAD7F9" w14:textId="77777777" w:rsidTr="00127564">
        <w:tc>
          <w:tcPr>
            <w:tcW w:w="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1D1EA8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5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2DE289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Gołębska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584A88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30160D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E911B9" w:rsidRPr="00FB1A6D" w14:paraId="4D3C0492" w14:textId="77777777" w:rsidTr="00127564">
        <w:tc>
          <w:tcPr>
            <w:tcW w:w="60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CC50D6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6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45F25E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6FC4B5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DA3550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E911B9" w:rsidRPr="00FB1A6D" w14:paraId="6E7E4C12" w14:textId="77777777" w:rsidTr="00127564">
        <w:tc>
          <w:tcPr>
            <w:tcW w:w="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882BF5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7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0B2475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Kardach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8256CB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48B616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E911B9" w:rsidRPr="00FB1A6D" w14:paraId="1C1136BE" w14:textId="77777777" w:rsidTr="00127564">
        <w:tc>
          <w:tcPr>
            <w:tcW w:w="60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3945D2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8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389015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Kocot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FC6D23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F3CD20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nieobecny</w:t>
            </w:r>
          </w:p>
        </w:tc>
      </w:tr>
      <w:tr w:rsidR="00E911B9" w:rsidRPr="00FB1A6D" w14:paraId="78E33ADB" w14:textId="77777777" w:rsidTr="00127564">
        <w:tc>
          <w:tcPr>
            <w:tcW w:w="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6DE300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9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AA57E2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FA4D9F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80A269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E911B9" w:rsidRPr="00FB1A6D" w14:paraId="6784B4D6" w14:textId="77777777" w:rsidTr="00127564">
        <w:tc>
          <w:tcPr>
            <w:tcW w:w="60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55E3E9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10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154154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Papież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780BA1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6310B5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E911B9" w:rsidRPr="00FB1A6D" w14:paraId="7DFFD1A3" w14:textId="77777777" w:rsidTr="00127564">
        <w:tc>
          <w:tcPr>
            <w:tcW w:w="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1A61B6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11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237981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Piątka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F92367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D00295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E911B9" w:rsidRPr="00FB1A6D" w14:paraId="4D25F37B" w14:textId="77777777" w:rsidTr="00127564">
        <w:tc>
          <w:tcPr>
            <w:tcW w:w="60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1A4D4E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12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14832D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Siedlak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F92705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5AC434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E911B9" w:rsidRPr="00FB1A6D" w14:paraId="55471B98" w14:textId="77777777" w:rsidTr="00127564">
        <w:tc>
          <w:tcPr>
            <w:tcW w:w="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FA8170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13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4471A9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Stelwach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C967A3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99D32D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E911B9" w:rsidRPr="00FB1A6D" w14:paraId="6F9A8FE1" w14:textId="77777777" w:rsidTr="00127564">
        <w:tc>
          <w:tcPr>
            <w:tcW w:w="60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FA838B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14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951F7F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Tyrakowski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E62739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7B989D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E911B9" w:rsidRPr="00FB1A6D" w14:paraId="16A94004" w14:textId="77777777" w:rsidTr="00127564">
        <w:tc>
          <w:tcPr>
            <w:tcW w:w="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8EAA92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15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325205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Wawrzynek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815F63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351D13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</w:tbl>
    <w:p w14:paraId="7D8D9A0F" w14:textId="70189D1C" w:rsidR="00127564" w:rsidRDefault="00127564" w:rsidP="002329DC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</w:pPr>
      <w:r w:rsidRPr="00EB56D7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lastRenderedPageBreak/>
        <w:t>Radni 1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3</w:t>
      </w:r>
      <w:r w:rsidRPr="00EB56D7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głosami “ZA” przyjęli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informacje nt. funkcjonowania gospodarki odpadami komunalnymi za rok 2025</w:t>
      </w:r>
      <w:r w:rsidRPr="00EB56D7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 xml:space="preserve"> (zał. nr </w:t>
      </w:r>
      <w:r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9</w:t>
      </w:r>
      <w:r w:rsidRPr="00EB56D7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)</w:t>
      </w:r>
    </w:p>
    <w:p w14:paraId="7DEFD03B" w14:textId="020BA242" w:rsidR="00A85EFD" w:rsidRPr="00A85EFD" w:rsidRDefault="00A85EFD" w:rsidP="002329DC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O godzinie 10:41 sale posiedzeń opuściła Pani Dyrektor Joanna </w:t>
      </w:r>
      <w:proofErr w:type="spellStart"/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Gardulska</w:t>
      </w:r>
      <w:proofErr w:type="spellEnd"/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.</w:t>
      </w:r>
    </w:p>
    <w:p w14:paraId="76099252" w14:textId="73040DAD" w:rsidR="00E911B9" w:rsidRPr="00FB1A6D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  <w:r w:rsidRPr="00FB1A6D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11. Analiza działalności i segregacji śmieci na PSZOK.</w:t>
      </w:r>
    </w:p>
    <w:p w14:paraId="082BA18A" w14:textId="25B8F54B" w:rsidR="00A26223" w:rsidRDefault="001F72DA" w:rsidP="002329DC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Burmistrz poinformował zebranych, że jest wyraźna poprawa w odbiorze frakcji na </w:t>
      </w:r>
      <w:proofErr w:type="spellStart"/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PSZOK</w:t>
      </w:r>
      <w:r w:rsidR="002D337C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u</w:t>
      </w:r>
      <w:proofErr w:type="spellEnd"/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. </w:t>
      </w:r>
      <w:r w:rsidR="002D337C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W ubiegłym roku mieliśmy 628 ton, gdzie w 2024 roku było 482 tony. Ludzie chętniej przywożą śmieci na PSZOK i dzięki temu mniej zalega ich w lasach i przydrożnych rowach. </w:t>
      </w:r>
      <w:r w:rsidR="00D77915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Nie mamy zmieszanych, więc funkcjonuje jedynie selektywna zbiórka odpadów przy nadzorze osoby tam pracującej. </w:t>
      </w:r>
      <w:r w:rsidR="002B09D8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Ogromnym problemem jest to, że jeszcze próbują nam się włamywać do pojemników z odzieżą i tekstyliami i musimy później naprawiać i porządkować. </w:t>
      </w:r>
      <w:r w:rsidR="00DB2A4D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Lepiej,</w:t>
      </w:r>
      <w:r w:rsidR="002B09D8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żeby ktoś przyszedł w dzień i zapytał się czy może przejrzeć i wziąć co potrzebuje. Na szczęście zakończył się proceder wrzucania przez ogrodzenie zużytych opon, dzięki zamontowaniu nowego wyższego ogrodzenia i monitoringu. </w:t>
      </w:r>
      <w:r w:rsidR="00DB2A4D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Każdy z mieszkańców może raz w roku wynająć od nas kontener na gabaryty, czy zmieszane rzeczy. Płaci jednorazową opłatę a resztę pokrywa Gmina. </w:t>
      </w:r>
      <w:r w:rsidR="00F31F3F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W zeszłym roku wynajęliśmy 41 kontenerów - 21 na tekstylia i 20 na gruz. </w:t>
      </w:r>
    </w:p>
    <w:p w14:paraId="5FBFB204" w14:textId="563A1EBE" w:rsidR="00E911B9" w:rsidRPr="001E1B7A" w:rsidRDefault="001E70DA" w:rsidP="001E70DA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Po krótkiej dyskusji i przekazaniu informacji o pozytywnym zaopiniowaniu przez komisje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 w:rsidR="001E1B7A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Radni przystąpili do głosowania w sprawie</w:t>
      </w:r>
      <w:r w:rsidR="001E1B7A" w:rsidRPr="001E1B7A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 w:rsidR="001E1B7A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p</w:t>
      </w:r>
      <w:r w:rsidR="001E1B7A" w:rsidRPr="001E1B7A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rzyjęci</w:t>
      </w:r>
      <w:r w:rsidR="001E1B7A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a</w:t>
      </w:r>
      <w:r w:rsidR="001E1B7A" w:rsidRPr="001E1B7A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analizy działalności i segregacji śmieci na PSZOK.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4"/>
        <w:gridCol w:w="6794"/>
      </w:tblGrid>
      <w:tr w:rsidR="00E911B9" w:rsidRPr="00FB1A6D" w14:paraId="42D1A703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81D3A97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5D8559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Przyjęcie analizy działalności i segregacji śmieci na PSZOK.</w:t>
            </w:r>
          </w:p>
        </w:tc>
      </w:tr>
      <w:tr w:rsidR="00E911B9" w:rsidRPr="00FB1A6D" w14:paraId="59FD57DB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00E55A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6B5735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Rada Miejska Węglińca</w:t>
            </w:r>
          </w:p>
        </w:tc>
      </w:tr>
      <w:tr w:rsidR="00E911B9" w:rsidRPr="00FB1A6D" w14:paraId="25A38F6D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205EBF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DFBEB2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14:paraId="0EC21D7F" w14:textId="77777777" w:rsidR="00E911B9" w:rsidRPr="00FB1A6D" w:rsidRDefault="00E911B9">
      <w:pPr>
        <w:rPr>
          <w:rFonts w:ascii="Times New Roman" w:hAnsi="Times New Roman" w:cs="Times New Roman"/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59"/>
        <w:gridCol w:w="3170"/>
        <w:gridCol w:w="1359"/>
        <w:gridCol w:w="3170"/>
      </w:tblGrid>
      <w:tr w:rsidR="00E911B9" w:rsidRPr="00FB1A6D" w14:paraId="4622D6DE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7F23CE5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16FA07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23 kwietnia 2026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82BA68" w14:textId="77777777" w:rsidR="00E911B9" w:rsidRPr="00FB1A6D" w:rsidRDefault="00E911B9">
            <w:pPr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35F5C9" w14:textId="77777777" w:rsidR="00E911B9" w:rsidRPr="00FB1A6D" w:rsidRDefault="00E911B9">
            <w:pPr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E911B9" w:rsidRPr="00FB1A6D" w14:paraId="1836C85F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99DAFD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72FBAB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2DAE35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80EDFD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zwykła większość</w:t>
            </w:r>
          </w:p>
        </w:tc>
      </w:tr>
    </w:tbl>
    <w:p w14:paraId="08B1A69A" w14:textId="77777777" w:rsidR="00E911B9" w:rsidRPr="00FB1A6D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FB1A6D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88"/>
        <w:gridCol w:w="1391"/>
        <w:gridCol w:w="1415"/>
        <w:gridCol w:w="1658"/>
        <w:gridCol w:w="1391"/>
        <w:gridCol w:w="1415"/>
      </w:tblGrid>
      <w:tr w:rsidR="00E911B9" w:rsidRPr="00FB1A6D" w14:paraId="0EDC500A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2511D5E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E05433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0AF314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1C3C33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3E6CFD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E7CE26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E911B9" w:rsidRPr="00FB1A6D" w14:paraId="6C425E02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F74701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6BD41F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B56C2B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03B5B1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5E1BBF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5B3D0F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E911B9" w:rsidRPr="00FB1A6D" w14:paraId="297C6107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1D72B4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C64686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8C4212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CF79A5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7A5EE5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975A9F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86.67 %</w:t>
            </w:r>
          </w:p>
        </w:tc>
      </w:tr>
      <w:tr w:rsidR="00E911B9" w:rsidRPr="00FB1A6D" w14:paraId="2BCE6094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A30629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302AB6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E35D77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854D70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F885CD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31C138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13.33 %</w:t>
            </w:r>
          </w:p>
        </w:tc>
      </w:tr>
    </w:tbl>
    <w:p w14:paraId="275BE270" w14:textId="77777777" w:rsidR="00E911B9" w:rsidRPr="00FB1A6D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FB1A6D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5"/>
        <w:gridCol w:w="3019"/>
        <w:gridCol w:w="3019"/>
        <w:gridCol w:w="2415"/>
      </w:tblGrid>
      <w:tr w:rsidR="00E911B9" w:rsidRPr="00FB1A6D" w14:paraId="0E512AF6" w14:textId="77777777" w:rsidTr="001E1B7A">
        <w:tc>
          <w:tcPr>
            <w:tcW w:w="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B0A9FE8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FB1A6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lastRenderedPageBreak/>
              <w:t>lp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A54A1E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193BA3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imię</w:t>
            </w:r>
          </w:p>
        </w:tc>
        <w:tc>
          <w:tcPr>
            <w:tcW w:w="241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11B4C8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głos</w:t>
            </w:r>
          </w:p>
        </w:tc>
      </w:tr>
      <w:tr w:rsidR="00E911B9" w:rsidRPr="00FB1A6D" w14:paraId="7E5E6D0F" w14:textId="77777777" w:rsidTr="001E1B7A">
        <w:tc>
          <w:tcPr>
            <w:tcW w:w="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AE9CBB9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39666D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Batog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1B44DA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2D568E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E911B9" w:rsidRPr="00FB1A6D" w14:paraId="34851176" w14:textId="77777777" w:rsidTr="001E1B7A">
        <w:tc>
          <w:tcPr>
            <w:tcW w:w="60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8AD2D0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C61A80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Fedyczkowska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F38F66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D0E8F0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E911B9" w:rsidRPr="00FB1A6D" w14:paraId="745EDF15" w14:textId="77777777" w:rsidTr="001E1B7A">
        <w:tc>
          <w:tcPr>
            <w:tcW w:w="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FBA046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3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40976A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Fink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FD8C41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FA9625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E911B9" w:rsidRPr="00FB1A6D" w14:paraId="298DA633" w14:textId="77777777" w:rsidTr="001E1B7A">
        <w:tc>
          <w:tcPr>
            <w:tcW w:w="60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A11A11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4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71FEAE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Glonek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442078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9E6B79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E911B9" w:rsidRPr="00FB1A6D" w14:paraId="7C99DB8A" w14:textId="77777777" w:rsidTr="001E1B7A">
        <w:tc>
          <w:tcPr>
            <w:tcW w:w="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2DB092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5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DB93CE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Gołębska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C1F33E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9D6E35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E911B9" w:rsidRPr="00FB1A6D" w14:paraId="501FEA66" w14:textId="77777777" w:rsidTr="001E1B7A">
        <w:tc>
          <w:tcPr>
            <w:tcW w:w="60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8839BD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6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1BE432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0E3884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9AFE70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E911B9" w:rsidRPr="00FB1A6D" w14:paraId="3AF4BA6E" w14:textId="77777777" w:rsidTr="001E1B7A">
        <w:tc>
          <w:tcPr>
            <w:tcW w:w="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70317B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7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272123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Kardach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2F1375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0A3DE2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E911B9" w:rsidRPr="00FB1A6D" w14:paraId="73410874" w14:textId="77777777" w:rsidTr="001E1B7A">
        <w:tc>
          <w:tcPr>
            <w:tcW w:w="60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A0D1B2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8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99924D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Kocot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8E5861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E17B38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nieobecny</w:t>
            </w:r>
          </w:p>
        </w:tc>
      </w:tr>
      <w:tr w:rsidR="00E911B9" w:rsidRPr="00FB1A6D" w14:paraId="5B9D8F9B" w14:textId="77777777" w:rsidTr="001E1B7A">
        <w:tc>
          <w:tcPr>
            <w:tcW w:w="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EE46AC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9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1A0A20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035F11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62E950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E911B9" w:rsidRPr="00FB1A6D" w14:paraId="14360A68" w14:textId="77777777" w:rsidTr="001E1B7A">
        <w:tc>
          <w:tcPr>
            <w:tcW w:w="60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9B1C94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10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A4297D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Papież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D88470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5DA956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E911B9" w:rsidRPr="00FB1A6D" w14:paraId="63D2C1E6" w14:textId="77777777" w:rsidTr="001E1B7A">
        <w:tc>
          <w:tcPr>
            <w:tcW w:w="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39FA2A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11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3F1AE9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Piątka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F84E04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D59C1B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E911B9" w:rsidRPr="00FB1A6D" w14:paraId="36FABAAC" w14:textId="77777777" w:rsidTr="001E1B7A">
        <w:tc>
          <w:tcPr>
            <w:tcW w:w="60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658BC4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12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AFB7AA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Siedlak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25F050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811B22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E911B9" w:rsidRPr="00FB1A6D" w14:paraId="0EEE0E83" w14:textId="77777777" w:rsidTr="001E1B7A">
        <w:tc>
          <w:tcPr>
            <w:tcW w:w="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D831B9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13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F86CDC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Stelwach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7507EB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BD8D99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E911B9" w:rsidRPr="00FB1A6D" w14:paraId="5F23A2C4" w14:textId="77777777" w:rsidTr="001E1B7A">
        <w:tc>
          <w:tcPr>
            <w:tcW w:w="60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AF68AB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14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4F40FD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Tyrakowski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7CEDB8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B89471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E911B9" w:rsidRPr="00FB1A6D" w14:paraId="369F8EA8" w14:textId="77777777" w:rsidTr="001E1B7A">
        <w:tc>
          <w:tcPr>
            <w:tcW w:w="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2832BC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15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2F47F7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Wawrzynek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E89757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029875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</w:tbl>
    <w:p w14:paraId="579CD29A" w14:textId="03803E0B" w:rsidR="001E1B7A" w:rsidRDefault="001E1B7A" w:rsidP="0071454A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EB56D7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Radni 1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3</w:t>
      </w:r>
      <w:r w:rsidRPr="00EB56D7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głosami “ZA” przyjęli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analizę działalności i segregacji śmieci na PSZOK</w:t>
      </w:r>
      <w:r w:rsidRPr="00EB56D7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 xml:space="preserve"> (zał. nr </w:t>
      </w:r>
      <w:r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10</w:t>
      </w:r>
      <w:r w:rsidRPr="00EB56D7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)</w:t>
      </w:r>
    </w:p>
    <w:p w14:paraId="726B2CBB" w14:textId="7BAC153F" w:rsidR="00612BAE" w:rsidRPr="00612BAE" w:rsidRDefault="00612BAE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612BAE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O godzinie 10:53 Przewodniczący ogłosił 5 minut przerwy.</w:t>
      </w:r>
    </w:p>
    <w:p w14:paraId="223087D1" w14:textId="7DB0604C" w:rsidR="00E911B9" w:rsidRPr="00FB1A6D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  <w:r w:rsidRPr="00FB1A6D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12. Blok uchwał</w:t>
      </w:r>
    </w:p>
    <w:p w14:paraId="3AD72D06" w14:textId="77777777" w:rsidR="00E911B9" w:rsidRPr="00FB1A6D" w:rsidRDefault="00000000" w:rsidP="0071454A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lang w:val="pl-PL"/>
        </w:rPr>
      </w:pPr>
      <w:r w:rsidRPr="00FB1A6D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12.1. w sprawie przystąpienia do sporządzenia miejscowego planu zagospodarowania przestrzennego dla terenu położonego na obszarze wsi Stary Węgliniec</w:t>
      </w:r>
    </w:p>
    <w:p w14:paraId="6BE71FAF" w14:textId="116D5F9B" w:rsidR="00E911B9" w:rsidRDefault="001724C2" w:rsidP="001724C2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Wiceprzewodnicząca Komisji Gospodarczej radna Elżbieta Grabowska poinformowała, że Komisja Gospodarcza pozytywnie zaopiniowała projekt uchwały. Następnie g</w:t>
      </w:r>
      <w:r w:rsidRPr="001724C2">
        <w:rPr>
          <w:rFonts w:ascii="Times New Roman" w:hAnsi="Times New Roman" w:cs="Times New Roman"/>
          <w:sz w:val="24"/>
          <w:szCs w:val="24"/>
          <w:lang w:val="pl-PL"/>
        </w:rPr>
        <w:t xml:space="preserve">łos zabrał Burmistrz, który przekazał, że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plan dla Starego Węglińca mamy już </w:t>
      </w:r>
      <w:r w:rsidR="00455FEB">
        <w:rPr>
          <w:rFonts w:ascii="Times New Roman" w:hAnsi="Times New Roman" w:cs="Times New Roman"/>
          <w:sz w:val="24"/>
          <w:szCs w:val="24"/>
          <w:lang w:val="pl-PL"/>
        </w:rPr>
        <w:t>uchwalony,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ale musimy zrobić zmianę dotyczącą </w:t>
      </w:r>
      <w:r w:rsidR="00455FEB">
        <w:rPr>
          <w:rFonts w:ascii="Times New Roman" w:hAnsi="Times New Roman" w:cs="Times New Roman"/>
          <w:sz w:val="24"/>
          <w:szCs w:val="24"/>
          <w:lang w:val="pl-PL"/>
        </w:rPr>
        <w:t>działki,</w:t>
      </w:r>
      <w:r w:rsidR="00E435CA">
        <w:rPr>
          <w:rFonts w:ascii="Times New Roman" w:hAnsi="Times New Roman" w:cs="Times New Roman"/>
          <w:sz w:val="24"/>
          <w:szCs w:val="24"/>
          <w:lang w:val="pl-PL"/>
        </w:rPr>
        <w:t xml:space="preserve"> na której stoi budynek byłej szkoły. </w:t>
      </w:r>
      <w:r w:rsidR="00455FEB">
        <w:rPr>
          <w:rFonts w:ascii="Times New Roman" w:hAnsi="Times New Roman" w:cs="Times New Roman"/>
          <w:sz w:val="24"/>
          <w:szCs w:val="24"/>
          <w:lang w:val="pl-PL"/>
        </w:rPr>
        <w:t xml:space="preserve">Działkę przejęliśmy jakiś czas temu wraz z budynkiem od Skarbu Państwa, ale w studium został </w:t>
      </w:r>
      <w:r w:rsidR="00CF2D9E">
        <w:rPr>
          <w:rFonts w:ascii="Times New Roman" w:hAnsi="Times New Roman" w:cs="Times New Roman"/>
          <w:sz w:val="24"/>
          <w:szCs w:val="24"/>
          <w:lang w:val="pl-PL"/>
        </w:rPr>
        <w:t>dalej</w:t>
      </w:r>
      <w:r w:rsidR="00CF2D9E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455FEB">
        <w:rPr>
          <w:rFonts w:ascii="Times New Roman" w:hAnsi="Times New Roman" w:cs="Times New Roman"/>
          <w:sz w:val="24"/>
          <w:szCs w:val="24"/>
          <w:lang w:val="pl-PL"/>
        </w:rPr>
        <w:t xml:space="preserve">zapis, że to jest teren oświatowy i mając w zamyśle, że będziemy adaptować budynek na mieszkania, należy zmienić w planie zagospodarowania na działkę budowlaną. </w:t>
      </w:r>
      <w:r w:rsidR="00D706EA">
        <w:rPr>
          <w:rFonts w:ascii="Times New Roman" w:hAnsi="Times New Roman" w:cs="Times New Roman"/>
          <w:sz w:val="24"/>
          <w:szCs w:val="24"/>
          <w:lang w:val="pl-PL"/>
        </w:rPr>
        <w:t xml:space="preserve">Już dzisiaj pozyskaliśmy 500 tys. </w:t>
      </w:r>
      <w:r w:rsidR="00D706EA">
        <w:rPr>
          <w:rFonts w:ascii="Times New Roman" w:hAnsi="Times New Roman" w:cs="Times New Roman"/>
          <w:sz w:val="24"/>
          <w:szCs w:val="24"/>
          <w:lang w:val="pl-PL"/>
        </w:rPr>
        <w:lastRenderedPageBreak/>
        <w:t>zł na mieszkania treningowe</w:t>
      </w:r>
      <w:r w:rsidR="009F4BB8">
        <w:rPr>
          <w:rFonts w:ascii="Times New Roman" w:hAnsi="Times New Roman" w:cs="Times New Roman"/>
          <w:sz w:val="24"/>
          <w:szCs w:val="24"/>
          <w:lang w:val="pl-PL"/>
        </w:rPr>
        <w:t xml:space="preserve"> i żeby te środki nie przepadły ruszymy z budową mieszkań na parterze a z resztą będziemy działać w kolejnym roku jak zostanie zmieniona funkcja działki. </w:t>
      </w:r>
    </w:p>
    <w:p w14:paraId="48FDB94B" w14:textId="2417BF48" w:rsidR="002C009C" w:rsidRPr="001724C2" w:rsidRDefault="002C009C" w:rsidP="001724C2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Nie było </w:t>
      </w:r>
      <w:proofErr w:type="gramStart"/>
      <w:r>
        <w:rPr>
          <w:rFonts w:ascii="Times New Roman" w:hAnsi="Times New Roman" w:cs="Times New Roman"/>
          <w:sz w:val="24"/>
          <w:szCs w:val="24"/>
          <w:lang w:val="pl-PL"/>
        </w:rPr>
        <w:t>pytań</w:t>
      </w:r>
      <w:proofErr w:type="gramEnd"/>
      <w:r>
        <w:rPr>
          <w:rFonts w:ascii="Times New Roman" w:hAnsi="Times New Roman" w:cs="Times New Roman"/>
          <w:sz w:val="24"/>
          <w:szCs w:val="24"/>
          <w:lang w:val="pl-PL"/>
        </w:rPr>
        <w:t xml:space="preserve"> więc radni przystąpili do głosowania w sprawie podjęcia uchwały.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4"/>
        <w:gridCol w:w="6794"/>
      </w:tblGrid>
      <w:tr w:rsidR="00E911B9" w:rsidRPr="00FB1A6D" w14:paraId="7DE6629C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CB77AFB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F5B325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w sprawie przystąpienia do sporządzenia miejscowego planu zagospodarowania przestrzennego dla terenu położonego na obszarze wsi Stary Węgliniec</w:t>
            </w:r>
          </w:p>
        </w:tc>
      </w:tr>
      <w:tr w:rsidR="00E911B9" w:rsidRPr="00FB1A6D" w14:paraId="462C0EB8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620884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ED5D95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Rada Miejska Węglińca</w:t>
            </w:r>
          </w:p>
        </w:tc>
      </w:tr>
      <w:tr w:rsidR="00E911B9" w:rsidRPr="00FB1A6D" w14:paraId="51E21EB8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3D90C5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E7ACF0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14:paraId="6AC16723" w14:textId="77777777" w:rsidR="00E911B9" w:rsidRPr="00FB1A6D" w:rsidRDefault="00E911B9">
      <w:pPr>
        <w:rPr>
          <w:rFonts w:ascii="Times New Roman" w:hAnsi="Times New Roman" w:cs="Times New Roman"/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59"/>
        <w:gridCol w:w="3170"/>
        <w:gridCol w:w="1359"/>
        <w:gridCol w:w="3170"/>
      </w:tblGrid>
      <w:tr w:rsidR="00E911B9" w:rsidRPr="00FB1A6D" w14:paraId="020D5E7B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89E91F1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51976E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23 kwietnia 2026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2B185F" w14:textId="77777777" w:rsidR="00E911B9" w:rsidRPr="00FB1A6D" w:rsidRDefault="00E911B9">
            <w:pPr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52E44E" w14:textId="77777777" w:rsidR="00E911B9" w:rsidRPr="00FB1A6D" w:rsidRDefault="00E911B9">
            <w:pPr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E911B9" w:rsidRPr="00FB1A6D" w14:paraId="648538B9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EE3580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875EC6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4B924C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382235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zwykła większość</w:t>
            </w:r>
          </w:p>
        </w:tc>
      </w:tr>
    </w:tbl>
    <w:p w14:paraId="65DDF981" w14:textId="77777777" w:rsidR="00E911B9" w:rsidRPr="00FB1A6D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FB1A6D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88"/>
        <w:gridCol w:w="1391"/>
        <w:gridCol w:w="1415"/>
        <w:gridCol w:w="1658"/>
        <w:gridCol w:w="1391"/>
        <w:gridCol w:w="1415"/>
      </w:tblGrid>
      <w:tr w:rsidR="00E911B9" w:rsidRPr="00FB1A6D" w14:paraId="397E878D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FB9C413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A3CA31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90A9F7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D565B7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ABD010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599A3A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E911B9" w:rsidRPr="00FB1A6D" w14:paraId="7054A87D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22F5F4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42614A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9B30F1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B17E52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47D181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3D00CD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E911B9" w:rsidRPr="00FB1A6D" w14:paraId="03942C65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D0B273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5AED79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5512FF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C6AAE2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968FAB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127EB7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86.67 %</w:t>
            </w:r>
          </w:p>
        </w:tc>
      </w:tr>
      <w:tr w:rsidR="00E911B9" w:rsidRPr="00FB1A6D" w14:paraId="1C9ED1AD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77C02F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14AC55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2409E1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9BBDC7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CC4840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FC7846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13.33 %</w:t>
            </w:r>
          </w:p>
        </w:tc>
      </w:tr>
    </w:tbl>
    <w:p w14:paraId="13DE8ED3" w14:textId="77777777" w:rsidR="00E911B9" w:rsidRPr="00FB1A6D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FB1A6D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5"/>
        <w:gridCol w:w="3019"/>
        <w:gridCol w:w="3019"/>
        <w:gridCol w:w="2415"/>
      </w:tblGrid>
      <w:tr w:rsidR="00E911B9" w:rsidRPr="00FB1A6D" w14:paraId="7B94F8F8" w14:textId="77777777" w:rsidTr="0071454A">
        <w:tc>
          <w:tcPr>
            <w:tcW w:w="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C19F83C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FB1A6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550FDA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4E1A47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imię</w:t>
            </w:r>
          </w:p>
        </w:tc>
        <w:tc>
          <w:tcPr>
            <w:tcW w:w="241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52E7D8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głos</w:t>
            </w:r>
          </w:p>
        </w:tc>
      </w:tr>
      <w:tr w:rsidR="00E911B9" w:rsidRPr="00FB1A6D" w14:paraId="14A84F35" w14:textId="77777777" w:rsidTr="0071454A">
        <w:tc>
          <w:tcPr>
            <w:tcW w:w="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D204871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87E4C0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Batog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5F8173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F6019A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E911B9" w:rsidRPr="00FB1A6D" w14:paraId="21471871" w14:textId="77777777" w:rsidTr="0071454A">
        <w:tc>
          <w:tcPr>
            <w:tcW w:w="60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F36B10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5F113D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Fedyczkowska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25357E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81DEA4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E911B9" w:rsidRPr="00FB1A6D" w14:paraId="2EE905CC" w14:textId="77777777" w:rsidTr="0071454A">
        <w:tc>
          <w:tcPr>
            <w:tcW w:w="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8158E1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3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3B818F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Fink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E63246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2393C7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E911B9" w:rsidRPr="00FB1A6D" w14:paraId="41312999" w14:textId="77777777" w:rsidTr="0071454A">
        <w:tc>
          <w:tcPr>
            <w:tcW w:w="60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90280B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4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5D0C09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Glonek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A3672B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B9DBC7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E911B9" w:rsidRPr="00FB1A6D" w14:paraId="04FF8361" w14:textId="77777777" w:rsidTr="0071454A">
        <w:tc>
          <w:tcPr>
            <w:tcW w:w="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15B74A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5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254A27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Gołębska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9AA3D1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8B671C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E911B9" w:rsidRPr="00FB1A6D" w14:paraId="6A367658" w14:textId="77777777" w:rsidTr="0071454A">
        <w:tc>
          <w:tcPr>
            <w:tcW w:w="60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5FCA6C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6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E57530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CD981D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517D07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E911B9" w:rsidRPr="00FB1A6D" w14:paraId="00E70966" w14:textId="77777777" w:rsidTr="0071454A">
        <w:tc>
          <w:tcPr>
            <w:tcW w:w="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66F119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7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3C31D5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Kardach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50ABD7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DD53DC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E911B9" w:rsidRPr="00FB1A6D" w14:paraId="20CD9B68" w14:textId="77777777" w:rsidTr="0071454A">
        <w:tc>
          <w:tcPr>
            <w:tcW w:w="60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6045E0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8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658895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Kocot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3571C7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5ABB3B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nieobecny</w:t>
            </w:r>
          </w:p>
        </w:tc>
      </w:tr>
      <w:tr w:rsidR="00E911B9" w:rsidRPr="00FB1A6D" w14:paraId="1109C0E5" w14:textId="77777777" w:rsidTr="0071454A">
        <w:tc>
          <w:tcPr>
            <w:tcW w:w="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CF9783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9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F42EF1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B9AFCA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99A2DD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E911B9" w:rsidRPr="00FB1A6D" w14:paraId="3FA2E026" w14:textId="77777777" w:rsidTr="0071454A">
        <w:tc>
          <w:tcPr>
            <w:tcW w:w="60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39C50B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lastRenderedPageBreak/>
              <w:t>10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490525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Papież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574798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623BF4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E911B9" w:rsidRPr="00FB1A6D" w14:paraId="16FCE28D" w14:textId="77777777" w:rsidTr="0071454A">
        <w:tc>
          <w:tcPr>
            <w:tcW w:w="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7DE9D8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11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80EDB9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Piątka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2C750C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9338F4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E911B9" w:rsidRPr="00FB1A6D" w14:paraId="28069ABA" w14:textId="77777777" w:rsidTr="0071454A">
        <w:tc>
          <w:tcPr>
            <w:tcW w:w="60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8C0300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12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5C17A7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Siedlak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0436DC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B983EB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E911B9" w:rsidRPr="00FB1A6D" w14:paraId="71DA4BD6" w14:textId="77777777" w:rsidTr="0071454A">
        <w:tc>
          <w:tcPr>
            <w:tcW w:w="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6A8892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13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0608F4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Stelwach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925029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19EE5E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E911B9" w:rsidRPr="00FB1A6D" w14:paraId="064B4616" w14:textId="77777777" w:rsidTr="0071454A">
        <w:tc>
          <w:tcPr>
            <w:tcW w:w="60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9C39B7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14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5F0DC1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Tyrakowski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9F6AA6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CB2B5C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E911B9" w:rsidRPr="00FB1A6D" w14:paraId="6E9AD542" w14:textId="77777777" w:rsidTr="0071454A">
        <w:tc>
          <w:tcPr>
            <w:tcW w:w="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CC6F6B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15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DB22E8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Wawrzynek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D6D940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594438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</w:tbl>
    <w:p w14:paraId="2ED7A402" w14:textId="0E1FC7BD" w:rsidR="0071454A" w:rsidRDefault="0071454A" w:rsidP="0071454A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EB56D7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a</w:t>
      </w:r>
      <w:r w:rsidRPr="00EB56D7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podjęła</w:t>
      </w:r>
      <w:r w:rsidRPr="00EB56D7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</w:t>
      </w:r>
      <w:r w:rsidRPr="00EB56D7">
        <w:rPr>
          <w:rFonts w:ascii="Times New Roman" w:hAnsi="Times New Roman" w:cs="Times New Roman"/>
          <w:bCs/>
          <w:i/>
          <w:sz w:val="24"/>
          <w:szCs w:val="24"/>
          <w:lang w:val="pl-PL"/>
        </w:rPr>
        <w:t>uchwałę nr 3</w:t>
      </w:r>
      <w:r>
        <w:rPr>
          <w:rFonts w:ascii="Times New Roman" w:hAnsi="Times New Roman" w:cs="Times New Roman"/>
          <w:bCs/>
          <w:i/>
          <w:sz w:val="24"/>
          <w:szCs w:val="24"/>
          <w:lang w:val="pl-PL"/>
        </w:rPr>
        <w:t>87</w:t>
      </w:r>
      <w:r w:rsidRPr="00EB56D7">
        <w:rPr>
          <w:rFonts w:ascii="Times New Roman" w:hAnsi="Times New Roman" w:cs="Times New Roman"/>
          <w:bCs/>
          <w:i/>
          <w:sz w:val="24"/>
          <w:szCs w:val="24"/>
          <w:lang w:val="pl-PL"/>
        </w:rPr>
        <w:t>/XX</w:t>
      </w:r>
      <w:r>
        <w:rPr>
          <w:rFonts w:ascii="Times New Roman" w:hAnsi="Times New Roman" w:cs="Times New Roman"/>
          <w:bCs/>
          <w:i/>
          <w:sz w:val="24"/>
          <w:szCs w:val="24"/>
          <w:lang w:val="pl-PL"/>
        </w:rPr>
        <w:t>VII</w:t>
      </w:r>
      <w:r w:rsidRPr="00EB56D7">
        <w:rPr>
          <w:rFonts w:ascii="Times New Roman" w:hAnsi="Times New Roman" w:cs="Times New Roman"/>
          <w:bCs/>
          <w:i/>
          <w:sz w:val="24"/>
          <w:szCs w:val="24"/>
          <w:lang w:val="pl-PL"/>
        </w:rPr>
        <w:t>/202</w:t>
      </w:r>
      <w:r>
        <w:rPr>
          <w:rFonts w:ascii="Times New Roman" w:hAnsi="Times New Roman" w:cs="Times New Roman"/>
          <w:bCs/>
          <w:i/>
          <w:sz w:val="24"/>
          <w:szCs w:val="24"/>
          <w:lang w:val="pl-PL"/>
        </w:rPr>
        <w:t>6</w:t>
      </w:r>
      <w:r w:rsidRPr="00EB56D7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 </w:t>
      </w:r>
      <w:r w:rsidRPr="00EB56D7">
        <w:rPr>
          <w:rFonts w:ascii="Times New Roman" w:hAnsi="Times New Roman" w:cs="Times New Roman"/>
          <w:bCs/>
          <w:i/>
          <w:color w:val="000000"/>
          <w:sz w:val="24"/>
          <w:szCs w:val="24"/>
          <w:lang w:val="pl-PL"/>
        </w:rPr>
        <w:t xml:space="preserve">w sprawie </w:t>
      </w:r>
      <w:r>
        <w:rPr>
          <w:rFonts w:ascii="Times New Roman" w:hAnsi="Times New Roman" w:cs="Times New Roman"/>
          <w:bCs/>
          <w:i/>
          <w:color w:val="000000"/>
          <w:sz w:val="24"/>
          <w:szCs w:val="24"/>
          <w:lang w:val="pl-PL"/>
        </w:rPr>
        <w:t xml:space="preserve">przystąpienia do sporządzenia miejscowego planu zagospodarowania przestrzennego dla terenu położonego na obszarze wsi Stary Węgliniec </w:t>
      </w:r>
      <w:r w:rsidRPr="00EB56D7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(niniejsza uchwała stanowi zał. nr </w:t>
      </w:r>
      <w:r>
        <w:rPr>
          <w:rFonts w:ascii="Times New Roman" w:hAnsi="Times New Roman" w:cs="Times New Roman"/>
          <w:bCs/>
          <w:i/>
          <w:sz w:val="24"/>
          <w:szCs w:val="24"/>
          <w:lang w:val="pl-PL"/>
        </w:rPr>
        <w:t>11</w:t>
      </w:r>
      <w:r w:rsidRPr="00EB56D7">
        <w:rPr>
          <w:rFonts w:ascii="Times New Roman" w:hAnsi="Times New Roman" w:cs="Times New Roman"/>
          <w:bCs/>
          <w:i/>
          <w:sz w:val="24"/>
          <w:szCs w:val="24"/>
          <w:lang w:val="pl-PL"/>
        </w:rPr>
        <w:t>)</w:t>
      </w:r>
    </w:p>
    <w:p w14:paraId="44F438AA" w14:textId="6D27E70C" w:rsidR="00E911B9" w:rsidRPr="00FB1A6D" w:rsidRDefault="00000000" w:rsidP="004078E2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lang w:val="pl-PL"/>
        </w:rPr>
      </w:pPr>
      <w:r w:rsidRPr="00FB1A6D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12.2. w sprawie zniesienia formy ochrony z drzewa uznanego za pomnik przyrody</w:t>
      </w:r>
    </w:p>
    <w:p w14:paraId="682EBCFA" w14:textId="44B19A63" w:rsidR="00E911B9" w:rsidRPr="00CD3AC4" w:rsidRDefault="00CD3AC4" w:rsidP="00CD3AC4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Wiceprzewodnicząca Komisji Gospodarczej radna Elżbieta Grabowska poinformowała, że Komisja Gospodarcza pozytywnie zaopiniowała projekt uchwały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4 głosami „za” przy 2 nieobecnych</w:t>
      </w:r>
      <w:r>
        <w:rPr>
          <w:rFonts w:ascii="Times New Roman" w:hAnsi="Times New Roman" w:cs="Times New Roman"/>
          <w:sz w:val="24"/>
          <w:szCs w:val="24"/>
          <w:lang w:val="pl-PL"/>
        </w:rPr>
        <w:t>.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Następnie Burmistrz przekazał, że drzewo nie nadaje się już do egzystencji, stwarza zagrożenie dla mieszkańców i osób korzystających z drogi na odcinku Polana Gozdnica, gdyż znajduje się ono na skarpie i grozi zwaleniem się na drogę. Oczywiście szkoda, bo jest to stare drzewo o obwodzie ponad 300 cm, ale niestety już się nie odrodzi i dendrolog jednoznacznie określił, że drzewo zamiera i aby je usunąć musimy znieść formę ochrony, jaką daje uznanie go za pomnik przyrody. </w:t>
      </w:r>
      <w:r w:rsidR="001819D5">
        <w:rPr>
          <w:rFonts w:ascii="Times New Roman" w:hAnsi="Times New Roman" w:cs="Times New Roman"/>
          <w:sz w:val="24"/>
          <w:szCs w:val="24"/>
          <w:lang w:val="pl-PL"/>
        </w:rPr>
        <w:t xml:space="preserve">Nie było </w:t>
      </w:r>
      <w:proofErr w:type="gramStart"/>
      <w:r w:rsidR="001819D5">
        <w:rPr>
          <w:rFonts w:ascii="Times New Roman" w:hAnsi="Times New Roman" w:cs="Times New Roman"/>
          <w:sz w:val="24"/>
          <w:szCs w:val="24"/>
          <w:lang w:val="pl-PL"/>
        </w:rPr>
        <w:t>pytań</w:t>
      </w:r>
      <w:proofErr w:type="gramEnd"/>
      <w:r w:rsidR="001819D5">
        <w:rPr>
          <w:rFonts w:ascii="Times New Roman" w:hAnsi="Times New Roman" w:cs="Times New Roman"/>
          <w:sz w:val="24"/>
          <w:szCs w:val="24"/>
          <w:lang w:val="pl-PL"/>
        </w:rPr>
        <w:t xml:space="preserve"> więc Radni przystąpili do głosowania w sprawie podjęcia uchwały. 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4"/>
        <w:gridCol w:w="6794"/>
      </w:tblGrid>
      <w:tr w:rsidR="00E911B9" w:rsidRPr="00FB1A6D" w14:paraId="6D69CCA1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414C040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2033A4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w sprawie zniesienia formy ochrony z drzewa uznanego za pomnik przyrody</w:t>
            </w:r>
          </w:p>
        </w:tc>
      </w:tr>
      <w:tr w:rsidR="00E911B9" w:rsidRPr="00FB1A6D" w14:paraId="611C1DE4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DC2338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3FD005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Rada Miejska Węglińca</w:t>
            </w:r>
          </w:p>
        </w:tc>
      </w:tr>
      <w:tr w:rsidR="00E911B9" w:rsidRPr="00FB1A6D" w14:paraId="6BF01C0B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B39803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DB58F3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14:paraId="7570D3EB" w14:textId="77777777" w:rsidR="00E911B9" w:rsidRPr="00FB1A6D" w:rsidRDefault="00E911B9">
      <w:pPr>
        <w:rPr>
          <w:rFonts w:ascii="Times New Roman" w:hAnsi="Times New Roman" w:cs="Times New Roman"/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59"/>
        <w:gridCol w:w="3170"/>
        <w:gridCol w:w="1359"/>
        <w:gridCol w:w="3170"/>
      </w:tblGrid>
      <w:tr w:rsidR="00E911B9" w:rsidRPr="00FB1A6D" w14:paraId="54940402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47EDD61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FF8139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23 kwietnia 2026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0D16EA" w14:textId="77777777" w:rsidR="00E911B9" w:rsidRPr="00FB1A6D" w:rsidRDefault="00E911B9">
            <w:pPr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34D31F" w14:textId="77777777" w:rsidR="00E911B9" w:rsidRPr="00FB1A6D" w:rsidRDefault="00E911B9">
            <w:pPr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E911B9" w:rsidRPr="00FB1A6D" w14:paraId="486968A5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6A9FF6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87750A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A1BDD9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FD1708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zwykła większość</w:t>
            </w:r>
          </w:p>
        </w:tc>
      </w:tr>
    </w:tbl>
    <w:p w14:paraId="0EE05A83" w14:textId="77777777" w:rsidR="00E911B9" w:rsidRPr="00FB1A6D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FB1A6D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88"/>
        <w:gridCol w:w="1391"/>
        <w:gridCol w:w="1415"/>
        <w:gridCol w:w="1658"/>
        <w:gridCol w:w="1391"/>
        <w:gridCol w:w="1415"/>
      </w:tblGrid>
      <w:tr w:rsidR="00E911B9" w:rsidRPr="00FB1A6D" w14:paraId="3E9FF11F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FFCFB87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4A3CC4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09F30F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BE67B5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9D5BC0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D5BC27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E911B9" w:rsidRPr="00FB1A6D" w14:paraId="40EA72CC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F1FAA5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295141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1EDEC3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54C8DE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AAA0F2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ED5BE0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E911B9" w:rsidRPr="00FB1A6D" w14:paraId="7997DC23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42CE74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lastRenderedPageBreak/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F729E3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0E92C0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20ACCF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9271F8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2AF8CE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86.67 %</w:t>
            </w:r>
          </w:p>
        </w:tc>
      </w:tr>
      <w:tr w:rsidR="00E911B9" w:rsidRPr="00FB1A6D" w14:paraId="5D0E61BD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E51ABB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3F670D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6145DF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C2684A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277E0D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1BA825" w14:textId="77777777" w:rsidR="00E911B9" w:rsidRPr="00FB1A6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13.33 %</w:t>
            </w:r>
          </w:p>
        </w:tc>
      </w:tr>
    </w:tbl>
    <w:p w14:paraId="0BC888BF" w14:textId="77777777" w:rsidR="00E911B9" w:rsidRPr="00FB1A6D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FB1A6D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5"/>
        <w:gridCol w:w="3019"/>
        <w:gridCol w:w="3019"/>
        <w:gridCol w:w="2415"/>
      </w:tblGrid>
      <w:tr w:rsidR="00E911B9" w:rsidRPr="00FB1A6D" w14:paraId="16F29C7E" w14:textId="77777777" w:rsidTr="004078E2">
        <w:tc>
          <w:tcPr>
            <w:tcW w:w="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732CF3F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FB1A6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455EC7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51EFA7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imię</w:t>
            </w:r>
          </w:p>
        </w:tc>
        <w:tc>
          <w:tcPr>
            <w:tcW w:w="241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63C112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głos</w:t>
            </w:r>
          </w:p>
        </w:tc>
      </w:tr>
      <w:tr w:rsidR="00E911B9" w:rsidRPr="00FB1A6D" w14:paraId="5AE575C9" w14:textId="77777777" w:rsidTr="004078E2">
        <w:tc>
          <w:tcPr>
            <w:tcW w:w="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46A5627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7801D7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Batog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EB6FB1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28CA4A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E911B9" w:rsidRPr="00FB1A6D" w14:paraId="00BD6DBB" w14:textId="77777777" w:rsidTr="004078E2">
        <w:tc>
          <w:tcPr>
            <w:tcW w:w="60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E4986E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B889D4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Fedyczkowska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8C6A00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CB4FB3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E911B9" w:rsidRPr="00FB1A6D" w14:paraId="4E3ACA62" w14:textId="77777777" w:rsidTr="004078E2">
        <w:tc>
          <w:tcPr>
            <w:tcW w:w="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276164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3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D03DF4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Fink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E58BFD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383449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E911B9" w:rsidRPr="00FB1A6D" w14:paraId="0C4986B5" w14:textId="77777777" w:rsidTr="004078E2">
        <w:tc>
          <w:tcPr>
            <w:tcW w:w="60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72E0CD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4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26F217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Glonek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22191E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2AA003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E911B9" w:rsidRPr="00FB1A6D" w14:paraId="58C8E70C" w14:textId="77777777" w:rsidTr="004078E2">
        <w:tc>
          <w:tcPr>
            <w:tcW w:w="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C18BA4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5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171421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Gołębska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6C1213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FE45CE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E911B9" w:rsidRPr="00FB1A6D" w14:paraId="6729E0BA" w14:textId="77777777" w:rsidTr="004078E2">
        <w:tc>
          <w:tcPr>
            <w:tcW w:w="60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5490E6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6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47A3B7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608D5B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1BA8DC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E911B9" w:rsidRPr="00FB1A6D" w14:paraId="6DB610D4" w14:textId="77777777" w:rsidTr="004078E2">
        <w:tc>
          <w:tcPr>
            <w:tcW w:w="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9F337C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7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86F5D0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Kardach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90F744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6AC936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E911B9" w:rsidRPr="00FB1A6D" w14:paraId="4D249BDA" w14:textId="77777777" w:rsidTr="004078E2">
        <w:tc>
          <w:tcPr>
            <w:tcW w:w="60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B08AB9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8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C6E933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Kocot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ED0519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E95311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nieobecny</w:t>
            </w:r>
          </w:p>
        </w:tc>
      </w:tr>
      <w:tr w:rsidR="00E911B9" w:rsidRPr="00FB1A6D" w14:paraId="0234E86D" w14:textId="77777777" w:rsidTr="004078E2">
        <w:tc>
          <w:tcPr>
            <w:tcW w:w="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7BCA99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9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17FF3C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A78EB7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1AEE4D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E911B9" w:rsidRPr="00FB1A6D" w14:paraId="0535FC80" w14:textId="77777777" w:rsidTr="004078E2">
        <w:tc>
          <w:tcPr>
            <w:tcW w:w="60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C5592A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10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FA899C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Papież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7DFEFC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ABF72A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E911B9" w:rsidRPr="00FB1A6D" w14:paraId="1DA44DFD" w14:textId="77777777" w:rsidTr="004078E2">
        <w:tc>
          <w:tcPr>
            <w:tcW w:w="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245FBE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11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79BA11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Piątka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E3E0F0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3941F6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E911B9" w:rsidRPr="00FB1A6D" w14:paraId="343324D6" w14:textId="77777777" w:rsidTr="004078E2">
        <w:tc>
          <w:tcPr>
            <w:tcW w:w="60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50B1A9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12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BC7691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Siedlak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1D47CF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588D57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E911B9" w:rsidRPr="00FB1A6D" w14:paraId="2DCA4811" w14:textId="77777777" w:rsidTr="004078E2">
        <w:tc>
          <w:tcPr>
            <w:tcW w:w="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19049A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13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D26023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Stelwach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BEF08A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1E9F19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E911B9" w:rsidRPr="00FB1A6D" w14:paraId="51C11C48" w14:textId="77777777" w:rsidTr="004078E2">
        <w:tc>
          <w:tcPr>
            <w:tcW w:w="60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3B80AD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14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C45825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Tyrakowski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76617A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865D96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E911B9" w:rsidRPr="00FB1A6D" w14:paraId="5C2349E5" w14:textId="77777777" w:rsidTr="004078E2">
        <w:tc>
          <w:tcPr>
            <w:tcW w:w="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66D95C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15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AD8B25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Wawrzynek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BFD37F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218CCD" w14:textId="77777777" w:rsidR="00E911B9" w:rsidRPr="00FB1A6D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FB1A6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</w:tbl>
    <w:p w14:paraId="58683ACC" w14:textId="15664087" w:rsidR="004078E2" w:rsidRDefault="004078E2" w:rsidP="004078E2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EB56D7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a</w:t>
      </w:r>
      <w:r w:rsidRPr="00EB56D7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podjęła</w:t>
      </w:r>
      <w:r w:rsidRPr="00EB56D7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</w:t>
      </w:r>
      <w:r w:rsidRPr="00EB56D7">
        <w:rPr>
          <w:rFonts w:ascii="Times New Roman" w:hAnsi="Times New Roman" w:cs="Times New Roman"/>
          <w:bCs/>
          <w:i/>
          <w:sz w:val="24"/>
          <w:szCs w:val="24"/>
          <w:lang w:val="pl-PL"/>
        </w:rPr>
        <w:t>uchwałę nr 3</w:t>
      </w:r>
      <w:r>
        <w:rPr>
          <w:rFonts w:ascii="Times New Roman" w:hAnsi="Times New Roman" w:cs="Times New Roman"/>
          <w:bCs/>
          <w:i/>
          <w:sz w:val="24"/>
          <w:szCs w:val="24"/>
          <w:lang w:val="pl-PL"/>
        </w:rPr>
        <w:t>87</w:t>
      </w:r>
      <w:r w:rsidRPr="00EB56D7">
        <w:rPr>
          <w:rFonts w:ascii="Times New Roman" w:hAnsi="Times New Roman" w:cs="Times New Roman"/>
          <w:bCs/>
          <w:i/>
          <w:sz w:val="24"/>
          <w:szCs w:val="24"/>
          <w:lang w:val="pl-PL"/>
        </w:rPr>
        <w:t>/XX</w:t>
      </w:r>
      <w:r>
        <w:rPr>
          <w:rFonts w:ascii="Times New Roman" w:hAnsi="Times New Roman" w:cs="Times New Roman"/>
          <w:bCs/>
          <w:i/>
          <w:sz w:val="24"/>
          <w:szCs w:val="24"/>
          <w:lang w:val="pl-PL"/>
        </w:rPr>
        <w:t>VII</w:t>
      </w:r>
      <w:r w:rsidRPr="00EB56D7">
        <w:rPr>
          <w:rFonts w:ascii="Times New Roman" w:hAnsi="Times New Roman" w:cs="Times New Roman"/>
          <w:bCs/>
          <w:i/>
          <w:sz w:val="24"/>
          <w:szCs w:val="24"/>
          <w:lang w:val="pl-PL"/>
        </w:rPr>
        <w:t>/202</w:t>
      </w:r>
      <w:r>
        <w:rPr>
          <w:rFonts w:ascii="Times New Roman" w:hAnsi="Times New Roman" w:cs="Times New Roman"/>
          <w:bCs/>
          <w:i/>
          <w:sz w:val="24"/>
          <w:szCs w:val="24"/>
          <w:lang w:val="pl-PL"/>
        </w:rPr>
        <w:t>6</w:t>
      </w:r>
      <w:r w:rsidRPr="00EB56D7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 </w:t>
      </w:r>
      <w:r w:rsidRPr="00EB56D7">
        <w:rPr>
          <w:rFonts w:ascii="Times New Roman" w:hAnsi="Times New Roman" w:cs="Times New Roman"/>
          <w:bCs/>
          <w:i/>
          <w:color w:val="000000"/>
          <w:sz w:val="24"/>
          <w:szCs w:val="24"/>
          <w:lang w:val="pl-PL"/>
        </w:rPr>
        <w:t xml:space="preserve">w sprawie </w:t>
      </w:r>
      <w:r>
        <w:rPr>
          <w:rFonts w:ascii="Times New Roman" w:hAnsi="Times New Roman" w:cs="Times New Roman"/>
          <w:bCs/>
          <w:i/>
          <w:color w:val="000000"/>
          <w:sz w:val="24"/>
          <w:szCs w:val="24"/>
          <w:lang w:val="pl-PL"/>
        </w:rPr>
        <w:t xml:space="preserve">zniesienia formy ochrony z drzewa uznanego za pomnik przyrody </w:t>
      </w:r>
      <w:r w:rsidRPr="00EB56D7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(niniejsza uchwała stanowi zał. nr </w:t>
      </w:r>
      <w:r>
        <w:rPr>
          <w:rFonts w:ascii="Times New Roman" w:hAnsi="Times New Roman" w:cs="Times New Roman"/>
          <w:bCs/>
          <w:i/>
          <w:sz w:val="24"/>
          <w:szCs w:val="24"/>
          <w:lang w:val="pl-PL"/>
        </w:rPr>
        <w:t>12</w:t>
      </w:r>
      <w:r w:rsidRPr="00EB56D7">
        <w:rPr>
          <w:rFonts w:ascii="Times New Roman" w:hAnsi="Times New Roman" w:cs="Times New Roman"/>
          <w:bCs/>
          <w:i/>
          <w:sz w:val="24"/>
          <w:szCs w:val="24"/>
          <w:lang w:val="pl-PL"/>
        </w:rPr>
        <w:t>)</w:t>
      </w:r>
    </w:p>
    <w:p w14:paraId="50D6C397" w14:textId="1305966B" w:rsidR="00E911B9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FB1A6D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13. Sprawy organizacyjne</w:t>
      </w:r>
    </w:p>
    <w:p w14:paraId="718E5957" w14:textId="76CAC5D5" w:rsidR="00B56C71" w:rsidRPr="00B56C71" w:rsidRDefault="00B56C71" w:rsidP="00B56C71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Przewodniczący Rady przekazał, że został już wstępnie ustalony termin kolejne</w:t>
      </w:r>
      <w:r w:rsidR="0097010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j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sesji </w:t>
      </w:r>
      <w:r w:rsidR="0097010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i posiedzenia komisji, 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tj. 14.05.2026 r.</w:t>
      </w:r>
    </w:p>
    <w:p w14:paraId="5A1A49D3" w14:textId="77777777" w:rsidR="00E911B9" w:rsidRDefault="00000000" w:rsidP="00345D1A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FB1A6D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13.1. Głosowanie wniosków komisji wypracowanych w okresie międzysesyjnym.</w:t>
      </w:r>
    </w:p>
    <w:p w14:paraId="1E543F04" w14:textId="67E73989" w:rsidR="00DA3460" w:rsidRPr="00FB1A6D" w:rsidRDefault="00DA3460" w:rsidP="00345D1A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lang w:val="pl-PL"/>
        </w:rPr>
      </w:pP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lastRenderedPageBreak/>
        <w:t xml:space="preserve">Przewodniczący </w:t>
      </w:r>
      <w:r w:rsidRPr="001D1868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Rady przekazał, że komisje nie wypracowały żadnych wniosków w okresie międzysesyjnym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.</w:t>
      </w:r>
    </w:p>
    <w:p w14:paraId="3D8F18EA" w14:textId="77777777" w:rsidR="00E911B9" w:rsidRDefault="00000000" w:rsidP="00345D1A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FB1A6D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13.2. Zapoznanie z korespondencją skierowaną do Rady w okresie międzysesyjnym.</w:t>
      </w:r>
    </w:p>
    <w:p w14:paraId="212CC1BB" w14:textId="46DA643F" w:rsidR="00345D1A" w:rsidRPr="00345D1A" w:rsidRDefault="00345D1A" w:rsidP="00345D1A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345D1A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Radni nie podjęli dyskusji na temat korespondencji, która wpłynęła do Rady. </w:t>
      </w:r>
    </w:p>
    <w:p w14:paraId="35BBAD1D" w14:textId="77777777" w:rsidR="00E911B9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FB1A6D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14. Odpowiedzi na interpelacje i zapytania.</w:t>
      </w:r>
    </w:p>
    <w:p w14:paraId="039CA57C" w14:textId="36B71573" w:rsidR="00DA3460" w:rsidRPr="00FB1A6D" w:rsidRDefault="008B4D47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  <w:r w:rsidRPr="00B347B5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Radny 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Stanisław Papież poruszył temat POZ w Ruszowie. Burmistrz odnosząc się do sprawy przekazał, że nie ma żadnych informacji odnośnie zamknięcia POZ w Ruszowie i że są to tylko plotki, ale skieruje oficjalne zapytanie do dyrekcji szpitala.</w:t>
      </w:r>
    </w:p>
    <w:p w14:paraId="2AF7D3AE" w14:textId="28BEAF5A" w:rsidR="00B347B5" w:rsidRPr="008B4D47" w:rsidRDefault="00000000" w:rsidP="008B4D47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FB1A6D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15. Wolne głosy i komunikaty</w:t>
      </w:r>
    </w:p>
    <w:p w14:paraId="71599852" w14:textId="5C1BD02F" w:rsidR="00E85FB4" w:rsidRDefault="00E85FB4" w:rsidP="00B347B5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Burmistrz zaprosił wszystkich na obchody </w:t>
      </w:r>
      <w:r w:rsidR="008B4D47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uroczystości 3 Maja, które rozpoczną się uroczystą mszą Św. w Kościele Kolejowym o godz. 13:00, następnie pochodem przejdziemy do parku miejskiego im. Ks. Prałata Bronisława Maślanki, gdzie odbędzie się dalsza część uroczystości.</w:t>
      </w:r>
    </w:p>
    <w:p w14:paraId="21ED8818" w14:textId="4B6C78B1" w:rsidR="00B347B5" w:rsidRPr="00B347B5" w:rsidRDefault="00B347B5" w:rsidP="00B347B5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Burmistrz wraz z radnym Piotrem Kardachem dyskutowali na temat kory wywianej przez wiatr z pod klombu na chodnik</w:t>
      </w:r>
      <w:r w:rsidR="00A237A4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,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ulice</w:t>
      </w:r>
      <w:r w:rsidR="00A237A4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i posesje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, oraz na temat wpisów w Internecie o tej sprawie.</w:t>
      </w:r>
    </w:p>
    <w:p w14:paraId="4DF74946" w14:textId="77777777" w:rsidR="00E911B9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FB1A6D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16. Zamknięcie sesji</w:t>
      </w:r>
    </w:p>
    <w:p w14:paraId="62BB7C7D" w14:textId="23F4FE23" w:rsidR="00CA4DD1" w:rsidRDefault="00CA4DD1" w:rsidP="00CA4DD1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28202E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Po wyczerpaniu porządku obrad Przewodniczący Rady Marek Wawrzynek o godzinie</w:t>
      </w:r>
      <w:r w:rsidR="00B347B5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 w:rsidR="005B3C4C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11:18 </w:t>
      </w:r>
      <w:r w:rsidR="005B3C4C" w:rsidRPr="0028202E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zamknął</w:t>
      </w:r>
      <w:r w:rsidRPr="0028202E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posiedzenie.</w:t>
      </w:r>
    </w:p>
    <w:p w14:paraId="46812028" w14:textId="77777777" w:rsidR="00CA4DD1" w:rsidRPr="00FB1A6D" w:rsidRDefault="00CA4DD1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</w:p>
    <w:p w14:paraId="22C2DDC5" w14:textId="77777777" w:rsidR="00E911B9" w:rsidRPr="00FB1A6D" w:rsidRDefault="00E911B9">
      <w:pPr>
        <w:rPr>
          <w:rFonts w:ascii="Times New Roman" w:hAnsi="Times New Roman" w:cs="Times New Roman"/>
          <w:lang w:val="pl-PL"/>
        </w:rPr>
      </w:pPr>
    </w:p>
    <w:p w14:paraId="5D596F38" w14:textId="77777777" w:rsidR="00DA3460" w:rsidRPr="009D1F11" w:rsidRDefault="00DA3460" w:rsidP="00DA3460">
      <w:pPr>
        <w:pStyle w:val="NormalnyWeb1"/>
        <w:spacing w:before="0" w:after="0"/>
        <w:ind w:left="4248" w:firstLine="708"/>
        <w:jc w:val="center"/>
      </w:pPr>
      <w:r w:rsidRPr="009D1F11">
        <w:t>Przewodniczący Rady</w:t>
      </w:r>
    </w:p>
    <w:p w14:paraId="4B0C8C9D" w14:textId="77777777" w:rsidR="00DA3460" w:rsidRPr="009D1F11" w:rsidRDefault="00DA3460" w:rsidP="00DA3460">
      <w:pPr>
        <w:pStyle w:val="NormalnyWeb1"/>
        <w:spacing w:before="0" w:after="0"/>
        <w:jc w:val="center"/>
        <w:rPr>
          <w:sz w:val="20"/>
          <w:szCs w:val="20"/>
        </w:rPr>
      </w:pPr>
    </w:p>
    <w:p w14:paraId="3B7B31A3" w14:textId="77777777" w:rsidR="00DA3460" w:rsidRPr="009D1F11" w:rsidRDefault="00DA3460" w:rsidP="00DA3460">
      <w:pPr>
        <w:pStyle w:val="NormalnyWeb1"/>
        <w:spacing w:before="0" w:after="0"/>
        <w:jc w:val="center"/>
        <w:rPr>
          <w:sz w:val="20"/>
          <w:szCs w:val="20"/>
        </w:rPr>
      </w:pPr>
    </w:p>
    <w:p w14:paraId="002C0273" w14:textId="77777777" w:rsidR="00DA3460" w:rsidRPr="009D1F11" w:rsidRDefault="00DA3460" w:rsidP="00DA3460">
      <w:pPr>
        <w:pStyle w:val="NormalnyWeb1"/>
        <w:spacing w:before="240" w:after="0"/>
        <w:jc w:val="center"/>
      </w:pPr>
      <w:r w:rsidRPr="009D1F11">
        <w:rPr>
          <w:rFonts w:eastAsia="Times New Roman"/>
        </w:rPr>
        <w:t xml:space="preserve">                                                                          (-)     </w:t>
      </w:r>
      <w:r w:rsidRPr="009D1F11">
        <w:t>Marek Wawrzynek</w:t>
      </w:r>
    </w:p>
    <w:p w14:paraId="3366AD27" w14:textId="77777777" w:rsidR="00DA3460" w:rsidRDefault="00DA3460" w:rsidP="00DA346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</w:p>
    <w:p w14:paraId="74BE990A" w14:textId="77777777" w:rsidR="00F261CD" w:rsidRDefault="00F261CD" w:rsidP="00DA346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</w:p>
    <w:p w14:paraId="1DE90749" w14:textId="77777777" w:rsidR="00F261CD" w:rsidRDefault="00F261CD" w:rsidP="00DA346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</w:p>
    <w:p w14:paraId="392D23FC" w14:textId="77777777" w:rsidR="00F261CD" w:rsidRDefault="00F261CD" w:rsidP="00DA346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</w:p>
    <w:p w14:paraId="759999E1" w14:textId="77777777" w:rsidR="00F261CD" w:rsidRDefault="00F261CD" w:rsidP="00DA346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</w:p>
    <w:p w14:paraId="050D6D91" w14:textId="77777777" w:rsidR="00DA3460" w:rsidRPr="00875A64" w:rsidRDefault="00DA3460" w:rsidP="00DA3460">
      <w:pPr>
        <w:pStyle w:val="myStyle"/>
        <w:spacing w:after="0" w:line="240" w:lineRule="auto"/>
        <w:jc w:val="left"/>
        <w:outlineLvl w:val="3"/>
        <w:rPr>
          <w:rFonts w:ascii="Times New Roman" w:hAnsi="Times New Roman" w:cs="Times New Roman"/>
          <w:i/>
          <w:iCs/>
          <w:sz w:val="18"/>
          <w:szCs w:val="18"/>
          <w:lang w:val="pl-PL"/>
        </w:rPr>
      </w:pPr>
      <w:r w:rsidRPr="00875A64">
        <w:rPr>
          <w:rFonts w:ascii="Times New Roman" w:hAnsi="Times New Roman" w:cs="Times New Roman"/>
          <w:i/>
          <w:iCs/>
          <w:sz w:val="18"/>
          <w:szCs w:val="18"/>
          <w:lang w:val="pl-PL"/>
        </w:rPr>
        <w:t>Protokołowała</w:t>
      </w:r>
    </w:p>
    <w:p w14:paraId="6F30FE9B" w14:textId="77777777" w:rsidR="00DA3460" w:rsidRPr="00875A64" w:rsidRDefault="00DA3460" w:rsidP="00DA3460">
      <w:pPr>
        <w:pStyle w:val="myStyle"/>
        <w:spacing w:after="0" w:line="240" w:lineRule="auto"/>
        <w:jc w:val="left"/>
        <w:outlineLvl w:val="3"/>
        <w:rPr>
          <w:rFonts w:ascii="Times New Roman" w:hAnsi="Times New Roman" w:cs="Times New Roman"/>
          <w:i/>
          <w:iCs/>
          <w:sz w:val="18"/>
          <w:szCs w:val="18"/>
          <w:lang w:val="pl-PL"/>
        </w:rPr>
      </w:pPr>
      <w:r w:rsidRPr="00875A64">
        <w:rPr>
          <w:rFonts w:ascii="Times New Roman" w:hAnsi="Times New Roman" w:cs="Times New Roman"/>
          <w:i/>
          <w:iCs/>
          <w:sz w:val="18"/>
          <w:szCs w:val="18"/>
          <w:lang w:val="pl-PL"/>
        </w:rPr>
        <w:t xml:space="preserve">Alicja </w:t>
      </w:r>
      <w:proofErr w:type="spellStart"/>
      <w:r w:rsidRPr="00875A64">
        <w:rPr>
          <w:rFonts w:ascii="Times New Roman" w:hAnsi="Times New Roman" w:cs="Times New Roman"/>
          <w:i/>
          <w:iCs/>
          <w:sz w:val="18"/>
          <w:szCs w:val="18"/>
          <w:lang w:val="pl-PL"/>
        </w:rPr>
        <w:t>Biardzka</w:t>
      </w:r>
      <w:proofErr w:type="spellEnd"/>
    </w:p>
    <w:p w14:paraId="45A48395" w14:textId="77777777" w:rsidR="00DA3460" w:rsidRPr="00875A64" w:rsidRDefault="00DA3460" w:rsidP="00DA3460">
      <w:pPr>
        <w:pStyle w:val="myStyle"/>
        <w:spacing w:after="0" w:line="240" w:lineRule="auto"/>
        <w:jc w:val="left"/>
        <w:outlineLvl w:val="3"/>
        <w:rPr>
          <w:rFonts w:ascii="Times New Roman" w:hAnsi="Times New Roman" w:cs="Times New Roman"/>
          <w:i/>
          <w:iCs/>
          <w:sz w:val="18"/>
          <w:szCs w:val="18"/>
          <w:lang w:val="pl-PL"/>
        </w:rPr>
      </w:pPr>
      <w:r w:rsidRPr="00875A64">
        <w:rPr>
          <w:rFonts w:ascii="Times New Roman" w:hAnsi="Times New Roman" w:cs="Times New Roman"/>
          <w:i/>
          <w:iCs/>
          <w:sz w:val="18"/>
          <w:szCs w:val="18"/>
          <w:lang w:val="pl-PL"/>
        </w:rPr>
        <w:t>Podinspektor ds. obsługi biura Rady Miejskiej</w:t>
      </w:r>
    </w:p>
    <w:p w14:paraId="28C29227" w14:textId="20B154CF" w:rsidR="00E911B9" w:rsidRPr="00F261CD" w:rsidRDefault="00DA3460" w:rsidP="00F261CD">
      <w:pPr>
        <w:pStyle w:val="myStyle"/>
        <w:spacing w:after="0" w:line="240" w:lineRule="auto"/>
        <w:jc w:val="left"/>
        <w:outlineLvl w:val="3"/>
        <w:rPr>
          <w:rFonts w:ascii="Times New Roman" w:hAnsi="Times New Roman" w:cs="Times New Roman"/>
          <w:i/>
          <w:iCs/>
          <w:sz w:val="18"/>
          <w:szCs w:val="18"/>
          <w:lang w:val="pl-PL"/>
        </w:rPr>
      </w:pPr>
      <w:r w:rsidRPr="00875A64">
        <w:rPr>
          <w:rFonts w:ascii="Times New Roman" w:hAnsi="Times New Roman" w:cs="Times New Roman"/>
          <w:i/>
          <w:iCs/>
          <w:sz w:val="18"/>
          <w:szCs w:val="18"/>
          <w:lang w:val="pl-PL"/>
        </w:rPr>
        <w:t xml:space="preserve">Węgliniec, dn. </w:t>
      </w:r>
      <w:r>
        <w:rPr>
          <w:rFonts w:ascii="Times New Roman" w:hAnsi="Times New Roman" w:cs="Times New Roman"/>
          <w:i/>
          <w:iCs/>
          <w:sz w:val="18"/>
          <w:szCs w:val="18"/>
          <w:lang w:val="pl-PL"/>
        </w:rPr>
        <w:t>20</w:t>
      </w:r>
      <w:r w:rsidRPr="00875A64">
        <w:rPr>
          <w:rFonts w:ascii="Times New Roman" w:hAnsi="Times New Roman" w:cs="Times New Roman"/>
          <w:i/>
          <w:iCs/>
          <w:sz w:val="18"/>
          <w:szCs w:val="18"/>
          <w:lang w:val="pl-PL"/>
        </w:rPr>
        <w:t>.0</w:t>
      </w:r>
      <w:r>
        <w:rPr>
          <w:rFonts w:ascii="Times New Roman" w:hAnsi="Times New Roman" w:cs="Times New Roman"/>
          <w:i/>
          <w:iCs/>
          <w:sz w:val="18"/>
          <w:szCs w:val="18"/>
          <w:lang w:val="pl-PL"/>
        </w:rPr>
        <w:t>3</w:t>
      </w:r>
      <w:r w:rsidRPr="00875A64">
        <w:rPr>
          <w:rFonts w:ascii="Times New Roman" w:hAnsi="Times New Roman" w:cs="Times New Roman"/>
          <w:i/>
          <w:iCs/>
          <w:sz w:val="18"/>
          <w:szCs w:val="18"/>
          <w:lang w:val="pl-PL"/>
        </w:rPr>
        <w:t>.2026r.</w:t>
      </w:r>
    </w:p>
    <w:sectPr w:rsidR="00E911B9" w:rsidRPr="00F261CD" w:rsidSect="00FB1A6D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E44E65" w14:textId="77777777" w:rsidR="009C61FF" w:rsidRDefault="009C61FF" w:rsidP="006E0FDA">
      <w:pPr>
        <w:spacing w:after="0" w:line="240" w:lineRule="auto"/>
      </w:pPr>
      <w:r>
        <w:separator/>
      </w:r>
    </w:p>
  </w:endnote>
  <w:endnote w:type="continuationSeparator" w:id="0">
    <w:p w14:paraId="066E3E60" w14:textId="77777777" w:rsidR="009C61FF" w:rsidRDefault="009C61FF" w:rsidP="006E0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ont1333">
    <w:altName w:val="Calibri"/>
    <w:charset w:val="01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F742C7" w14:textId="77777777" w:rsidR="009C61FF" w:rsidRDefault="009C61FF" w:rsidP="006E0FDA">
      <w:pPr>
        <w:spacing w:after="0" w:line="240" w:lineRule="auto"/>
      </w:pPr>
      <w:r>
        <w:separator/>
      </w:r>
    </w:p>
  </w:footnote>
  <w:footnote w:type="continuationSeparator" w:id="0">
    <w:p w14:paraId="7830B56F" w14:textId="77777777" w:rsidR="009C61FF" w:rsidRDefault="009C61FF" w:rsidP="006E0F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875477"/>
    <w:multiLevelType w:val="hybridMultilevel"/>
    <w:tmpl w:val="476C8CAE"/>
    <w:lvl w:ilvl="0" w:tplc="695686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8A7622"/>
    <w:multiLevelType w:val="hybridMultilevel"/>
    <w:tmpl w:val="A456224A"/>
    <w:lvl w:ilvl="0" w:tplc="69794619">
      <w:start w:val="1"/>
      <w:numFmt w:val="decimal"/>
      <w:lvlText w:val="%1."/>
      <w:lvlJc w:val="left"/>
      <w:pPr>
        <w:ind w:left="720" w:hanging="360"/>
      </w:pPr>
    </w:lvl>
    <w:lvl w:ilvl="1" w:tplc="69794619" w:tentative="1">
      <w:start w:val="1"/>
      <w:numFmt w:val="lowerLetter"/>
      <w:lvlText w:val="%2."/>
      <w:lvlJc w:val="left"/>
      <w:pPr>
        <w:ind w:left="1440" w:hanging="360"/>
      </w:pPr>
    </w:lvl>
    <w:lvl w:ilvl="2" w:tplc="69794619" w:tentative="1">
      <w:start w:val="1"/>
      <w:numFmt w:val="lowerRoman"/>
      <w:lvlText w:val="%3."/>
      <w:lvlJc w:val="right"/>
      <w:pPr>
        <w:ind w:left="2160" w:hanging="180"/>
      </w:pPr>
    </w:lvl>
    <w:lvl w:ilvl="3" w:tplc="69794619" w:tentative="1">
      <w:start w:val="1"/>
      <w:numFmt w:val="decimal"/>
      <w:lvlText w:val="%4."/>
      <w:lvlJc w:val="left"/>
      <w:pPr>
        <w:ind w:left="2880" w:hanging="360"/>
      </w:pPr>
    </w:lvl>
    <w:lvl w:ilvl="4" w:tplc="69794619" w:tentative="1">
      <w:start w:val="1"/>
      <w:numFmt w:val="lowerLetter"/>
      <w:lvlText w:val="%5."/>
      <w:lvlJc w:val="left"/>
      <w:pPr>
        <w:ind w:left="3600" w:hanging="360"/>
      </w:pPr>
    </w:lvl>
    <w:lvl w:ilvl="5" w:tplc="69794619" w:tentative="1">
      <w:start w:val="1"/>
      <w:numFmt w:val="lowerRoman"/>
      <w:lvlText w:val="%6."/>
      <w:lvlJc w:val="right"/>
      <w:pPr>
        <w:ind w:left="4320" w:hanging="180"/>
      </w:pPr>
    </w:lvl>
    <w:lvl w:ilvl="6" w:tplc="69794619" w:tentative="1">
      <w:start w:val="1"/>
      <w:numFmt w:val="decimal"/>
      <w:lvlText w:val="%7."/>
      <w:lvlJc w:val="left"/>
      <w:pPr>
        <w:ind w:left="5040" w:hanging="360"/>
      </w:pPr>
    </w:lvl>
    <w:lvl w:ilvl="7" w:tplc="69794619" w:tentative="1">
      <w:start w:val="1"/>
      <w:numFmt w:val="lowerLetter"/>
      <w:lvlText w:val="%8."/>
      <w:lvlJc w:val="left"/>
      <w:pPr>
        <w:ind w:left="5760" w:hanging="360"/>
      </w:pPr>
    </w:lvl>
    <w:lvl w:ilvl="8" w:tplc="697946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" w15:restartNumberingAfterBreak="0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 w15:restartNumberingAfterBreak="0">
    <w:nsid w:val="4E030807"/>
    <w:multiLevelType w:val="multilevel"/>
    <w:tmpl w:val="0C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336270589">
    <w:abstractNumId w:val="5"/>
  </w:num>
  <w:num w:numId="2" w16cid:durableId="257907711">
    <w:abstractNumId w:val="7"/>
  </w:num>
  <w:num w:numId="3" w16cid:durableId="1405949315">
    <w:abstractNumId w:val="8"/>
  </w:num>
  <w:num w:numId="4" w16cid:durableId="493377387">
    <w:abstractNumId w:val="6"/>
  </w:num>
  <w:num w:numId="5" w16cid:durableId="65884560">
    <w:abstractNumId w:val="3"/>
  </w:num>
  <w:num w:numId="6" w16cid:durableId="728261896">
    <w:abstractNumId w:val="2"/>
  </w:num>
  <w:num w:numId="7" w16cid:durableId="792745925">
    <w:abstractNumId w:val="4"/>
  </w:num>
  <w:num w:numId="8" w16cid:durableId="1097865811">
    <w:abstractNumId w:val="0"/>
  </w:num>
  <w:num w:numId="9" w16cid:durableId="20126417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64E"/>
    <w:rsid w:val="00047B73"/>
    <w:rsid w:val="00065F9C"/>
    <w:rsid w:val="0007564B"/>
    <w:rsid w:val="000869DC"/>
    <w:rsid w:val="000A2473"/>
    <w:rsid w:val="000B709F"/>
    <w:rsid w:val="000F6147"/>
    <w:rsid w:val="00112029"/>
    <w:rsid w:val="001212A0"/>
    <w:rsid w:val="00127564"/>
    <w:rsid w:val="00135412"/>
    <w:rsid w:val="0014326D"/>
    <w:rsid w:val="001724C2"/>
    <w:rsid w:val="001819D5"/>
    <w:rsid w:val="001E1B7A"/>
    <w:rsid w:val="001E2721"/>
    <w:rsid w:val="001E70DA"/>
    <w:rsid w:val="001F72DA"/>
    <w:rsid w:val="002255D3"/>
    <w:rsid w:val="002256D1"/>
    <w:rsid w:val="002329DC"/>
    <w:rsid w:val="002B09D8"/>
    <w:rsid w:val="002C009C"/>
    <w:rsid w:val="002D337C"/>
    <w:rsid w:val="00343E62"/>
    <w:rsid w:val="00345D1A"/>
    <w:rsid w:val="003460B1"/>
    <w:rsid w:val="003509B6"/>
    <w:rsid w:val="00361FF4"/>
    <w:rsid w:val="003B5299"/>
    <w:rsid w:val="003D0393"/>
    <w:rsid w:val="003F0BDB"/>
    <w:rsid w:val="003F429A"/>
    <w:rsid w:val="004078E2"/>
    <w:rsid w:val="0042291E"/>
    <w:rsid w:val="00455FC6"/>
    <w:rsid w:val="00455FEB"/>
    <w:rsid w:val="00493A0C"/>
    <w:rsid w:val="004B64A7"/>
    <w:rsid w:val="004D6B48"/>
    <w:rsid w:val="004F4DF1"/>
    <w:rsid w:val="00531A4E"/>
    <w:rsid w:val="00535F5A"/>
    <w:rsid w:val="00555F58"/>
    <w:rsid w:val="00556387"/>
    <w:rsid w:val="005641DC"/>
    <w:rsid w:val="005A6EF5"/>
    <w:rsid w:val="005B3C4C"/>
    <w:rsid w:val="005C435C"/>
    <w:rsid w:val="005D3C39"/>
    <w:rsid w:val="005F4B32"/>
    <w:rsid w:val="00610A70"/>
    <w:rsid w:val="00612BAE"/>
    <w:rsid w:val="00674D92"/>
    <w:rsid w:val="006E00A0"/>
    <w:rsid w:val="006E1909"/>
    <w:rsid w:val="006E6663"/>
    <w:rsid w:val="00700B8E"/>
    <w:rsid w:val="0071454A"/>
    <w:rsid w:val="00785D93"/>
    <w:rsid w:val="007C50D2"/>
    <w:rsid w:val="007E7373"/>
    <w:rsid w:val="008606E0"/>
    <w:rsid w:val="0089747F"/>
    <w:rsid w:val="008B0FCC"/>
    <w:rsid w:val="008B3AC2"/>
    <w:rsid w:val="008B4D47"/>
    <w:rsid w:val="008F0A5D"/>
    <w:rsid w:val="008F680D"/>
    <w:rsid w:val="00902265"/>
    <w:rsid w:val="00915D35"/>
    <w:rsid w:val="00950ED7"/>
    <w:rsid w:val="00970106"/>
    <w:rsid w:val="009A1488"/>
    <w:rsid w:val="009C61FF"/>
    <w:rsid w:val="009F4BB8"/>
    <w:rsid w:val="00A237A4"/>
    <w:rsid w:val="00A26223"/>
    <w:rsid w:val="00A44360"/>
    <w:rsid w:val="00A462F3"/>
    <w:rsid w:val="00A672B9"/>
    <w:rsid w:val="00A85EFD"/>
    <w:rsid w:val="00AC197E"/>
    <w:rsid w:val="00AD0F87"/>
    <w:rsid w:val="00AF2055"/>
    <w:rsid w:val="00B21D59"/>
    <w:rsid w:val="00B347B5"/>
    <w:rsid w:val="00B4327E"/>
    <w:rsid w:val="00B45799"/>
    <w:rsid w:val="00B56C71"/>
    <w:rsid w:val="00B74013"/>
    <w:rsid w:val="00B94E05"/>
    <w:rsid w:val="00BD419F"/>
    <w:rsid w:val="00BE3DA4"/>
    <w:rsid w:val="00C31F12"/>
    <w:rsid w:val="00C92094"/>
    <w:rsid w:val="00C93C22"/>
    <w:rsid w:val="00CA4DD1"/>
    <w:rsid w:val="00CC0B5C"/>
    <w:rsid w:val="00CD3AC4"/>
    <w:rsid w:val="00CF2D9E"/>
    <w:rsid w:val="00D706EA"/>
    <w:rsid w:val="00D77915"/>
    <w:rsid w:val="00D91B1F"/>
    <w:rsid w:val="00DA3460"/>
    <w:rsid w:val="00DB2A4D"/>
    <w:rsid w:val="00DF064E"/>
    <w:rsid w:val="00E10A83"/>
    <w:rsid w:val="00E435CA"/>
    <w:rsid w:val="00E478C0"/>
    <w:rsid w:val="00E85FB4"/>
    <w:rsid w:val="00E911B9"/>
    <w:rsid w:val="00F024CA"/>
    <w:rsid w:val="00F07F17"/>
    <w:rsid w:val="00F15C30"/>
    <w:rsid w:val="00F261CD"/>
    <w:rsid w:val="00F31F3F"/>
    <w:rsid w:val="00F40CF3"/>
    <w:rsid w:val="00F93B08"/>
    <w:rsid w:val="00FA3DE5"/>
    <w:rsid w:val="00FB1A6D"/>
    <w:rsid w:val="00FB45FF"/>
    <w:rsid w:val="00FB7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A4BCAE"/>
  <w15:docId w15:val="{DC5A1048-EA47-4868-AB5C-66F1AB5FF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semiHidden="1" w:unhideWhenUsed="1"/>
    <w:lsdException w:name="heading 1" w:semiHidden="1" w:unhideWhenUsed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/>
    <w:lsdException w:name="Emphasis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semiHidden="1" w:unhideWhenUsed="1"/>
    <w:lsdException w:name="Intense Emphasis" w:semiHidden="1" w:unhideWhenUsed="1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614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1PHPDOCX">
    <w:name w:val="Heading 1 PHPDOCX"/>
    <w:basedOn w:val="Normalny"/>
    <w:next w:val="Normalny"/>
    <w:link w:val="Heading1CarPHPDOCX"/>
    <w:uiPriority w:val="9"/>
    <w:qFormat/>
    <w:rsid w:val="00DF06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eading2PHPDOCX">
    <w:name w:val="Heading 2 PHPDOCX"/>
    <w:basedOn w:val="Normalny"/>
    <w:next w:val="Normalny"/>
    <w:link w:val="Heading2CarPHPDOCX"/>
    <w:uiPriority w:val="9"/>
    <w:unhideWhenUsed/>
    <w:qFormat/>
    <w:rsid w:val="00DF06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ing3PHPDOCX">
    <w:name w:val="Heading 3 PHPDOCX"/>
    <w:basedOn w:val="Normalny"/>
    <w:next w:val="Normalny"/>
    <w:link w:val="Heading3CarPHPDOCX"/>
    <w:uiPriority w:val="9"/>
    <w:unhideWhenUsed/>
    <w:qFormat/>
    <w:rsid w:val="00DF06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Heading4PHPDOCX">
    <w:name w:val="Heading 4 PHPDOCX"/>
    <w:basedOn w:val="Normalny"/>
    <w:next w:val="Normalny"/>
    <w:link w:val="Heading4CarPHPDOCX"/>
    <w:uiPriority w:val="9"/>
    <w:unhideWhenUsed/>
    <w:qFormat/>
    <w:rsid w:val="00DF064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Heading5PHPDOCX">
    <w:name w:val="Heading 5 PHPDOCX"/>
    <w:basedOn w:val="Normalny"/>
    <w:next w:val="Normalny"/>
    <w:link w:val="Heading5CarPHPDOCX"/>
    <w:uiPriority w:val="9"/>
    <w:unhideWhenUsed/>
    <w:qFormat/>
    <w:rsid w:val="00DF064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Heading6PHPDOCX">
    <w:name w:val="Heading 6 PHPDOCX"/>
    <w:basedOn w:val="Normalny"/>
    <w:next w:val="Normalny"/>
    <w:link w:val="Heading6CarPHPDOCX"/>
    <w:uiPriority w:val="9"/>
    <w:unhideWhenUsed/>
    <w:qFormat/>
    <w:rsid w:val="00DF064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Heading7PHPDOCX">
    <w:name w:val="Heading 7 PHPDOCX"/>
    <w:basedOn w:val="Normalny"/>
    <w:next w:val="Normalny"/>
    <w:link w:val="Heading7CarPHPDOCX"/>
    <w:uiPriority w:val="9"/>
    <w:unhideWhenUsed/>
    <w:qFormat/>
    <w:rsid w:val="00DF064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Heading8PHPDOCX">
    <w:name w:val="Heading 8 PHPDOCX"/>
    <w:basedOn w:val="Normalny"/>
    <w:next w:val="Normalny"/>
    <w:link w:val="Heading8CarPHPDOCX"/>
    <w:uiPriority w:val="9"/>
    <w:semiHidden/>
    <w:unhideWhenUsed/>
    <w:qFormat/>
    <w:rsid w:val="00DF06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Heading9PHPDOCX">
    <w:name w:val="Heading 9 PHPDOCX"/>
    <w:basedOn w:val="Normalny"/>
    <w:next w:val="Normalny"/>
    <w:link w:val="Heading9CarPHPDOCX"/>
    <w:uiPriority w:val="9"/>
    <w:semiHidden/>
    <w:unhideWhenUsed/>
    <w:qFormat/>
    <w:rsid w:val="00DF064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annotation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customStyle="1" w:styleId="annotationtextPHPDOCX">
    <w:name w:val="annotation text PHPDOCX"/>
    <w:basedOn w:val="Normalny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annotationtextPHPDOCX"/>
    <w:uiPriority w:val="99"/>
    <w:semiHidden/>
    <w:rsid w:val="00E139EA"/>
    <w:rPr>
      <w:sz w:val="20"/>
      <w:szCs w:val="20"/>
    </w:rPr>
  </w:style>
  <w:style w:type="paragraph" w:customStyle="1" w:styleId="annotationsubjectPHPDOCX">
    <w:name w:val="annotation subject PHPDOCX"/>
    <w:basedOn w:val="annotationtextPHPDOCX"/>
    <w:next w:val="annotation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annotationsubjectPHPDOCX"/>
    <w:uiPriority w:val="99"/>
    <w:semiHidden/>
    <w:rsid w:val="00E139EA"/>
    <w:rPr>
      <w:b/>
      <w:bCs/>
      <w:sz w:val="20"/>
      <w:szCs w:val="20"/>
    </w:rPr>
  </w:style>
  <w:style w:type="paragraph" w:customStyle="1" w:styleId="BalloonTextPHPDOCX">
    <w:name w:val="Balloon Text PHPDOCX"/>
    <w:basedOn w:val="Normalny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customStyle="1" w:styleId="footnoteTextPHPDOCX">
    <w:name w:val="footnote Text PHPDOCX"/>
    <w:basedOn w:val="Normalny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customStyle="1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customStyle="1" w:styleId="endnoteTextPHPDOCX">
    <w:name w:val="endnote Text PHPDOCX"/>
    <w:basedOn w:val="Normalny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customStyle="1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character" w:customStyle="1" w:styleId="DefaultParagraphFontPHPDOCX">
    <w:name w:val="Default Paragraph Font PHPDOCX"/>
    <w:uiPriority w:val="1"/>
    <w:semiHidden/>
    <w:unhideWhenUsed/>
  </w:style>
  <w:style w:type="numbering" w:customStyle="1" w:styleId="NoListPHPDOCX">
    <w:name w:val="No List PHPDOCX"/>
    <w:uiPriority w:val="99"/>
    <w:semiHidden/>
    <w:unhideWhenUsed/>
  </w:style>
  <w:style w:type="character" w:customStyle="1" w:styleId="Heading1CarPHPDOCX">
    <w:name w:val="Heading 1 Car PHPDOCX"/>
    <w:basedOn w:val="DefaultParagraphFontPHPDOCX"/>
    <w:link w:val="Heading1PHPDOCX"/>
    <w:uiPriority w:val="9"/>
    <w:rsid w:val="00DF06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arPHPDOCX">
    <w:name w:val="Heading 2 Car PHPDOCX"/>
    <w:basedOn w:val="DefaultParagraphFontPHPDOCX"/>
    <w:link w:val="Heading2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arPHPDOCX">
    <w:name w:val="Heading 3 Car PHPDOCX"/>
    <w:basedOn w:val="DefaultParagraphFontPHPDOCX"/>
    <w:link w:val="Heading3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arPHPDOCX">
    <w:name w:val="Heading 4 Car PHPDOCX"/>
    <w:basedOn w:val="DefaultParagraphFontPHPDOCX"/>
    <w:link w:val="Heading4PHPDOCX"/>
    <w:uiPriority w:val="9"/>
    <w:rsid w:val="00DF064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arPHPDOCX">
    <w:name w:val="Heading 5 Car PHPDOCX"/>
    <w:basedOn w:val="DefaultParagraphFontPHPDOCX"/>
    <w:link w:val="Heading5PHPDOCX"/>
    <w:uiPriority w:val="9"/>
    <w:rsid w:val="00DF064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arPHPDOCX">
    <w:name w:val="Heading 6 Car PHPDOCX"/>
    <w:basedOn w:val="DefaultParagraphFontPHPDOCX"/>
    <w:link w:val="Heading6PHPDOCX"/>
    <w:uiPriority w:val="9"/>
    <w:rsid w:val="00DF064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arPHPDOCX">
    <w:name w:val="Heading 7 Car PHPDOCX"/>
    <w:basedOn w:val="DefaultParagraphFontPHPDOCX"/>
    <w:link w:val="Heading7PHPDOCX"/>
    <w:uiPriority w:val="9"/>
    <w:rsid w:val="00DF064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TitlePHPDOCX">
    <w:name w:val="Title PHPDOCX"/>
    <w:basedOn w:val="Normalny"/>
    <w:next w:val="Normalny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ubtitlePHPDOCX">
    <w:name w:val="Subtitle PHPDOCX"/>
    <w:basedOn w:val="Normalny"/>
    <w:next w:val="Normalny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leEmphasisPHPDOCX">
    <w:name w:val="Subtle Emphasis PHPDOCX"/>
    <w:basedOn w:val="DefaultParagraphFontPHPDOCX"/>
    <w:uiPriority w:val="19"/>
    <w:qFormat/>
    <w:rsid w:val="00DF064E"/>
    <w:rPr>
      <w:i/>
      <w:iCs/>
      <w:color w:val="808080" w:themeColor="text1" w:themeTint="7F"/>
    </w:rPr>
  </w:style>
  <w:style w:type="character" w:customStyle="1" w:styleId="EmphasisPHPDOCX">
    <w:name w:val="Emphasis PHPDOCX"/>
    <w:basedOn w:val="DefaultParagraphFontPHPDOCX"/>
    <w:uiPriority w:val="20"/>
    <w:qFormat/>
    <w:rsid w:val="00DF064E"/>
    <w:rPr>
      <w:i/>
      <w:iCs/>
    </w:rPr>
  </w:style>
  <w:style w:type="character" w:customStyle="1" w:styleId="IntenseEmphasisPHPDOCX">
    <w:name w:val="Intense Emphasis PHPDOCX"/>
    <w:basedOn w:val="DefaultParagraphFontPHPDOCX"/>
    <w:uiPriority w:val="21"/>
    <w:qFormat/>
    <w:rsid w:val="00DF064E"/>
    <w:rPr>
      <w:b/>
      <w:bCs/>
      <w:i/>
      <w:iCs/>
      <w:color w:val="4F81BD" w:themeColor="accent1"/>
    </w:rPr>
  </w:style>
  <w:style w:type="character" w:customStyle="1" w:styleId="StrongPHPDOCX">
    <w:name w:val="Strong PHPDOCX"/>
    <w:basedOn w:val="DefaultParagraphFontPHPDOCX"/>
    <w:uiPriority w:val="22"/>
    <w:qFormat/>
    <w:rsid w:val="00DF064E"/>
    <w:rPr>
      <w:b/>
      <w:bCs/>
    </w:rPr>
  </w:style>
  <w:style w:type="paragraph" w:customStyle="1" w:styleId="QuotePHPDOCX">
    <w:name w:val="Quote PHPDOCX"/>
    <w:basedOn w:val="Normalny"/>
    <w:next w:val="Normalny"/>
    <w:link w:val="QuoteCarPHPDOCX"/>
    <w:uiPriority w:val="29"/>
    <w:qFormat/>
    <w:rsid w:val="00DF064E"/>
    <w:rPr>
      <w:i/>
      <w:iCs/>
      <w:color w:val="000000" w:themeColor="text1"/>
    </w:rPr>
  </w:style>
  <w:style w:type="character" w:customStyle="1" w:styleId="QuoteCarPHPDOCX">
    <w:name w:val="Quote Car PHPDOCX"/>
    <w:basedOn w:val="DefaultParagraphFontPHPDOCX"/>
    <w:link w:val="QuotePHPDOCX"/>
    <w:uiPriority w:val="29"/>
    <w:rsid w:val="00DF064E"/>
    <w:rPr>
      <w:i/>
      <w:iCs/>
      <w:color w:val="000000" w:themeColor="text1"/>
    </w:rPr>
  </w:style>
  <w:style w:type="paragraph" w:customStyle="1" w:styleId="IntenseQuotePHPDOCX">
    <w:name w:val="Intense Quote PHPDOCX"/>
    <w:basedOn w:val="Normalny"/>
    <w:next w:val="Normalny"/>
    <w:link w:val="IntenseQuoteCarPHPDOCX"/>
    <w:uiPriority w:val="30"/>
    <w:qFormat/>
    <w:rsid w:val="00DF064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arPHPDOCX">
    <w:name w:val="Intense Quote Car PHPDOCX"/>
    <w:basedOn w:val="DefaultParagraphFontPHPDOCX"/>
    <w:link w:val="IntenseQuotePHPDOCX"/>
    <w:uiPriority w:val="30"/>
    <w:rsid w:val="00DF064E"/>
    <w:rPr>
      <w:b/>
      <w:bCs/>
      <w:i/>
      <w:iCs/>
      <w:color w:val="4F81BD" w:themeColor="accent1"/>
    </w:rPr>
  </w:style>
  <w:style w:type="character" w:customStyle="1" w:styleId="SubtleReferencePHPDOCX">
    <w:name w:val="Subtle Reference PHPDOCX"/>
    <w:basedOn w:val="DefaultParagraphFontPHPDOCX"/>
    <w:uiPriority w:val="31"/>
    <w:qFormat/>
    <w:rsid w:val="00DF064E"/>
    <w:rPr>
      <w:smallCaps/>
      <w:color w:val="C0504D" w:themeColor="accent2"/>
      <w:u w:val="single"/>
    </w:rPr>
  </w:style>
  <w:style w:type="character" w:customStyle="1" w:styleId="IntenseReferencePHPDOCX">
    <w:name w:val="Intense Reference PHPDOCX"/>
    <w:basedOn w:val="DefaultParagraphFontPHPDOCX"/>
    <w:uiPriority w:val="32"/>
    <w:qFormat/>
    <w:rsid w:val="00DF064E"/>
    <w:rPr>
      <w:b/>
      <w:bCs/>
      <w:smallCaps/>
      <w:color w:val="C0504D" w:themeColor="accent2"/>
      <w:spacing w:val="5"/>
      <w:u w:val="single"/>
    </w:rPr>
  </w:style>
  <w:style w:type="character" w:customStyle="1" w:styleId="BookTitlePHPDOCX">
    <w:name w:val="Book Title PHPDOCX"/>
    <w:basedOn w:val="DefaultParagraphFontPHPDOCX"/>
    <w:uiPriority w:val="33"/>
    <w:qFormat/>
    <w:rsid w:val="00DF064E"/>
    <w:rPr>
      <w:b/>
      <w:bCs/>
      <w:smallCaps/>
      <w:spacing w:val="5"/>
    </w:rPr>
  </w:style>
  <w:style w:type="paragraph" w:customStyle="1" w:styleId="ListParagraphPHPDOCX">
    <w:name w:val="List Paragraph PHPDOCX"/>
    <w:basedOn w:val="Normalny"/>
    <w:uiPriority w:val="34"/>
    <w:qFormat/>
    <w:rsid w:val="00DF064E"/>
    <w:pPr>
      <w:ind w:left="720"/>
      <w:contextualSpacing/>
    </w:pPr>
  </w:style>
  <w:style w:type="paragraph" w:customStyle="1" w:styleId="NoSpacingPHPDOCX">
    <w:name w:val="No Spacing PHPDOCX"/>
    <w:uiPriority w:val="1"/>
    <w:qFormat/>
    <w:rsid w:val="00DF064E"/>
    <w:pPr>
      <w:spacing w:after="0" w:line="240" w:lineRule="auto"/>
    </w:pPr>
  </w:style>
  <w:style w:type="character" w:customStyle="1" w:styleId="Heading8CarPHPDOCX">
    <w:name w:val="Heading 8 Car PHPDOCX"/>
    <w:basedOn w:val="DefaultParagraphFontPHPDOCX"/>
    <w:link w:val="Heading8PHPDOCX"/>
    <w:uiPriority w:val="9"/>
    <w:semiHidden/>
    <w:rsid w:val="00DF06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arPHPDOCX">
    <w:name w:val="Heading 9 Car PHPDOCX"/>
    <w:basedOn w:val="DefaultParagraphFontPHPDOCX"/>
    <w:link w:val="Heading9PHPDOCX"/>
    <w:uiPriority w:val="9"/>
    <w:semiHidden/>
    <w:rsid w:val="00DF064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table" w:customStyle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PHPDOCX">
    <w:name w:val="Plain Table PHPDOCX"/>
    <w:uiPriority w:val="58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PHPDOCX">
    <w:name w:val="Light Shading PHPDOCX"/>
    <w:uiPriority w:val="60"/>
    <w:rsid w:val="00493A0C"/>
    <w:pPr>
      <w:spacing w:after="0" w:line="240" w:lineRule="auto"/>
    </w:pPr>
    <w:rPr>
      <w:color w:val="000000" w:themeColor="text1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Accent1PHPDOCX">
    <w:name w:val="Light Shading Accent 1 PHPDOCX"/>
    <w:uiPriority w:val="60"/>
    <w:rsid w:val="00493A0C"/>
    <w:pPr>
      <w:spacing w:after="0" w:line="240" w:lineRule="auto"/>
    </w:pPr>
    <w:rPr>
      <w:color w:val="365F91" w:themeColor="accent1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customStyle="1" w:styleId="LightShadingAccent2PHPDOCX">
    <w:name w:val="Light Shading Accent 2 PHPDOCX"/>
    <w:uiPriority w:val="60"/>
    <w:rsid w:val="00493A0C"/>
    <w:pPr>
      <w:spacing w:after="0" w:line="240" w:lineRule="auto"/>
    </w:pPr>
    <w:rPr>
      <w:color w:val="943634" w:themeColor="accent2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customStyle="1" w:styleId="LightShadingAccent3PHPDOCX">
    <w:name w:val="Light Shading Accent 3 PHPDOCX"/>
    <w:uiPriority w:val="60"/>
    <w:rsid w:val="00493A0C"/>
    <w:pPr>
      <w:spacing w:after="0" w:line="240" w:lineRule="auto"/>
    </w:pPr>
    <w:rPr>
      <w:color w:val="76923C" w:themeColor="accent3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customStyle="1" w:styleId="LightShadingAccent4PHPDOCX">
    <w:name w:val="Light Shading Accent 4 PHPDOCX"/>
    <w:uiPriority w:val="60"/>
    <w:rsid w:val="00493A0C"/>
    <w:pPr>
      <w:spacing w:after="0" w:line="240" w:lineRule="auto"/>
    </w:pPr>
    <w:rPr>
      <w:color w:val="5F497A" w:themeColor="accent4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customStyle="1" w:styleId="LightShadingAccent5PHPDOCX">
    <w:name w:val="Light Shading Accent 5 PHPDOCX"/>
    <w:uiPriority w:val="60"/>
    <w:rsid w:val="00493A0C"/>
    <w:pPr>
      <w:spacing w:after="0" w:line="240" w:lineRule="auto"/>
    </w:pPr>
    <w:rPr>
      <w:color w:val="31849B" w:themeColor="accent5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ListPHPDOCX">
    <w:name w:val="Light List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LightListAccent1PHPDOCX">
    <w:name w:val="Light List Accent 1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customStyle="1" w:styleId="LightListAccent2PHPDOCX">
    <w:name w:val="Light List Accent 2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customStyle="1" w:styleId="LightListAccent3PHPDOCX">
    <w:name w:val="Light List Accent 3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customStyle="1" w:styleId="LightListAccent4PHPDOCX">
    <w:name w:val="Light List Accent 4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customStyle="1" w:styleId="LightListAccent5PHPDOCX">
    <w:name w:val="Light List Accent 5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customStyle="1" w:styleId="LightListAccent6PHPDOCX">
    <w:name w:val="Light List Accent 6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customStyle="1" w:styleId="LightGridPHPDOCX">
    <w:name w:val="Light Grid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LightGrid1PHPDOCX">
    <w:name w:val="Light Grid 1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LightGrid2PHPDOCX">
    <w:name w:val="Light Grid 2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customStyle="1" w:styleId="LightGrid3PHPDOCX">
    <w:name w:val="Light Grid 3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customStyle="1" w:styleId="LightGrid4PHPDOCX">
    <w:name w:val="Light Grid 4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customStyle="1" w:styleId="LightGrid5PHPDOCX">
    <w:name w:val="Light Grid 5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customStyle="1" w:styleId="LightGrid6PHPDOCX">
    <w:name w:val="Light Grid 6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customStyle="1" w:styleId="MediumShading1PHPDOCX">
    <w:name w:val="Medium Shading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1PHPDOCX">
    <w:name w:val="Medium Shading 1 Accent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2PHPDOCX">
    <w:name w:val="Medium Shading 1 Accent 2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3PHPDOCX">
    <w:name w:val="Medium Shading 1 Accent 3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4PHPDOCX">
    <w:name w:val="Medium Shading 1 Accent 4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5PHPDOCX">
    <w:name w:val="Medium Shading 1 Accent 5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6PHPDOCX">
    <w:name w:val="Medium Shading 1 Accent 6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2PHPDOCX">
    <w:name w:val="Medium Shading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1PHPDOCX">
    <w:name w:val="Medium Shading 2 Accent 1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2PHPDOCX">
    <w:name w:val="Medium Shading 2 Accent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3PHPDOCX">
    <w:name w:val="Medium Shading 2 Accent 3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4PHPDOCX">
    <w:name w:val="Medium Shading 2 Accent 4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5PHPDOCX">
    <w:name w:val="Medium Shading 2 Accent 5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6PHPDOCX">
    <w:name w:val="Medium Shading 2 Accent 6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List1PHPDOCX">
    <w:name w:val="Medium Lis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MediumList1Accent1PHPDOCX">
    <w:name w:val="Medium List 1 Accen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customStyle="1" w:styleId="MediumList1Accent2PHPDOCX">
    <w:name w:val="Medium List 1 Accent 2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customStyle="1" w:styleId="MediumList1Accent3PHPDOCX">
    <w:name w:val="Medium List 1 Accent 3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customStyle="1" w:styleId="MediumList1Accent4PHPDOCX">
    <w:name w:val="Medium List 1 Accent 4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customStyle="1" w:styleId="MediumList1Accent5PHPDOCX">
    <w:name w:val="Medium List 1 Accent 5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customStyle="1" w:styleId="MediumList1Accent6PHPDOCX">
    <w:name w:val="Medium List 1 Accent 6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customStyle="1" w:styleId="MediumList2PHPDOCX">
    <w:name w:val="Medium Lis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1PHPDOCX">
    <w:name w:val="Medium List 2 Accent 1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2PHPDOCX">
    <w:name w:val="Medium List 2 Accen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3PHPDOCX">
    <w:name w:val="Medium List 2 Accent 3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4PHPDOCX">
    <w:name w:val="Medium List 2 Accent 4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5PHPDOCX">
    <w:name w:val="Medium List 2 Accent 5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6PHPDOCX">
    <w:name w:val="Medium List 2 Accent 6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Grid1PHPDOCX">
    <w:name w:val="Medium Grid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MediumGrid1Accent1PHPDOCX">
    <w:name w:val="Medium Grid 1 Accent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MediumGrid1Accent2PHPDOCX">
    <w:name w:val="Medium Grid 1 Accent 2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MediumGrid1Accent3PHPDOCX">
    <w:name w:val="Medium Grid 1 Accent 3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MediumGrid1Accent4PHPDOCX">
    <w:name w:val="Medium Grid 1 Accent 4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MediumGrid1Accent5PHPDOCX">
    <w:name w:val="Medium Grid 1 Accent 5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MediumGrid1Accent6PHPDOCX">
    <w:name w:val="Medium Grid 1 Accent 6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MediumGrid2PHPDOCX">
    <w:name w:val="Medium Grid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1PHPDOCX">
    <w:name w:val="Medium Grid 2 Accent 1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2PHPDOCX">
    <w:name w:val="Medium Grid 2 Accent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3PHPDOCX">
    <w:name w:val="Medium Grid 2 Accent 3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4PHPDOCX">
    <w:name w:val="Medium Grid 2 Accent 4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5PHPDOCX">
    <w:name w:val="Medium Grid 2 Accent 5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6PHPDOCX">
    <w:name w:val="Medium Grid 2 Accent 6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3PHPDOCX">
    <w:name w:val="Medium Grid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customStyle="1" w:styleId="MediumGrid3Accent1PHPDOCX">
    <w:name w:val="Medium Grid 3 Accent 1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customStyle="1" w:styleId="MediumGrid3Accent2PHPDOCX">
    <w:name w:val="Medium Grid 3 Accent 2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customStyle="1" w:styleId="MediumGrid3Accent3PHPDOCX">
    <w:name w:val="Medium Grid 3 Accent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customStyle="1" w:styleId="MediumGrid3Accent5PHPDOCX">
    <w:name w:val="Medium Grid 3 Accent 5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customStyle="1" w:styleId="MediumGrid3Accent4PHPDOCX">
    <w:name w:val="Medium Grid 3 Accent 4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customStyle="1" w:styleId="MediumGrid3Accent6PHPDOCX">
    <w:name w:val="Medium Grid 3 Accent 6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customStyle="1" w:styleId="DarkListPHPDOCX">
    <w:name w:val="Dark List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customStyle="1" w:styleId="DarkListAccent1PHPDOCX">
    <w:name w:val="Dark List Accent 1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customStyle="1" w:styleId="DarkListAccent2PHPDOCX">
    <w:name w:val="Dark List Accent 2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customStyle="1" w:styleId="DarkListAccent3PHPDOCX">
    <w:name w:val="Dark List Accent 3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customStyle="1" w:styleId="DarkListAccent4PHPDOCX">
    <w:name w:val="Dark List Accent 4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customStyle="1" w:styleId="DarkListAccent5PHPDOCX">
    <w:name w:val="Dark List Accent 5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customStyle="1" w:styleId="DarkListAccent6PHPDOCX">
    <w:name w:val="Dark List Accent 6 PHPDOCX"/>
    <w:uiPriority w:val="70"/>
    <w:rsid w:val="00AC197E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customStyle="1" w:styleId="ColorfulShadingPHPDOCX">
    <w:name w:val="Colorful Shading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1PHPDOCX">
    <w:name w:val="Colorful Shading Accent 1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2PHPDOCX">
    <w:name w:val="Colorful Shading Accent 2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3PHPDOCX">
    <w:name w:val="Colorful Shading Accent 3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ShadingAccent4PHPDOCX">
    <w:name w:val="Colorful Shading Accent 4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5PHPDOCX">
    <w:name w:val="Colorful Shading Accent 5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6PHPDOCX">
    <w:name w:val="Colorful Shading Accent 6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ListPHPDOCX">
    <w:name w:val="Colorful List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ColorfulListAccent1PHPDOCX">
    <w:name w:val="Colorful List Accent 1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ColorfulListAccent2PHPDOCX">
    <w:name w:val="Colorful List Accent 2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ColorfulListAccent3PHPDOCX">
    <w:name w:val="Colorful List Accent 3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ColorfulListAccent4PHPDOCX">
    <w:name w:val="Colorful List Accent 4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ColorfulListAccent5PHPDOCX">
    <w:name w:val="Colorful List Accent 5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ColorfulListAccent6PHPDOCX">
    <w:name w:val="Colorful List Accent 6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ColorfulGridPHPDOCX">
    <w:name w:val="Colorful Grid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olorfulGridAccent1PHPDOCX">
    <w:name w:val="Colorful Grid Accent 1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ColorfulGridAccent2PHPDOCX">
    <w:name w:val="Colorful Grid Accent 2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ColorfulGridAccent3PHPDOCX">
    <w:name w:val="Colorful Grid Accent 3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GridAccent4PHPDOCX">
    <w:name w:val="Colorful Grid Accent 4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ColorfulGridAccent5PHPDOCX">
    <w:name w:val="Colorful Grid Accent 5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ColorfulGridAccent6PHPDOCX">
    <w:name w:val="Colorful Grid Accent 6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myStyle">
    <w:name w:val="myStyle"/>
    <w:link w:val="myStyleCar"/>
    <w:uiPriority w:val="99"/>
    <w:unhideWhenUsed/>
    <w:rsid w:val="006E0FDA"/>
    <w:pPr>
      <w:jc w:val="center"/>
    </w:pPr>
  </w:style>
  <w:style w:type="character" w:customStyle="1" w:styleId="myStyleCar">
    <w:name w:val="myStyleCar"/>
    <w:link w:val="myStyle"/>
    <w:uiPriority w:val="99"/>
    <w:unhideWhenUsed/>
    <w:rsid w:val="006E0FDA"/>
  </w:style>
  <w:style w:type="paragraph" w:customStyle="1" w:styleId="NormalnyWeb1">
    <w:name w:val="Normalny (Web)1"/>
    <w:basedOn w:val="Normalny"/>
    <w:rsid w:val="00DA3460"/>
    <w:pPr>
      <w:suppressAutoHyphens/>
      <w:spacing w:before="280" w:after="280" w:line="240" w:lineRule="auto"/>
    </w:pPr>
    <w:rPr>
      <w:rFonts w:ascii="Times New Roman" w:eastAsia="font1333" w:hAnsi="Times New Roman" w:cs="Times New Roman"/>
      <w:sz w:val="24"/>
      <w:szCs w:val="24"/>
      <w:lang w:val="pl-PL"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9747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9747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9747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24958-CBFB-4DB0-B37D-BF649D31B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11298</TotalTime>
  <Pages>19</Pages>
  <Words>3333</Words>
  <Characters>19999</Characters>
  <Application>Microsoft Office Word</Application>
  <DocSecurity>0</DocSecurity>
  <Lines>166</Lines>
  <Paragraphs>46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PHPDocX</dc:creator>
  <cp:keywords/>
  <dc:description/>
  <cp:lastModifiedBy>Tatiana</cp:lastModifiedBy>
  <cp:revision>108</cp:revision>
  <dcterms:created xsi:type="dcterms:W3CDTF">2026-04-24T06:39:00Z</dcterms:created>
  <dcterms:modified xsi:type="dcterms:W3CDTF">2026-05-13T10:21:00Z</dcterms:modified>
</cp:coreProperties>
</file>