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71C2C" w14:textId="77777777" w:rsidR="005C6A9F" w:rsidRDefault="00000000">
      <w:pPr>
        <w:pStyle w:val="Teksttreci0"/>
        <w:tabs>
          <w:tab w:val="left" w:pos="3583"/>
        </w:tabs>
        <w:spacing w:after="0" w:line="230" w:lineRule="auto"/>
        <w:ind w:firstLine="660"/>
        <w:jc w:val="both"/>
        <w:rPr>
          <w:rStyle w:val="Teksttreci"/>
          <w:color w:val="F0768A"/>
          <w:sz w:val="26"/>
          <w:szCs w:val="26"/>
        </w:rPr>
      </w:pPr>
      <w:r>
        <w:rPr>
          <w:rStyle w:val="Teksttreci"/>
          <w:color w:val="F0768A"/>
          <w:sz w:val="26"/>
          <w:szCs w:val="26"/>
        </w:rPr>
        <w:tab/>
      </w:r>
    </w:p>
    <w:p w14:paraId="3A660854" w14:textId="77777777" w:rsidR="005C6A9F" w:rsidRDefault="005C6A9F">
      <w:pPr>
        <w:pStyle w:val="Teksttreci0"/>
        <w:tabs>
          <w:tab w:val="left" w:pos="3583"/>
        </w:tabs>
        <w:spacing w:after="0" w:line="230" w:lineRule="auto"/>
        <w:ind w:firstLine="660"/>
        <w:jc w:val="both"/>
        <w:rPr>
          <w:rStyle w:val="Teksttreci"/>
          <w:color w:val="F0768A"/>
          <w:sz w:val="26"/>
          <w:szCs w:val="26"/>
        </w:rPr>
      </w:pPr>
    </w:p>
    <w:p w14:paraId="2BCE1646" w14:textId="1D009522" w:rsidR="00787A63" w:rsidRDefault="00000000" w:rsidP="005C6A9F">
      <w:pPr>
        <w:pStyle w:val="Teksttreci0"/>
        <w:tabs>
          <w:tab w:val="left" w:pos="3583"/>
        </w:tabs>
        <w:spacing w:after="0" w:line="230" w:lineRule="auto"/>
        <w:ind w:firstLine="660"/>
        <w:jc w:val="center"/>
      </w:pPr>
      <w:r>
        <w:rPr>
          <w:rStyle w:val="Teksttreci"/>
          <w:b/>
          <w:bCs/>
        </w:rPr>
        <w:t>ZARZĄDZENIE NR 52/2026</w:t>
      </w:r>
    </w:p>
    <w:p w14:paraId="1C393C05" w14:textId="77777777" w:rsidR="00787A63" w:rsidRDefault="00000000">
      <w:pPr>
        <w:pStyle w:val="Teksttreci0"/>
        <w:spacing w:after="0"/>
        <w:jc w:val="center"/>
      </w:pPr>
      <w:r>
        <w:rPr>
          <w:rStyle w:val="Teksttreci"/>
          <w:b/>
          <w:bCs/>
        </w:rPr>
        <w:t>BURMISTRZA GMINY I MIASTA WĘGLINIEC</w:t>
      </w:r>
      <w:r>
        <w:rPr>
          <w:rStyle w:val="Teksttreci"/>
          <w:b/>
          <w:bCs/>
        </w:rPr>
        <w:br/>
        <w:t>z dnia 25.05.2026 r.</w:t>
      </w:r>
    </w:p>
    <w:p w14:paraId="5AC05552" w14:textId="77777777" w:rsidR="00787A63" w:rsidRDefault="00000000">
      <w:pPr>
        <w:pStyle w:val="Teksttreci0"/>
        <w:jc w:val="center"/>
      </w:pPr>
      <w:r>
        <w:rPr>
          <w:rStyle w:val="Teksttreci"/>
        </w:rPr>
        <w:t>w sprawie przeprowadzenia kontroli wewnętrznej w Wydziale Finansowym Urzędu Gminy</w:t>
      </w:r>
      <w:r>
        <w:rPr>
          <w:rStyle w:val="Teksttreci"/>
        </w:rPr>
        <w:br/>
        <w:t>i Miasta w Węglińcu</w:t>
      </w:r>
    </w:p>
    <w:p w14:paraId="1F960BE6" w14:textId="77777777" w:rsidR="00787A63" w:rsidRDefault="00000000">
      <w:pPr>
        <w:pStyle w:val="Teksttreci0"/>
        <w:spacing w:after="320"/>
        <w:jc w:val="both"/>
      </w:pPr>
      <w:r>
        <w:rPr>
          <w:rStyle w:val="Teksttreci"/>
          <w:i/>
          <w:iCs/>
        </w:rPr>
        <w:t>Na podstawie art. 30 ust. 1 i ust. 2 pkt 3 ustawy z dnia 8 marca 3990 r. o samorządzie gminnym (t.j. Dz. U. z2025r.poz. 1153 zpóźn.zm.) orazart. 68iart. 69ust. 1 pkt 2 ustawy z dnia 27 sierpnia 2009 r. ofinansach publicznych (t.j. Dz. U. z 2025 r. poz. 1483 z późn.zm.), zarządza się, co następuje:</w:t>
      </w:r>
    </w:p>
    <w:p w14:paraId="5A53399D" w14:textId="77777777" w:rsidR="00787A63" w:rsidRDefault="00000000">
      <w:pPr>
        <w:pStyle w:val="Teksttreci0"/>
        <w:jc w:val="center"/>
      </w:pPr>
      <w:r>
        <w:rPr>
          <w:rStyle w:val="Teksttreci"/>
        </w:rPr>
        <w:t>§1</w:t>
      </w:r>
    </w:p>
    <w:p w14:paraId="45D62BAE" w14:textId="77777777" w:rsidR="00787A63" w:rsidRDefault="00000000">
      <w:pPr>
        <w:pStyle w:val="Teksttreci0"/>
        <w:spacing w:after="0"/>
        <w:jc w:val="both"/>
      </w:pPr>
      <w:r>
        <w:rPr>
          <w:rStyle w:val="Teksttreci"/>
        </w:rPr>
        <w:t xml:space="preserve">Zarządzam przeprowadzenie kontroli wewnętrznej w Urzędzie Gminy i Miasta w Węglińcu w Wydziale Finansowym. Przedmiotem kontroli jest sprawdzenie prawidłowości działań w zakresie poprawności naliczania i wypłacania wynagrodzeń, nagród oraz świadczeń zgodnie z ustawą o pracownikach samorządowych. </w:t>
      </w:r>
      <w:r>
        <w:rPr>
          <w:rStyle w:val="Teksttreci"/>
          <w:u w:val="single"/>
        </w:rPr>
        <w:t>Kontrola obejmie okres od dnia 01.01.2023r. do dnia 24.05.2026r.</w:t>
      </w:r>
    </w:p>
    <w:p w14:paraId="44567E6A" w14:textId="77777777" w:rsidR="00787A63" w:rsidRDefault="00000000">
      <w:pPr>
        <w:pStyle w:val="Teksttreci0"/>
        <w:jc w:val="center"/>
      </w:pPr>
      <w:r>
        <w:rPr>
          <w:rStyle w:val="Teksttreci"/>
        </w:rPr>
        <w:t>§2</w:t>
      </w:r>
    </w:p>
    <w:p w14:paraId="453C77EF" w14:textId="77777777" w:rsidR="00787A63" w:rsidRDefault="00000000">
      <w:pPr>
        <w:pStyle w:val="Teksttreci0"/>
        <w:spacing w:after="0"/>
        <w:jc w:val="both"/>
      </w:pPr>
      <w:r>
        <w:rPr>
          <w:rStyle w:val="Teksttreci"/>
        </w:rPr>
        <w:t>Do przeprowadzenia kontroli wyznaczam zespół kontrolny w składzie:</w:t>
      </w:r>
    </w:p>
    <w:p w14:paraId="3BD1D3FB" w14:textId="77777777" w:rsidR="00787A63" w:rsidRDefault="00000000">
      <w:pPr>
        <w:pStyle w:val="Teksttreci0"/>
        <w:numPr>
          <w:ilvl w:val="0"/>
          <w:numId w:val="1"/>
        </w:numPr>
        <w:tabs>
          <w:tab w:val="left" w:pos="710"/>
        </w:tabs>
        <w:spacing w:after="0"/>
        <w:ind w:firstLine="380"/>
        <w:jc w:val="both"/>
      </w:pPr>
      <w:r>
        <w:rPr>
          <w:rStyle w:val="Teksttreci"/>
        </w:rPr>
        <w:t>Anna Ząbkowska - Przewodniczący zespołu,</w:t>
      </w:r>
    </w:p>
    <w:p w14:paraId="7BBE1AF2" w14:textId="77777777" w:rsidR="00787A63" w:rsidRDefault="00000000">
      <w:pPr>
        <w:pStyle w:val="Teksttreci0"/>
        <w:numPr>
          <w:ilvl w:val="0"/>
          <w:numId w:val="1"/>
        </w:numPr>
        <w:tabs>
          <w:tab w:val="left" w:pos="734"/>
        </w:tabs>
        <w:spacing w:after="320"/>
        <w:ind w:firstLine="380"/>
        <w:jc w:val="both"/>
      </w:pPr>
      <w:r>
        <w:rPr>
          <w:rStyle w:val="Teksttreci"/>
        </w:rPr>
        <w:t>Joanna Dąbrowska - Członek zespołu.</w:t>
      </w:r>
    </w:p>
    <w:p w14:paraId="471CC327" w14:textId="77777777" w:rsidR="00787A63" w:rsidRDefault="00000000">
      <w:pPr>
        <w:pStyle w:val="Teksttreci0"/>
        <w:jc w:val="center"/>
      </w:pPr>
      <w:r>
        <w:rPr>
          <w:rStyle w:val="Teksttreci"/>
        </w:rPr>
        <w:t>§3</w:t>
      </w:r>
    </w:p>
    <w:p w14:paraId="35779825" w14:textId="77777777" w:rsidR="00787A63" w:rsidRDefault="00000000">
      <w:pPr>
        <w:pStyle w:val="Teksttreci0"/>
        <w:jc w:val="both"/>
      </w:pPr>
      <w:r>
        <w:rPr>
          <w:rStyle w:val="Teksttreci"/>
        </w:rPr>
        <w:t>Kontrola zostanie przeprowadzona w terminie od dnia 25.05.2026 r. do dnia 26.06.2026r. Czynności kontrolne będą realizowane na podstawie imiennych upoważnień wystawionych przez Burmistrza Gminy i Miasta Węgliniec.</w:t>
      </w:r>
    </w:p>
    <w:p w14:paraId="48148946" w14:textId="77777777" w:rsidR="00787A63" w:rsidRDefault="00000000">
      <w:pPr>
        <w:pStyle w:val="Teksttreci0"/>
        <w:jc w:val="center"/>
      </w:pPr>
      <w:r>
        <w:rPr>
          <w:rStyle w:val="Teksttreci"/>
        </w:rPr>
        <w:t>§4</w:t>
      </w:r>
    </w:p>
    <w:p w14:paraId="56E3275B" w14:textId="77777777" w:rsidR="00787A63" w:rsidRDefault="00000000">
      <w:pPr>
        <w:pStyle w:val="Teksttreci0"/>
        <w:spacing w:after="320" w:line="269" w:lineRule="auto"/>
        <w:jc w:val="both"/>
      </w:pPr>
      <w:r>
        <w:rPr>
          <w:rStyle w:val="Teksttreci"/>
        </w:rPr>
        <w:t>Z przeprowadzonych czynności kontrolnych zespół sporządzi protokół kontroli w terminie 14 dni od dnia zakończenia kontroli, który przedłoży Burmistrzowi Gminy i Miasta Węgliniec oraz Głównemu Księgowemu Urzędu Gminy i Miasta.</w:t>
      </w:r>
    </w:p>
    <w:p w14:paraId="6369C199" w14:textId="77777777" w:rsidR="00787A63" w:rsidRDefault="00000000">
      <w:pPr>
        <w:pStyle w:val="Teksttreci0"/>
        <w:jc w:val="center"/>
      </w:pPr>
      <w:r>
        <w:rPr>
          <w:rStyle w:val="Teksttreci"/>
        </w:rPr>
        <w:t>§5</w:t>
      </w:r>
    </w:p>
    <w:p w14:paraId="6B34E7DE" w14:textId="77777777" w:rsidR="00787A63" w:rsidRDefault="00000000">
      <w:pPr>
        <w:pStyle w:val="Teksttreci0"/>
        <w:jc w:val="both"/>
      </w:pPr>
      <w:r>
        <w:rPr>
          <w:rStyle w:val="Teksttreci"/>
        </w:rPr>
        <w:t>Wykonanie zarządzenia powierza się Przewodniczącemu zespołu kontrolnego.</w:t>
      </w:r>
    </w:p>
    <w:p w14:paraId="67B00EF5" w14:textId="77777777" w:rsidR="00787A63" w:rsidRDefault="00000000">
      <w:pPr>
        <w:pStyle w:val="Teksttreci0"/>
        <w:jc w:val="center"/>
      </w:pPr>
      <w:r>
        <w:rPr>
          <w:rStyle w:val="Teksttreci"/>
        </w:rPr>
        <w:t>§6</w:t>
      </w:r>
    </w:p>
    <w:p w14:paraId="683AA8A4" w14:textId="77777777" w:rsidR="00787A63" w:rsidRDefault="00000000">
      <w:pPr>
        <w:pStyle w:val="Teksttreci0"/>
        <w:spacing w:after="560"/>
        <w:jc w:val="both"/>
      </w:pPr>
      <w:r>
        <w:rPr>
          <w:rStyle w:val="Teksttreci"/>
        </w:rPr>
        <w:t>Zarządzenie wchodzi w życie z dniem podpisania.</w:t>
      </w:r>
    </w:p>
    <w:p w14:paraId="2D647B0A" w14:textId="77777777" w:rsidR="00787A63" w:rsidRDefault="00000000">
      <w:pPr>
        <w:pStyle w:val="Teksttreci0"/>
        <w:spacing w:after="0"/>
        <w:jc w:val="center"/>
      </w:pPr>
      <w:r>
        <w:rPr>
          <w:rStyle w:val="Teksttreci"/>
        </w:rPr>
        <w:t>BURMISTRZ GMINY I MIASTA</w:t>
      </w:r>
    </w:p>
    <w:p w14:paraId="02D0F1D9" w14:textId="77777777" w:rsidR="00787A63" w:rsidRDefault="00000000">
      <w:pPr>
        <w:pStyle w:val="Teksttreci0"/>
        <w:spacing w:after="0" w:line="240" w:lineRule="auto"/>
        <w:jc w:val="center"/>
      </w:pPr>
      <w:r>
        <w:rPr>
          <w:rStyle w:val="Teksttreci"/>
        </w:rPr>
        <w:t>WĘGLINIEC</w:t>
      </w:r>
    </w:p>
    <w:p w14:paraId="4C2897A8" w14:textId="5E55D015" w:rsidR="00787A63" w:rsidRDefault="005C6A9F">
      <w:pPr>
        <w:pStyle w:val="Teksttreci0"/>
        <w:spacing w:line="180" w:lineRule="auto"/>
        <w:jc w:val="center"/>
      </w:pPr>
      <w:r>
        <w:rPr>
          <w:rStyle w:val="Teksttreci"/>
        </w:rPr>
        <w:br/>
      </w:r>
      <w:r w:rsidR="00000000">
        <w:rPr>
          <w:rStyle w:val="Teksttreci"/>
        </w:rPr>
        <w:t>Mariusz Wieczorek</w:t>
      </w:r>
    </w:p>
    <w:sectPr w:rsidR="00787A63">
      <w:pgSz w:w="11906" w:h="16838"/>
      <w:pgMar w:top="471" w:right="978" w:bottom="471" w:left="1020" w:header="43" w:footer="4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D4A1A" w14:textId="77777777" w:rsidR="00E51533" w:rsidRDefault="00E51533">
      <w:r>
        <w:separator/>
      </w:r>
    </w:p>
  </w:endnote>
  <w:endnote w:type="continuationSeparator" w:id="0">
    <w:p w14:paraId="4CDC9AD3" w14:textId="77777777" w:rsidR="00E51533" w:rsidRDefault="00E51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73276" w14:textId="77777777" w:rsidR="00E51533" w:rsidRDefault="00E51533"/>
  </w:footnote>
  <w:footnote w:type="continuationSeparator" w:id="0">
    <w:p w14:paraId="0059FB0C" w14:textId="77777777" w:rsidR="00E51533" w:rsidRDefault="00E5153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A457D"/>
    <w:multiLevelType w:val="multilevel"/>
    <w:tmpl w:val="44AAAF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32028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7A63"/>
    <w:rsid w:val="005C6A9F"/>
    <w:rsid w:val="00787A63"/>
    <w:rsid w:val="00E51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73247"/>
  <w15:docId w15:val="{BC53F703-FFE8-4455-97CD-172810ADD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0768A"/>
      <w:sz w:val="30"/>
      <w:szCs w:val="3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0768A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color w:val="F0768A"/>
      <w:sz w:val="30"/>
      <w:szCs w:val="30"/>
    </w:rPr>
  </w:style>
  <w:style w:type="paragraph" w:customStyle="1" w:styleId="Teksttreci40">
    <w:name w:val="Tekst treści (4)"/>
    <w:basedOn w:val="Normalny"/>
    <w:link w:val="Teksttreci4"/>
    <w:pPr>
      <w:spacing w:line="230" w:lineRule="auto"/>
      <w:ind w:firstLine="380"/>
    </w:pPr>
    <w:rPr>
      <w:rFonts w:ascii="Times New Roman" w:eastAsia="Times New Roman" w:hAnsi="Times New Roman" w:cs="Times New Roman"/>
      <w:color w:val="F0768A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280" w:line="271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80"/>
      <w:ind w:left="5880"/>
    </w:pPr>
    <w:rPr>
      <w:rFonts w:ascii="Arial" w:eastAsia="Arial" w:hAnsi="Arial" w:cs="Arial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pacing w:line="226" w:lineRule="auto"/>
      <w:ind w:left="5880"/>
    </w:pPr>
    <w:rPr>
      <w:rFonts w:ascii="Times New Roman" w:eastAsia="Times New Roman" w:hAnsi="Times New Roman" w:cs="Times New Roman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SKM_C25826052515290</dc:title>
  <dc:subject/>
  <dc:creator/>
  <cp:keywords/>
  <cp:lastModifiedBy>Admin</cp:lastModifiedBy>
  <cp:revision>2</cp:revision>
  <dcterms:created xsi:type="dcterms:W3CDTF">2026-05-26T06:45:00Z</dcterms:created>
  <dcterms:modified xsi:type="dcterms:W3CDTF">2026-05-26T06:46:00Z</dcterms:modified>
</cp:coreProperties>
</file>